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C6" w:rsidRPr="0006115A" w:rsidRDefault="00044EF4" w:rsidP="00D64108">
      <w:pPr>
        <w:spacing w:line="276" w:lineRule="auto"/>
        <w:jc w:val="center"/>
        <w:rPr>
          <w:b/>
        </w:rPr>
      </w:pPr>
      <w:r>
        <w:rPr>
          <w:b/>
        </w:rPr>
        <w:t xml:space="preserve"> </w:t>
      </w:r>
      <w:r w:rsidR="003401C6" w:rsidRPr="0006115A">
        <w:rPr>
          <w:b/>
        </w:rPr>
        <w:t>МУНИЦИПАЛЬНОЕ АВТОНОМНОЕ УЧРЕЖДЕНИЕ</w:t>
      </w:r>
    </w:p>
    <w:p w:rsidR="003401C6" w:rsidRDefault="003401C6" w:rsidP="00D64108">
      <w:pPr>
        <w:spacing w:line="276" w:lineRule="auto"/>
        <w:jc w:val="center"/>
        <w:rPr>
          <w:b/>
        </w:rPr>
      </w:pPr>
      <w:r w:rsidRPr="0006115A">
        <w:rPr>
          <w:b/>
        </w:rPr>
        <w:t>«СПОРТИВН</w:t>
      </w:r>
      <w:r w:rsidR="0006115A" w:rsidRPr="0006115A">
        <w:rPr>
          <w:b/>
        </w:rPr>
        <w:t>А</w:t>
      </w:r>
      <w:r w:rsidRPr="0006115A">
        <w:rPr>
          <w:b/>
        </w:rPr>
        <w:t>Я ШКОЛА «СТРОИТЕЛЬ»</w:t>
      </w:r>
    </w:p>
    <w:p w:rsidR="0006115A" w:rsidRDefault="0006115A" w:rsidP="00D64108">
      <w:pPr>
        <w:spacing w:line="276" w:lineRule="auto"/>
        <w:jc w:val="center"/>
        <w:rPr>
          <w:b/>
        </w:rPr>
      </w:pPr>
    </w:p>
    <w:p w:rsidR="0006115A" w:rsidRDefault="0006115A" w:rsidP="00D64108">
      <w:pPr>
        <w:spacing w:line="276" w:lineRule="auto"/>
        <w:jc w:val="center"/>
        <w:rPr>
          <w:b/>
        </w:rPr>
      </w:pPr>
    </w:p>
    <w:p w:rsidR="0006115A" w:rsidRDefault="0006115A" w:rsidP="00D64108">
      <w:pPr>
        <w:spacing w:line="276" w:lineRule="auto"/>
        <w:jc w:val="center"/>
        <w:rPr>
          <w:b/>
        </w:rPr>
      </w:pPr>
    </w:p>
    <w:tbl>
      <w:tblPr>
        <w:tblW w:w="0" w:type="auto"/>
        <w:tblLook w:val="04A0"/>
      </w:tblPr>
      <w:tblGrid>
        <w:gridCol w:w="3190"/>
        <w:gridCol w:w="2305"/>
        <w:gridCol w:w="4075"/>
      </w:tblGrid>
      <w:tr w:rsidR="0006115A" w:rsidRPr="0006115A" w:rsidTr="0006115A">
        <w:tc>
          <w:tcPr>
            <w:tcW w:w="3190" w:type="dxa"/>
          </w:tcPr>
          <w:p w:rsidR="0006115A" w:rsidRPr="0006115A" w:rsidRDefault="0006115A" w:rsidP="0006115A">
            <w:pPr>
              <w:spacing w:line="276" w:lineRule="auto"/>
              <w:jc w:val="center"/>
              <w:rPr>
                <w:b/>
              </w:rPr>
            </w:pPr>
          </w:p>
        </w:tc>
        <w:tc>
          <w:tcPr>
            <w:tcW w:w="2305" w:type="dxa"/>
          </w:tcPr>
          <w:p w:rsidR="0006115A" w:rsidRPr="0006115A" w:rsidRDefault="0006115A" w:rsidP="0006115A">
            <w:pPr>
              <w:spacing w:line="276" w:lineRule="auto"/>
              <w:jc w:val="center"/>
              <w:rPr>
                <w:b/>
              </w:rPr>
            </w:pPr>
          </w:p>
        </w:tc>
        <w:tc>
          <w:tcPr>
            <w:tcW w:w="4075" w:type="dxa"/>
          </w:tcPr>
          <w:p w:rsidR="0006115A" w:rsidRPr="0006115A" w:rsidRDefault="0006115A" w:rsidP="0006115A">
            <w:pPr>
              <w:spacing w:line="276" w:lineRule="auto"/>
              <w:rPr>
                <w:b/>
              </w:rPr>
            </w:pPr>
            <w:r w:rsidRPr="0006115A">
              <w:rPr>
                <w:b/>
              </w:rPr>
              <w:t>Утверждаю</w:t>
            </w:r>
          </w:p>
          <w:p w:rsidR="0006115A" w:rsidRPr="0006115A" w:rsidRDefault="0006115A" w:rsidP="0006115A">
            <w:pPr>
              <w:spacing w:line="276" w:lineRule="auto"/>
              <w:rPr>
                <w:b/>
              </w:rPr>
            </w:pPr>
            <w:r w:rsidRPr="0006115A">
              <w:rPr>
                <w:b/>
              </w:rPr>
              <w:t>Директор МАУ «СШ «Строитель»</w:t>
            </w:r>
          </w:p>
          <w:p w:rsidR="0006115A" w:rsidRPr="0006115A" w:rsidRDefault="0006115A" w:rsidP="0006115A">
            <w:pPr>
              <w:spacing w:line="276" w:lineRule="auto"/>
              <w:rPr>
                <w:b/>
              </w:rPr>
            </w:pPr>
            <w:r w:rsidRPr="0006115A">
              <w:rPr>
                <w:b/>
              </w:rPr>
              <w:t>______________Ткаченко С.В.</w:t>
            </w:r>
          </w:p>
          <w:p w:rsidR="0006115A" w:rsidRPr="0006115A" w:rsidRDefault="0006115A" w:rsidP="0006115A">
            <w:pPr>
              <w:spacing w:line="276" w:lineRule="auto"/>
              <w:rPr>
                <w:b/>
              </w:rPr>
            </w:pPr>
            <w:r w:rsidRPr="0006115A">
              <w:rPr>
                <w:b/>
              </w:rPr>
              <w:t>Приказ №__от  16 января 2020 г.</w:t>
            </w:r>
          </w:p>
        </w:tc>
      </w:tr>
    </w:tbl>
    <w:p w:rsidR="0006115A" w:rsidRPr="0006115A" w:rsidRDefault="0006115A" w:rsidP="00D64108">
      <w:pPr>
        <w:spacing w:line="276" w:lineRule="auto"/>
        <w:jc w:val="center"/>
        <w:rPr>
          <w:b/>
        </w:rPr>
      </w:pPr>
    </w:p>
    <w:p w:rsidR="0006115A" w:rsidRPr="0006115A" w:rsidRDefault="0006115A" w:rsidP="00D64108">
      <w:pPr>
        <w:spacing w:line="276" w:lineRule="auto"/>
        <w:jc w:val="center"/>
        <w:rPr>
          <w:b/>
        </w:rPr>
      </w:pPr>
    </w:p>
    <w:p w:rsidR="0006115A" w:rsidRPr="0006115A" w:rsidRDefault="0006115A" w:rsidP="00D64108">
      <w:pPr>
        <w:spacing w:line="276" w:lineRule="auto"/>
        <w:jc w:val="center"/>
        <w:rPr>
          <w:b/>
        </w:rPr>
      </w:pPr>
    </w:p>
    <w:p w:rsidR="0006115A" w:rsidRPr="0006115A" w:rsidRDefault="0006115A" w:rsidP="00D64108">
      <w:pPr>
        <w:spacing w:line="276" w:lineRule="auto"/>
        <w:jc w:val="center"/>
        <w:rPr>
          <w:b/>
        </w:rPr>
      </w:pPr>
    </w:p>
    <w:p w:rsidR="0006115A" w:rsidRPr="0006115A" w:rsidRDefault="0006115A" w:rsidP="00D64108">
      <w:pPr>
        <w:spacing w:line="276" w:lineRule="auto"/>
        <w:jc w:val="center"/>
        <w:rPr>
          <w:b/>
        </w:rPr>
      </w:pPr>
    </w:p>
    <w:p w:rsidR="0006115A" w:rsidRPr="0006115A" w:rsidRDefault="0006115A" w:rsidP="00D64108">
      <w:pPr>
        <w:spacing w:line="276" w:lineRule="auto"/>
        <w:jc w:val="center"/>
        <w:rPr>
          <w:b/>
        </w:rPr>
      </w:pPr>
    </w:p>
    <w:p w:rsidR="00960566" w:rsidRPr="0006115A" w:rsidRDefault="00960566" w:rsidP="00D64108">
      <w:pPr>
        <w:spacing w:line="276" w:lineRule="auto"/>
        <w:jc w:val="center"/>
        <w:rPr>
          <w:b/>
        </w:rPr>
      </w:pPr>
      <w:r w:rsidRPr="0006115A">
        <w:rPr>
          <w:b/>
        </w:rPr>
        <w:t>ПРОГРАММА СПОРТИВНОЙ ПОДГОТОВКИ</w:t>
      </w:r>
    </w:p>
    <w:p w:rsidR="00960566" w:rsidRPr="0006115A" w:rsidRDefault="00960566" w:rsidP="00D64108">
      <w:pPr>
        <w:spacing w:line="276" w:lineRule="auto"/>
        <w:jc w:val="center"/>
        <w:rPr>
          <w:b/>
        </w:rPr>
      </w:pPr>
      <w:r w:rsidRPr="0006115A">
        <w:rPr>
          <w:b/>
        </w:rPr>
        <w:t xml:space="preserve">ПО ВИДУ СПОРТА </w:t>
      </w:r>
      <w:r w:rsidR="00D64108" w:rsidRPr="0006115A">
        <w:rPr>
          <w:b/>
        </w:rPr>
        <w:t>«</w:t>
      </w:r>
      <w:r w:rsidRPr="0006115A">
        <w:rPr>
          <w:b/>
        </w:rPr>
        <w:t>ПУЛЕВАЯ СТРЕЛЬБА</w:t>
      </w:r>
      <w:r w:rsidR="00D64108" w:rsidRPr="0006115A">
        <w:rPr>
          <w:b/>
        </w:rPr>
        <w:t>»</w:t>
      </w:r>
    </w:p>
    <w:p w:rsidR="00960566" w:rsidRPr="0006115A" w:rsidRDefault="00960566" w:rsidP="0006115A">
      <w:pPr>
        <w:spacing w:line="276" w:lineRule="auto"/>
        <w:jc w:val="center"/>
        <w:rPr>
          <w:b/>
        </w:rPr>
      </w:pPr>
      <w:r w:rsidRPr="0006115A">
        <w:rPr>
          <w:b/>
        </w:rPr>
        <w:t>Программа разработана на основе:</w:t>
      </w:r>
      <w:r w:rsidR="00D64108" w:rsidRPr="0006115A">
        <w:rPr>
          <w:b/>
        </w:rPr>
        <w:t xml:space="preserve"> Федерального стандарта спортивной</w:t>
      </w:r>
      <w:r w:rsidR="0006115A">
        <w:rPr>
          <w:b/>
        </w:rPr>
        <w:t xml:space="preserve"> </w:t>
      </w:r>
      <w:r w:rsidRPr="0006115A">
        <w:rPr>
          <w:b/>
        </w:rPr>
        <w:t xml:space="preserve">подготовки по виду спорта </w:t>
      </w:r>
      <w:r w:rsidR="0064287F" w:rsidRPr="0006115A">
        <w:rPr>
          <w:b/>
        </w:rPr>
        <w:t>«</w:t>
      </w:r>
      <w:r w:rsidRPr="0006115A">
        <w:rPr>
          <w:b/>
        </w:rPr>
        <w:t>пулевая стрельба</w:t>
      </w:r>
      <w:r w:rsidR="0064287F" w:rsidRPr="0006115A">
        <w:rPr>
          <w:b/>
        </w:rPr>
        <w:t>»</w:t>
      </w:r>
      <w:r w:rsidRPr="0006115A">
        <w:rPr>
          <w:b/>
        </w:rPr>
        <w:t xml:space="preserve"> (утв. Приказом Министерства спорта РФ от 19.01.2018 г. № 35</w:t>
      </w:r>
      <w:r w:rsidR="00D64108" w:rsidRPr="0006115A">
        <w:rPr>
          <w:b/>
        </w:rPr>
        <w:t>, зарегистрировано в Минюсте РФ 25.04.2018 № 50946</w:t>
      </w:r>
      <w:r w:rsidRPr="0006115A">
        <w:rPr>
          <w:b/>
        </w:rPr>
        <w:t>).</w:t>
      </w:r>
    </w:p>
    <w:p w:rsidR="00960566" w:rsidRPr="0006115A" w:rsidRDefault="00960566" w:rsidP="00D64108">
      <w:pPr>
        <w:spacing w:line="276" w:lineRule="auto"/>
        <w:jc w:val="center"/>
        <w:rPr>
          <w:b/>
        </w:rPr>
      </w:pPr>
    </w:p>
    <w:p w:rsidR="00960566" w:rsidRPr="0006115A" w:rsidRDefault="00960566" w:rsidP="00D64108">
      <w:pPr>
        <w:spacing w:line="276" w:lineRule="auto"/>
        <w:jc w:val="center"/>
        <w:rPr>
          <w:b/>
        </w:rPr>
      </w:pPr>
    </w:p>
    <w:p w:rsidR="00960566" w:rsidRPr="00D64108" w:rsidRDefault="00960566" w:rsidP="00D64108">
      <w:pPr>
        <w:spacing w:line="276" w:lineRule="auto"/>
        <w:jc w:val="center"/>
      </w:pPr>
    </w:p>
    <w:p w:rsidR="00960566" w:rsidRPr="00D64108" w:rsidRDefault="00960566" w:rsidP="00D64108">
      <w:pPr>
        <w:spacing w:line="276" w:lineRule="auto"/>
        <w:jc w:val="center"/>
      </w:pPr>
    </w:p>
    <w:p w:rsidR="00960566" w:rsidRPr="00D64108" w:rsidRDefault="00960566" w:rsidP="00D64108">
      <w:pPr>
        <w:spacing w:line="276" w:lineRule="auto"/>
        <w:jc w:val="center"/>
      </w:pPr>
    </w:p>
    <w:p w:rsidR="00960566" w:rsidRDefault="00960566" w:rsidP="00D64108">
      <w:pPr>
        <w:spacing w:line="276" w:lineRule="auto"/>
        <w:jc w:val="center"/>
      </w:pPr>
    </w:p>
    <w:p w:rsidR="00960566" w:rsidRPr="0006115A" w:rsidRDefault="0006115A" w:rsidP="00D64108">
      <w:pPr>
        <w:spacing w:line="276" w:lineRule="auto"/>
        <w:jc w:val="right"/>
        <w:rPr>
          <w:b/>
        </w:rPr>
      </w:pPr>
      <w:r w:rsidRPr="0006115A">
        <w:rPr>
          <w:b/>
        </w:rPr>
        <w:t>С</w:t>
      </w:r>
      <w:r w:rsidR="00960566" w:rsidRPr="0006115A">
        <w:rPr>
          <w:b/>
        </w:rPr>
        <w:t>рок реализации Программы:</w:t>
      </w:r>
    </w:p>
    <w:p w:rsidR="00960566" w:rsidRPr="0006115A" w:rsidRDefault="00960566" w:rsidP="00D64108">
      <w:pPr>
        <w:spacing w:line="276" w:lineRule="auto"/>
        <w:jc w:val="right"/>
        <w:rPr>
          <w:b/>
        </w:rPr>
      </w:pPr>
      <w:r w:rsidRPr="0006115A">
        <w:rPr>
          <w:b/>
        </w:rPr>
        <w:t>-на этапе начальной подготовки- 2 года</w:t>
      </w:r>
    </w:p>
    <w:p w:rsidR="00960566" w:rsidRPr="0006115A" w:rsidRDefault="00960566" w:rsidP="00D64108">
      <w:pPr>
        <w:spacing w:line="276" w:lineRule="auto"/>
        <w:jc w:val="right"/>
        <w:rPr>
          <w:b/>
        </w:rPr>
      </w:pPr>
      <w:r w:rsidRPr="0006115A">
        <w:rPr>
          <w:b/>
        </w:rPr>
        <w:t>-на тренировочном этапе (этапе спортивной специализации)- 4 года</w:t>
      </w:r>
    </w:p>
    <w:p w:rsidR="00960566" w:rsidRPr="0006115A" w:rsidRDefault="00960566" w:rsidP="00D64108">
      <w:pPr>
        <w:spacing w:line="276" w:lineRule="auto"/>
        <w:jc w:val="right"/>
        <w:rPr>
          <w:b/>
        </w:rPr>
      </w:pPr>
      <w:r w:rsidRPr="0006115A">
        <w:rPr>
          <w:b/>
        </w:rPr>
        <w:t>- на этапе совершенствования спортивного мастерства - не ограничен</w:t>
      </w:r>
    </w:p>
    <w:p w:rsidR="00960566" w:rsidRPr="0006115A" w:rsidRDefault="00960566" w:rsidP="00D64108">
      <w:pPr>
        <w:spacing w:line="276" w:lineRule="auto"/>
        <w:jc w:val="center"/>
        <w:rPr>
          <w:b/>
        </w:rPr>
      </w:pPr>
    </w:p>
    <w:p w:rsidR="00960566" w:rsidRPr="0006115A" w:rsidRDefault="00960566" w:rsidP="00D64108">
      <w:pPr>
        <w:spacing w:line="276" w:lineRule="auto"/>
        <w:jc w:val="center"/>
        <w:rPr>
          <w:b/>
        </w:rPr>
      </w:pPr>
    </w:p>
    <w:p w:rsidR="00960566" w:rsidRPr="0006115A" w:rsidRDefault="0035130B" w:rsidP="00D64108">
      <w:pPr>
        <w:spacing w:line="276" w:lineRule="auto"/>
        <w:jc w:val="right"/>
        <w:rPr>
          <w:b/>
        </w:rPr>
      </w:pPr>
      <w:r w:rsidRPr="0006115A">
        <w:rPr>
          <w:b/>
        </w:rPr>
        <w:t>Составитель</w:t>
      </w:r>
      <w:r w:rsidR="00960566" w:rsidRPr="0006115A">
        <w:rPr>
          <w:b/>
        </w:rPr>
        <w:t>:</w:t>
      </w:r>
    </w:p>
    <w:p w:rsidR="00960566" w:rsidRPr="0006115A" w:rsidRDefault="00960566" w:rsidP="00D64108">
      <w:pPr>
        <w:spacing w:line="276" w:lineRule="auto"/>
        <w:jc w:val="right"/>
        <w:rPr>
          <w:b/>
        </w:rPr>
      </w:pPr>
      <w:r w:rsidRPr="0006115A">
        <w:rPr>
          <w:b/>
        </w:rPr>
        <w:t>Травников Тимофей Владимирович – тренер по пулевой стрельбе</w:t>
      </w:r>
    </w:p>
    <w:p w:rsidR="00960566" w:rsidRPr="0006115A" w:rsidRDefault="00960566" w:rsidP="00D64108">
      <w:pPr>
        <w:spacing w:line="276" w:lineRule="auto"/>
        <w:jc w:val="center"/>
        <w:rPr>
          <w:b/>
        </w:rPr>
      </w:pPr>
    </w:p>
    <w:p w:rsidR="00960566" w:rsidRPr="00D64108" w:rsidRDefault="00960566" w:rsidP="00D64108">
      <w:pPr>
        <w:spacing w:line="276" w:lineRule="auto"/>
        <w:jc w:val="center"/>
      </w:pPr>
    </w:p>
    <w:p w:rsidR="00960566" w:rsidRPr="00D64108" w:rsidRDefault="00960566" w:rsidP="00D64108">
      <w:pPr>
        <w:spacing w:line="276" w:lineRule="auto"/>
        <w:jc w:val="center"/>
      </w:pPr>
    </w:p>
    <w:p w:rsidR="00960566" w:rsidRPr="00D64108" w:rsidRDefault="00960566" w:rsidP="00D64108">
      <w:pPr>
        <w:spacing w:line="276" w:lineRule="auto"/>
        <w:jc w:val="center"/>
      </w:pPr>
    </w:p>
    <w:p w:rsidR="00960566" w:rsidRPr="00D64108" w:rsidRDefault="00960566" w:rsidP="00D64108">
      <w:pPr>
        <w:spacing w:line="276" w:lineRule="auto"/>
        <w:jc w:val="center"/>
      </w:pPr>
    </w:p>
    <w:p w:rsidR="00960566" w:rsidRPr="00D64108" w:rsidRDefault="00960566" w:rsidP="00D64108">
      <w:pPr>
        <w:spacing w:line="276" w:lineRule="auto"/>
        <w:jc w:val="center"/>
      </w:pPr>
    </w:p>
    <w:p w:rsidR="00661A7C" w:rsidRDefault="00661A7C" w:rsidP="00D64108">
      <w:pPr>
        <w:spacing w:line="276" w:lineRule="auto"/>
        <w:jc w:val="center"/>
      </w:pPr>
    </w:p>
    <w:p w:rsidR="00661A7C" w:rsidRDefault="00661A7C" w:rsidP="00D64108">
      <w:pPr>
        <w:spacing w:line="276" w:lineRule="auto"/>
        <w:jc w:val="center"/>
      </w:pPr>
    </w:p>
    <w:p w:rsidR="00661A7C" w:rsidRDefault="00661A7C" w:rsidP="00D64108">
      <w:pPr>
        <w:spacing w:line="276" w:lineRule="auto"/>
        <w:jc w:val="center"/>
      </w:pPr>
    </w:p>
    <w:p w:rsidR="00960566" w:rsidRPr="0006115A" w:rsidRDefault="00960566" w:rsidP="00D64108">
      <w:pPr>
        <w:spacing w:line="276" w:lineRule="auto"/>
        <w:jc w:val="center"/>
        <w:rPr>
          <w:b/>
        </w:rPr>
      </w:pPr>
      <w:r w:rsidRPr="0006115A">
        <w:rPr>
          <w:b/>
        </w:rPr>
        <w:t>г. Северодвинск</w:t>
      </w:r>
    </w:p>
    <w:p w:rsidR="00960566" w:rsidRPr="0006115A" w:rsidRDefault="0006115A" w:rsidP="00D64108">
      <w:pPr>
        <w:spacing w:line="276" w:lineRule="auto"/>
        <w:jc w:val="center"/>
        <w:rPr>
          <w:b/>
        </w:rPr>
      </w:pPr>
      <w:r w:rsidRPr="0006115A">
        <w:rPr>
          <w:b/>
        </w:rPr>
        <w:t>2020</w:t>
      </w:r>
    </w:p>
    <w:p w:rsidR="00960566" w:rsidRPr="0006115A" w:rsidRDefault="00960566" w:rsidP="00742D67">
      <w:pPr>
        <w:pStyle w:val="1"/>
        <w:jc w:val="center"/>
        <w:rPr>
          <w:b/>
          <w:bCs/>
          <w:noProof/>
        </w:rPr>
      </w:pPr>
      <w:r w:rsidRPr="00D64108">
        <w:br w:type="page"/>
      </w:r>
      <w:r w:rsidRPr="0006115A">
        <w:rPr>
          <w:b/>
          <w:bCs/>
        </w:rPr>
        <w:lastRenderedPageBreak/>
        <w:t>СОДЕРЖАНИЕ</w:t>
      </w:r>
      <w:r w:rsidR="00FF683D" w:rsidRPr="00FF683D">
        <w:rPr>
          <w:b/>
          <w:bCs/>
        </w:rPr>
        <w:fldChar w:fldCharType="begin"/>
      </w:r>
      <w:r w:rsidRPr="0006115A">
        <w:rPr>
          <w:b/>
          <w:bCs/>
        </w:rPr>
        <w:instrText xml:space="preserve"> TOC \o "1-3" \h \z \u </w:instrText>
      </w:r>
      <w:r w:rsidR="00FF683D" w:rsidRPr="00FF683D">
        <w:rPr>
          <w:b/>
          <w:bCs/>
        </w:rPr>
        <w:fldChar w:fldCharType="separate"/>
      </w:r>
    </w:p>
    <w:p w:rsidR="00960566" w:rsidRPr="00D64108" w:rsidRDefault="00FF683D">
      <w:pPr>
        <w:pStyle w:val="1d"/>
        <w:tabs>
          <w:tab w:val="right" w:leader="dot" w:pos="9344"/>
        </w:tabs>
        <w:rPr>
          <w:rFonts w:eastAsia="Times New Roman"/>
          <w:noProof/>
          <w:lang w:eastAsia="ru-RU"/>
        </w:rPr>
      </w:pPr>
      <w:hyperlink w:anchor="_Toc28165261" w:history="1">
        <w:r w:rsidR="00960566" w:rsidRPr="0006115A">
          <w:rPr>
            <w:rStyle w:val="afb"/>
            <w:b/>
            <w:bCs/>
            <w:noProof/>
          </w:rPr>
          <w:t>1. ПОЯСНИТЕЛЬНАЯ ЗАПИСКА</w:t>
        </w:r>
        <w:r w:rsidR="00960566" w:rsidRPr="0006115A">
          <w:rPr>
            <w:b/>
            <w:noProof/>
            <w:webHidden/>
          </w:rPr>
          <w:tab/>
        </w:r>
        <w:r w:rsidRPr="00D64108">
          <w:rPr>
            <w:noProof/>
            <w:webHidden/>
          </w:rPr>
          <w:fldChar w:fldCharType="begin"/>
        </w:r>
        <w:r w:rsidR="00960566" w:rsidRPr="00D64108">
          <w:rPr>
            <w:noProof/>
            <w:webHidden/>
          </w:rPr>
          <w:instrText xml:space="preserve"> PAGEREF _Toc28165261 \h </w:instrText>
        </w:r>
        <w:r w:rsidRPr="00D64108">
          <w:rPr>
            <w:noProof/>
            <w:webHidden/>
          </w:rPr>
        </w:r>
        <w:r w:rsidRPr="00D64108">
          <w:rPr>
            <w:noProof/>
            <w:webHidden/>
          </w:rPr>
          <w:fldChar w:fldCharType="separate"/>
        </w:r>
        <w:r w:rsidR="007F5B5D">
          <w:rPr>
            <w:noProof/>
            <w:webHidden/>
          </w:rPr>
          <w:t>3</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62" w:history="1">
        <w:r w:rsidR="00960566" w:rsidRPr="00D64108">
          <w:rPr>
            <w:rStyle w:val="afb"/>
            <w:noProof/>
          </w:rPr>
          <w:t>1.1. Характеристика вида спорта</w:t>
        </w:r>
        <w:r w:rsidR="00960566" w:rsidRPr="00D64108">
          <w:rPr>
            <w:noProof/>
            <w:webHidden/>
          </w:rPr>
          <w:tab/>
        </w:r>
        <w:r w:rsidRPr="00D64108">
          <w:rPr>
            <w:noProof/>
            <w:webHidden/>
          </w:rPr>
          <w:fldChar w:fldCharType="begin"/>
        </w:r>
        <w:r w:rsidR="00960566" w:rsidRPr="00D64108">
          <w:rPr>
            <w:noProof/>
            <w:webHidden/>
          </w:rPr>
          <w:instrText xml:space="preserve"> PAGEREF _Toc28165262 \h </w:instrText>
        </w:r>
        <w:r w:rsidRPr="00D64108">
          <w:rPr>
            <w:noProof/>
            <w:webHidden/>
          </w:rPr>
        </w:r>
        <w:r w:rsidRPr="00D64108">
          <w:rPr>
            <w:noProof/>
            <w:webHidden/>
          </w:rPr>
          <w:fldChar w:fldCharType="separate"/>
        </w:r>
        <w:r w:rsidR="007F5B5D">
          <w:rPr>
            <w:noProof/>
            <w:webHidden/>
          </w:rPr>
          <w:t>4</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63" w:history="1">
        <w:r w:rsidR="00960566" w:rsidRPr="00D64108">
          <w:rPr>
            <w:rStyle w:val="afb"/>
            <w:noProof/>
          </w:rPr>
          <w:t>1.2 Особенности и специфика организации тренировочного процесса</w:t>
        </w:r>
        <w:r w:rsidR="00960566" w:rsidRPr="00D64108">
          <w:rPr>
            <w:noProof/>
            <w:webHidden/>
          </w:rPr>
          <w:tab/>
        </w:r>
        <w:r w:rsidRPr="00D64108">
          <w:rPr>
            <w:noProof/>
            <w:webHidden/>
          </w:rPr>
          <w:fldChar w:fldCharType="begin"/>
        </w:r>
        <w:r w:rsidR="00960566" w:rsidRPr="00D64108">
          <w:rPr>
            <w:noProof/>
            <w:webHidden/>
          </w:rPr>
          <w:instrText xml:space="preserve"> PAGEREF _Toc28165263 \h </w:instrText>
        </w:r>
        <w:r w:rsidRPr="00D64108">
          <w:rPr>
            <w:noProof/>
            <w:webHidden/>
          </w:rPr>
        </w:r>
        <w:r w:rsidRPr="00D64108">
          <w:rPr>
            <w:noProof/>
            <w:webHidden/>
          </w:rPr>
          <w:fldChar w:fldCharType="separate"/>
        </w:r>
        <w:r w:rsidR="007F5B5D">
          <w:rPr>
            <w:noProof/>
            <w:webHidden/>
          </w:rPr>
          <w:t>4</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64" w:history="1">
        <w:r w:rsidR="00960566" w:rsidRPr="00D64108">
          <w:rPr>
            <w:rStyle w:val="afb"/>
            <w:noProof/>
          </w:rPr>
          <w:t>1.3 Структура системы многолетней спортивной подготовки.</w:t>
        </w:r>
        <w:r w:rsidR="00960566" w:rsidRPr="00D64108">
          <w:rPr>
            <w:noProof/>
            <w:webHidden/>
          </w:rPr>
          <w:tab/>
        </w:r>
        <w:r w:rsidRPr="00D64108">
          <w:rPr>
            <w:noProof/>
            <w:webHidden/>
          </w:rPr>
          <w:fldChar w:fldCharType="begin"/>
        </w:r>
        <w:r w:rsidR="00960566" w:rsidRPr="00D64108">
          <w:rPr>
            <w:noProof/>
            <w:webHidden/>
          </w:rPr>
          <w:instrText xml:space="preserve"> PAGEREF _Toc28165264 \h </w:instrText>
        </w:r>
        <w:r w:rsidRPr="00D64108">
          <w:rPr>
            <w:noProof/>
            <w:webHidden/>
          </w:rPr>
        </w:r>
        <w:r w:rsidRPr="00D64108">
          <w:rPr>
            <w:noProof/>
            <w:webHidden/>
          </w:rPr>
          <w:fldChar w:fldCharType="separate"/>
        </w:r>
        <w:r w:rsidR="007F5B5D">
          <w:rPr>
            <w:noProof/>
            <w:webHidden/>
          </w:rPr>
          <w:t>5</w:t>
        </w:r>
        <w:r w:rsidRPr="00D64108">
          <w:rPr>
            <w:noProof/>
            <w:webHidden/>
          </w:rPr>
          <w:fldChar w:fldCharType="end"/>
        </w:r>
      </w:hyperlink>
    </w:p>
    <w:p w:rsidR="00960566" w:rsidRPr="00D64108" w:rsidRDefault="00FF683D">
      <w:pPr>
        <w:pStyle w:val="1d"/>
        <w:tabs>
          <w:tab w:val="right" w:leader="dot" w:pos="9344"/>
        </w:tabs>
        <w:rPr>
          <w:rFonts w:eastAsia="Times New Roman"/>
          <w:noProof/>
          <w:lang w:eastAsia="ru-RU"/>
        </w:rPr>
      </w:pPr>
      <w:hyperlink w:anchor="_Toc28165265" w:history="1">
        <w:r w:rsidR="00960566" w:rsidRPr="0006115A">
          <w:rPr>
            <w:rStyle w:val="afb"/>
            <w:b/>
            <w:noProof/>
          </w:rPr>
          <w:t xml:space="preserve">2. </w:t>
        </w:r>
        <w:r w:rsidR="00960566" w:rsidRPr="0006115A">
          <w:rPr>
            <w:rStyle w:val="afb"/>
            <w:b/>
            <w:bCs/>
            <w:noProof/>
          </w:rPr>
          <w:t>НОРМАТИВНАЯ ЧАСТЬ</w:t>
        </w:r>
        <w:r w:rsidR="00960566" w:rsidRPr="00D64108">
          <w:rPr>
            <w:noProof/>
            <w:webHidden/>
          </w:rPr>
          <w:tab/>
        </w:r>
        <w:r w:rsidRPr="00D64108">
          <w:rPr>
            <w:noProof/>
            <w:webHidden/>
          </w:rPr>
          <w:fldChar w:fldCharType="begin"/>
        </w:r>
        <w:r w:rsidR="00960566" w:rsidRPr="00D64108">
          <w:rPr>
            <w:noProof/>
            <w:webHidden/>
          </w:rPr>
          <w:instrText xml:space="preserve"> PAGEREF _Toc28165265 \h </w:instrText>
        </w:r>
        <w:r w:rsidRPr="00D64108">
          <w:rPr>
            <w:noProof/>
            <w:webHidden/>
          </w:rPr>
        </w:r>
        <w:r w:rsidRPr="00D64108">
          <w:rPr>
            <w:noProof/>
            <w:webHidden/>
          </w:rPr>
          <w:fldChar w:fldCharType="separate"/>
        </w:r>
        <w:r w:rsidR="007F5B5D">
          <w:rPr>
            <w:noProof/>
            <w:webHidden/>
          </w:rPr>
          <w:t>7</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66" w:history="1">
        <w:r w:rsidR="00960566" w:rsidRPr="00D64108">
          <w:rPr>
            <w:rStyle w:val="afb"/>
            <w:noProof/>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пулевой стрельбе.</w:t>
        </w:r>
        <w:r w:rsidR="00960566" w:rsidRPr="00D64108">
          <w:rPr>
            <w:noProof/>
            <w:webHidden/>
          </w:rPr>
          <w:tab/>
        </w:r>
        <w:r w:rsidRPr="00D64108">
          <w:rPr>
            <w:noProof/>
            <w:webHidden/>
          </w:rPr>
          <w:fldChar w:fldCharType="begin"/>
        </w:r>
        <w:r w:rsidR="00960566" w:rsidRPr="00D64108">
          <w:rPr>
            <w:noProof/>
            <w:webHidden/>
          </w:rPr>
          <w:instrText xml:space="preserve"> PAGEREF _Toc28165266 \h </w:instrText>
        </w:r>
        <w:r w:rsidRPr="00D64108">
          <w:rPr>
            <w:noProof/>
            <w:webHidden/>
          </w:rPr>
        </w:r>
        <w:r w:rsidRPr="00D64108">
          <w:rPr>
            <w:noProof/>
            <w:webHidden/>
          </w:rPr>
          <w:fldChar w:fldCharType="separate"/>
        </w:r>
        <w:r w:rsidR="007F5B5D">
          <w:rPr>
            <w:noProof/>
            <w:webHidden/>
          </w:rPr>
          <w:t>8</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67" w:history="1">
        <w:r w:rsidR="00960566" w:rsidRPr="00D64108">
          <w:rPr>
            <w:rStyle w:val="afb"/>
            <w:noProof/>
          </w:rPr>
          <w:t>2.2. Соотношение объемов тренировочного процесса по виду спортивной подготовки на этапах спортивной подготовки по пулевой стрельбе</w:t>
        </w:r>
        <w:r w:rsidR="00E43E2E">
          <w:rPr>
            <w:rStyle w:val="afb"/>
            <w:noProof/>
          </w:rPr>
          <w:t>.</w:t>
        </w:r>
        <w:r w:rsidR="00960566" w:rsidRPr="00D64108">
          <w:rPr>
            <w:rStyle w:val="afb"/>
            <w:noProof/>
          </w:rPr>
          <w:t>.</w:t>
        </w:r>
        <w:r w:rsidR="00960566" w:rsidRPr="00D64108">
          <w:rPr>
            <w:noProof/>
            <w:webHidden/>
          </w:rPr>
          <w:tab/>
        </w:r>
        <w:r w:rsidRPr="00D64108">
          <w:rPr>
            <w:noProof/>
            <w:webHidden/>
          </w:rPr>
          <w:fldChar w:fldCharType="begin"/>
        </w:r>
        <w:r w:rsidR="00960566" w:rsidRPr="00D64108">
          <w:rPr>
            <w:noProof/>
            <w:webHidden/>
          </w:rPr>
          <w:instrText xml:space="preserve"> PAGEREF _Toc28165267 \h </w:instrText>
        </w:r>
        <w:r w:rsidRPr="00D64108">
          <w:rPr>
            <w:noProof/>
            <w:webHidden/>
          </w:rPr>
        </w:r>
        <w:r w:rsidRPr="00D64108">
          <w:rPr>
            <w:noProof/>
            <w:webHidden/>
          </w:rPr>
          <w:fldChar w:fldCharType="separate"/>
        </w:r>
        <w:r w:rsidR="007F5B5D">
          <w:rPr>
            <w:noProof/>
            <w:webHidden/>
          </w:rPr>
          <w:t>10</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68" w:history="1">
        <w:r w:rsidR="00960566" w:rsidRPr="00D64108">
          <w:rPr>
            <w:rStyle w:val="afb"/>
            <w:noProof/>
          </w:rPr>
          <w:t>2.3. Планируемые показатели соревновательной деятельности.</w:t>
        </w:r>
        <w:r w:rsidR="00960566" w:rsidRPr="00D64108">
          <w:rPr>
            <w:noProof/>
            <w:webHidden/>
          </w:rPr>
          <w:tab/>
        </w:r>
        <w:r w:rsidRPr="00D64108">
          <w:rPr>
            <w:noProof/>
            <w:webHidden/>
          </w:rPr>
          <w:fldChar w:fldCharType="begin"/>
        </w:r>
        <w:r w:rsidR="00960566" w:rsidRPr="00D64108">
          <w:rPr>
            <w:noProof/>
            <w:webHidden/>
          </w:rPr>
          <w:instrText xml:space="preserve"> PAGEREF _Toc28165268 \h </w:instrText>
        </w:r>
        <w:r w:rsidRPr="00D64108">
          <w:rPr>
            <w:noProof/>
            <w:webHidden/>
          </w:rPr>
        </w:r>
        <w:r w:rsidRPr="00D64108">
          <w:rPr>
            <w:noProof/>
            <w:webHidden/>
          </w:rPr>
          <w:fldChar w:fldCharType="separate"/>
        </w:r>
        <w:r w:rsidR="007F5B5D">
          <w:rPr>
            <w:noProof/>
            <w:webHidden/>
          </w:rPr>
          <w:t>10</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69" w:history="1">
        <w:r w:rsidR="00960566" w:rsidRPr="00D64108">
          <w:rPr>
            <w:rStyle w:val="afb"/>
            <w:noProof/>
            <w:shd w:val="clear" w:color="auto" w:fill="FFFFFF"/>
          </w:rPr>
          <w:t>2.4 Планируемые (количественные) показатели соревновательной деятельности по виду спорта пулевая стрельба</w:t>
        </w:r>
        <w:r w:rsidR="00E43E2E">
          <w:rPr>
            <w:rStyle w:val="afb"/>
            <w:noProof/>
            <w:shd w:val="clear" w:color="auto" w:fill="FFFFFF"/>
          </w:rPr>
          <w:t>.</w:t>
        </w:r>
        <w:r w:rsidR="00960566" w:rsidRPr="00D64108">
          <w:rPr>
            <w:rStyle w:val="afb"/>
            <w:noProof/>
            <w:shd w:val="clear" w:color="auto" w:fill="FFFFFF"/>
          </w:rPr>
          <w:t>.</w:t>
        </w:r>
        <w:r w:rsidR="00960566" w:rsidRPr="00D64108">
          <w:rPr>
            <w:noProof/>
            <w:webHidden/>
          </w:rPr>
          <w:tab/>
        </w:r>
        <w:r w:rsidRPr="00D64108">
          <w:rPr>
            <w:noProof/>
            <w:webHidden/>
          </w:rPr>
          <w:fldChar w:fldCharType="begin"/>
        </w:r>
        <w:r w:rsidR="00960566" w:rsidRPr="00D64108">
          <w:rPr>
            <w:noProof/>
            <w:webHidden/>
          </w:rPr>
          <w:instrText xml:space="preserve"> PAGEREF _Toc28165269 \h </w:instrText>
        </w:r>
        <w:r w:rsidRPr="00D64108">
          <w:rPr>
            <w:noProof/>
            <w:webHidden/>
          </w:rPr>
        </w:r>
        <w:r w:rsidRPr="00D64108">
          <w:rPr>
            <w:noProof/>
            <w:webHidden/>
          </w:rPr>
          <w:fldChar w:fldCharType="separate"/>
        </w:r>
        <w:r w:rsidR="007F5B5D">
          <w:rPr>
            <w:noProof/>
            <w:webHidden/>
          </w:rPr>
          <w:t>11</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0" w:history="1">
        <w:r w:rsidR="00960566" w:rsidRPr="00D64108">
          <w:rPr>
            <w:rStyle w:val="afb"/>
            <w:noProof/>
          </w:rPr>
          <w:t>2.5. Режимы тренировочной работы</w:t>
        </w:r>
        <w:r w:rsidR="00960566" w:rsidRPr="00D64108">
          <w:rPr>
            <w:noProof/>
            <w:webHidden/>
          </w:rPr>
          <w:tab/>
        </w:r>
        <w:r w:rsidRPr="00D64108">
          <w:rPr>
            <w:noProof/>
            <w:webHidden/>
          </w:rPr>
          <w:fldChar w:fldCharType="begin"/>
        </w:r>
        <w:r w:rsidR="00960566" w:rsidRPr="00D64108">
          <w:rPr>
            <w:noProof/>
            <w:webHidden/>
          </w:rPr>
          <w:instrText xml:space="preserve"> PAGEREF _Toc28165270 \h </w:instrText>
        </w:r>
        <w:r w:rsidRPr="00D64108">
          <w:rPr>
            <w:noProof/>
            <w:webHidden/>
          </w:rPr>
        </w:r>
        <w:r w:rsidRPr="00D64108">
          <w:rPr>
            <w:noProof/>
            <w:webHidden/>
          </w:rPr>
          <w:fldChar w:fldCharType="separate"/>
        </w:r>
        <w:r w:rsidR="007F5B5D">
          <w:rPr>
            <w:noProof/>
            <w:webHidden/>
          </w:rPr>
          <w:t>11</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1" w:history="1">
        <w:r w:rsidR="00960566" w:rsidRPr="00D64108">
          <w:rPr>
            <w:rStyle w:val="afb"/>
            <w:noProof/>
          </w:rPr>
          <w:t>2.6. Медицинские, возрастные и психофизические требования к лицам, проходящим спортивную подготовку.</w:t>
        </w:r>
        <w:r w:rsidR="00960566" w:rsidRPr="00D64108">
          <w:rPr>
            <w:noProof/>
            <w:webHidden/>
          </w:rPr>
          <w:tab/>
        </w:r>
        <w:r w:rsidRPr="00D64108">
          <w:rPr>
            <w:noProof/>
            <w:webHidden/>
          </w:rPr>
          <w:fldChar w:fldCharType="begin"/>
        </w:r>
        <w:r w:rsidR="00960566" w:rsidRPr="00D64108">
          <w:rPr>
            <w:noProof/>
            <w:webHidden/>
          </w:rPr>
          <w:instrText xml:space="preserve"> PAGEREF _Toc28165271 \h </w:instrText>
        </w:r>
        <w:r w:rsidRPr="00D64108">
          <w:rPr>
            <w:noProof/>
            <w:webHidden/>
          </w:rPr>
        </w:r>
        <w:r w:rsidRPr="00D64108">
          <w:rPr>
            <w:noProof/>
            <w:webHidden/>
          </w:rPr>
          <w:fldChar w:fldCharType="separate"/>
        </w:r>
        <w:r w:rsidR="007F5B5D">
          <w:rPr>
            <w:noProof/>
            <w:webHidden/>
          </w:rPr>
          <w:t>12</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2" w:history="1">
        <w:r w:rsidR="00960566" w:rsidRPr="00D64108">
          <w:rPr>
            <w:rStyle w:val="afb"/>
            <w:noProof/>
          </w:rPr>
          <w:t>2.7 Психофизические состояния спортсменов</w:t>
        </w:r>
        <w:r w:rsidR="00960566" w:rsidRPr="00D64108">
          <w:rPr>
            <w:noProof/>
            <w:webHidden/>
          </w:rPr>
          <w:tab/>
        </w:r>
        <w:r w:rsidRPr="00D64108">
          <w:rPr>
            <w:noProof/>
            <w:webHidden/>
          </w:rPr>
          <w:fldChar w:fldCharType="begin"/>
        </w:r>
        <w:r w:rsidR="00960566" w:rsidRPr="00D64108">
          <w:rPr>
            <w:noProof/>
            <w:webHidden/>
          </w:rPr>
          <w:instrText xml:space="preserve"> PAGEREF _Toc28165272 \h </w:instrText>
        </w:r>
        <w:r w:rsidRPr="00D64108">
          <w:rPr>
            <w:noProof/>
            <w:webHidden/>
          </w:rPr>
        </w:r>
        <w:r w:rsidRPr="00D64108">
          <w:rPr>
            <w:noProof/>
            <w:webHidden/>
          </w:rPr>
          <w:fldChar w:fldCharType="separate"/>
        </w:r>
        <w:r w:rsidR="007F5B5D">
          <w:rPr>
            <w:noProof/>
            <w:webHidden/>
          </w:rPr>
          <w:t>13</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3" w:history="1">
        <w:r w:rsidR="00960566" w:rsidRPr="00D64108">
          <w:rPr>
            <w:rStyle w:val="afb"/>
            <w:noProof/>
          </w:rPr>
          <w:t>2.8. Предельные тренировочные нагрузки.</w:t>
        </w:r>
        <w:r w:rsidR="00960566" w:rsidRPr="00D64108">
          <w:rPr>
            <w:noProof/>
            <w:webHidden/>
          </w:rPr>
          <w:tab/>
        </w:r>
        <w:r w:rsidRPr="00D64108">
          <w:rPr>
            <w:noProof/>
            <w:webHidden/>
          </w:rPr>
          <w:fldChar w:fldCharType="begin"/>
        </w:r>
        <w:r w:rsidR="00960566" w:rsidRPr="00D64108">
          <w:rPr>
            <w:noProof/>
            <w:webHidden/>
          </w:rPr>
          <w:instrText xml:space="preserve"> PAGEREF _Toc28165273 \h </w:instrText>
        </w:r>
        <w:r w:rsidRPr="00D64108">
          <w:rPr>
            <w:noProof/>
            <w:webHidden/>
          </w:rPr>
        </w:r>
        <w:r w:rsidRPr="00D64108">
          <w:rPr>
            <w:noProof/>
            <w:webHidden/>
          </w:rPr>
          <w:fldChar w:fldCharType="separate"/>
        </w:r>
        <w:r w:rsidR="007F5B5D">
          <w:rPr>
            <w:noProof/>
            <w:webHidden/>
          </w:rPr>
          <w:t>14</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4" w:history="1">
        <w:r w:rsidR="00960566" w:rsidRPr="00D64108">
          <w:rPr>
            <w:rStyle w:val="afb"/>
            <w:noProof/>
          </w:rPr>
          <w:t>2.9. Минимальный и предельный объем соревновательной деятельности.</w:t>
        </w:r>
        <w:r w:rsidR="00960566" w:rsidRPr="00D64108">
          <w:rPr>
            <w:noProof/>
            <w:webHidden/>
          </w:rPr>
          <w:tab/>
        </w:r>
        <w:r w:rsidRPr="00D64108">
          <w:rPr>
            <w:noProof/>
            <w:webHidden/>
          </w:rPr>
          <w:fldChar w:fldCharType="begin"/>
        </w:r>
        <w:r w:rsidR="00960566" w:rsidRPr="00D64108">
          <w:rPr>
            <w:noProof/>
            <w:webHidden/>
          </w:rPr>
          <w:instrText xml:space="preserve"> PAGEREF _Toc28165274 \h </w:instrText>
        </w:r>
        <w:r w:rsidRPr="00D64108">
          <w:rPr>
            <w:noProof/>
            <w:webHidden/>
          </w:rPr>
        </w:r>
        <w:r w:rsidRPr="00D64108">
          <w:rPr>
            <w:noProof/>
            <w:webHidden/>
          </w:rPr>
          <w:fldChar w:fldCharType="separate"/>
        </w:r>
        <w:r w:rsidR="007F5B5D">
          <w:rPr>
            <w:noProof/>
            <w:webHidden/>
          </w:rPr>
          <w:t>15</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5" w:history="1">
        <w:r w:rsidR="004B3012">
          <w:rPr>
            <w:rStyle w:val="afb"/>
            <w:noProof/>
          </w:rPr>
          <w:t>2.10</w:t>
        </w:r>
        <w:r w:rsidR="00960566" w:rsidRPr="00D64108">
          <w:rPr>
            <w:rStyle w:val="afb"/>
            <w:noProof/>
          </w:rPr>
          <w:t>. Требования к экипировке, спортивному инвентарю и оборудованию.</w:t>
        </w:r>
        <w:r w:rsidR="00960566" w:rsidRPr="00D64108">
          <w:rPr>
            <w:noProof/>
            <w:webHidden/>
          </w:rPr>
          <w:tab/>
        </w:r>
        <w:r w:rsidRPr="00D64108">
          <w:rPr>
            <w:noProof/>
            <w:webHidden/>
          </w:rPr>
          <w:fldChar w:fldCharType="begin"/>
        </w:r>
        <w:r w:rsidR="00960566" w:rsidRPr="00D64108">
          <w:rPr>
            <w:noProof/>
            <w:webHidden/>
          </w:rPr>
          <w:instrText xml:space="preserve"> PAGEREF _Toc28165275 \h </w:instrText>
        </w:r>
        <w:r w:rsidRPr="00D64108">
          <w:rPr>
            <w:noProof/>
            <w:webHidden/>
          </w:rPr>
        </w:r>
        <w:r w:rsidRPr="00D64108">
          <w:rPr>
            <w:noProof/>
            <w:webHidden/>
          </w:rPr>
          <w:fldChar w:fldCharType="separate"/>
        </w:r>
        <w:r w:rsidR="007F5B5D">
          <w:rPr>
            <w:noProof/>
            <w:webHidden/>
          </w:rPr>
          <w:t>17</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6" w:history="1">
        <w:r w:rsidR="004B3012">
          <w:rPr>
            <w:rStyle w:val="afb"/>
            <w:noProof/>
          </w:rPr>
          <w:t>2.11</w:t>
        </w:r>
        <w:r w:rsidR="00960566" w:rsidRPr="00D64108">
          <w:rPr>
            <w:rStyle w:val="afb"/>
            <w:noProof/>
          </w:rPr>
          <w:t xml:space="preserve"> Структура годичного цикла (название и продолжительность периодов, этапов, мезоциклов).</w:t>
        </w:r>
        <w:r w:rsidR="00960566" w:rsidRPr="00D64108">
          <w:rPr>
            <w:noProof/>
            <w:webHidden/>
          </w:rPr>
          <w:tab/>
        </w:r>
        <w:r w:rsidRPr="00D64108">
          <w:rPr>
            <w:noProof/>
            <w:webHidden/>
          </w:rPr>
          <w:fldChar w:fldCharType="begin"/>
        </w:r>
        <w:r w:rsidR="00960566" w:rsidRPr="00D64108">
          <w:rPr>
            <w:noProof/>
            <w:webHidden/>
          </w:rPr>
          <w:instrText xml:space="preserve"> PAGEREF _Toc28165276 \h </w:instrText>
        </w:r>
        <w:r w:rsidRPr="00D64108">
          <w:rPr>
            <w:noProof/>
            <w:webHidden/>
          </w:rPr>
        </w:r>
        <w:r w:rsidRPr="00D64108">
          <w:rPr>
            <w:noProof/>
            <w:webHidden/>
          </w:rPr>
          <w:fldChar w:fldCharType="separate"/>
        </w:r>
        <w:r w:rsidR="007F5B5D">
          <w:rPr>
            <w:noProof/>
            <w:webHidden/>
          </w:rPr>
          <w:t>20</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7" w:history="1">
        <w:r w:rsidR="00960566" w:rsidRPr="00D64108">
          <w:rPr>
            <w:rStyle w:val="afb"/>
            <w:noProof/>
          </w:rPr>
          <w:t>2</w:t>
        </w:r>
        <w:r w:rsidR="004B3012">
          <w:rPr>
            <w:rStyle w:val="afb"/>
            <w:noProof/>
          </w:rPr>
          <w:t>.12</w:t>
        </w:r>
        <w:r w:rsidR="00960566" w:rsidRPr="00D64108">
          <w:rPr>
            <w:rStyle w:val="afb"/>
            <w:noProof/>
          </w:rPr>
          <w:t>. Требования к количественному и качественному составу групп подготовки</w:t>
        </w:r>
        <w:r w:rsidR="00960566" w:rsidRPr="00D64108">
          <w:rPr>
            <w:noProof/>
            <w:webHidden/>
          </w:rPr>
          <w:tab/>
        </w:r>
        <w:r w:rsidRPr="00D64108">
          <w:rPr>
            <w:noProof/>
            <w:webHidden/>
          </w:rPr>
          <w:fldChar w:fldCharType="begin"/>
        </w:r>
        <w:r w:rsidR="00960566" w:rsidRPr="00D64108">
          <w:rPr>
            <w:noProof/>
            <w:webHidden/>
          </w:rPr>
          <w:instrText xml:space="preserve"> PAGEREF _Toc28165277 \h </w:instrText>
        </w:r>
        <w:r w:rsidRPr="00D64108">
          <w:rPr>
            <w:noProof/>
            <w:webHidden/>
          </w:rPr>
        </w:r>
        <w:r w:rsidRPr="00D64108">
          <w:rPr>
            <w:noProof/>
            <w:webHidden/>
          </w:rPr>
          <w:fldChar w:fldCharType="separate"/>
        </w:r>
        <w:r w:rsidR="007F5B5D">
          <w:rPr>
            <w:noProof/>
            <w:webHidden/>
          </w:rPr>
          <w:t>21</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78" w:history="1">
        <w:r w:rsidR="004B3012">
          <w:rPr>
            <w:rStyle w:val="afb"/>
            <w:noProof/>
          </w:rPr>
          <w:t>2.13</w:t>
        </w:r>
        <w:r w:rsidR="00960566" w:rsidRPr="00D64108">
          <w:rPr>
            <w:rStyle w:val="afb"/>
            <w:noProof/>
          </w:rPr>
          <w:t>. Объем индивидуальной спортивной подготовки</w:t>
        </w:r>
        <w:r w:rsidR="00960566" w:rsidRPr="00D64108">
          <w:rPr>
            <w:noProof/>
            <w:webHidden/>
          </w:rPr>
          <w:tab/>
        </w:r>
        <w:r w:rsidRPr="00D64108">
          <w:rPr>
            <w:noProof/>
            <w:webHidden/>
          </w:rPr>
          <w:fldChar w:fldCharType="begin"/>
        </w:r>
        <w:r w:rsidR="00960566" w:rsidRPr="00D64108">
          <w:rPr>
            <w:noProof/>
            <w:webHidden/>
          </w:rPr>
          <w:instrText xml:space="preserve"> PAGEREF _Toc28165278 \h </w:instrText>
        </w:r>
        <w:r w:rsidRPr="00D64108">
          <w:rPr>
            <w:noProof/>
            <w:webHidden/>
          </w:rPr>
        </w:r>
        <w:r w:rsidRPr="00D64108">
          <w:rPr>
            <w:noProof/>
            <w:webHidden/>
          </w:rPr>
          <w:fldChar w:fldCharType="separate"/>
        </w:r>
        <w:r w:rsidR="007F5B5D">
          <w:rPr>
            <w:noProof/>
            <w:webHidden/>
          </w:rPr>
          <w:t>23</w:t>
        </w:r>
        <w:r w:rsidRPr="00D64108">
          <w:rPr>
            <w:noProof/>
            <w:webHidden/>
          </w:rPr>
          <w:fldChar w:fldCharType="end"/>
        </w:r>
      </w:hyperlink>
    </w:p>
    <w:p w:rsidR="00960566" w:rsidRPr="00D64108" w:rsidRDefault="00FF683D">
      <w:pPr>
        <w:pStyle w:val="1d"/>
        <w:tabs>
          <w:tab w:val="right" w:leader="dot" w:pos="9344"/>
        </w:tabs>
        <w:rPr>
          <w:rFonts w:eastAsia="Times New Roman"/>
          <w:noProof/>
          <w:lang w:eastAsia="ru-RU"/>
        </w:rPr>
      </w:pPr>
      <w:hyperlink w:anchor="_Toc28165279" w:history="1">
        <w:r w:rsidR="00960566" w:rsidRPr="0006115A">
          <w:rPr>
            <w:rStyle w:val="afb"/>
            <w:b/>
            <w:bCs/>
            <w:noProof/>
          </w:rPr>
          <w:t>3 .МЕТОДИЧЕСКАЯ ЧАСТЬ</w:t>
        </w:r>
        <w:r w:rsidR="00960566" w:rsidRPr="00D64108">
          <w:rPr>
            <w:noProof/>
            <w:webHidden/>
          </w:rPr>
          <w:tab/>
        </w:r>
        <w:r w:rsidRPr="00D64108">
          <w:rPr>
            <w:noProof/>
            <w:webHidden/>
          </w:rPr>
          <w:fldChar w:fldCharType="begin"/>
        </w:r>
        <w:r w:rsidR="00960566" w:rsidRPr="00D64108">
          <w:rPr>
            <w:noProof/>
            <w:webHidden/>
          </w:rPr>
          <w:instrText xml:space="preserve"> PAGEREF _Toc28165279 \h </w:instrText>
        </w:r>
        <w:r w:rsidRPr="00D64108">
          <w:rPr>
            <w:noProof/>
            <w:webHidden/>
          </w:rPr>
        </w:r>
        <w:r w:rsidRPr="00D64108">
          <w:rPr>
            <w:noProof/>
            <w:webHidden/>
          </w:rPr>
          <w:fldChar w:fldCharType="separate"/>
        </w:r>
        <w:r w:rsidR="007F5B5D">
          <w:rPr>
            <w:noProof/>
            <w:webHidden/>
          </w:rPr>
          <w:t>24</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0" w:history="1">
        <w:r w:rsidR="00960566" w:rsidRPr="00D64108">
          <w:rPr>
            <w:rStyle w:val="afb"/>
            <w:noProof/>
            <w:shd w:val="clear" w:color="auto" w:fill="FFFFFF"/>
          </w:rPr>
          <w:t>3.1 Рекомендации по проведению тренировочных занятий, а также требования к технике безопасности в условиях тренировочных занятий и соревнований</w:t>
        </w:r>
        <w:r w:rsidR="00960566" w:rsidRPr="00D64108">
          <w:rPr>
            <w:noProof/>
            <w:webHidden/>
          </w:rPr>
          <w:tab/>
        </w:r>
        <w:r w:rsidRPr="00D64108">
          <w:rPr>
            <w:noProof/>
            <w:webHidden/>
          </w:rPr>
          <w:fldChar w:fldCharType="begin"/>
        </w:r>
        <w:r w:rsidR="00960566" w:rsidRPr="00D64108">
          <w:rPr>
            <w:noProof/>
            <w:webHidden/>
          </w:rPr>
          <w:instrText xml:space="preserve"> PAGEREF _Toc28165280 \h </w:instrText>
        </w:r>
        <w:r w:rsidRPr="00D64108">
          <w:rPr>
            <w:noProof/>
            <w:webHidden/>
          </w:rPr>
        </w:r>
        <w:r w:rsidRPr="00D64108">
          <w:rPr>
            <w:noProof/>
            <w:webHidden/>
          </w:rPr>
          <w:fldChar w:fldCharType="separate"/>
        </w:r>
        <w:r w:rsidR="007F5B5D">
          <w:rPr>
            <w:noProof/>
            <w:webHidden/>
          </w:rPr>
          <w:t>24</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1" w:history="1">
        <w:r w:rsidR="00960566" w:rsidRPr="00D64108">
          <w:rPr>
            <w:rStyle w:val="afb"/>
            <w:noProof/>
          </w:rPr>
          <w:t>3.2. Планирование спортивных результатов</w:t>
        </w:r>
        <w:r w:rsidR="00960566" w:rsidRPr="00D64108">
          <w:rPr>
            <w:noProof/>
            <w:webHidden/>
          </w:rPr>
          <w:tab/>
        </w:r>
        <w:r w:rsidRPr="00D64108">
          <w:rPr>
            <w:noProof/>
            <w:webHidden/>
          </w:rPr>
          <w:fldChar w:fldCharType="begin"/>
        </w:r>
        <w:r w:rsidR="00960566" w:rsidRPr="00D64108">
          <w:rPr>
            <w:noProof/>
            <w:webHidden/>
          </w:rPr>
          <w:instrText xml:space="preserve"> PAGEREF _Toc28165281 \h </w:instrText>
        </w:r>
        <w:r w:rsidRPr="00D64108">
          <w:rPr>
            <w:noProof/>
            <w:webHidden/>
          </w:rPr>
        </w:r>
        <w:r w:rsidRPr="00D64108">
          <w:rPr>
            <w:noProof/>
            <w:webHidden/>
          </w:rPr>
          <w:fldChar w:fldCharType="separate"/>
        </w:r>
        <w:r w:rsidR="007F5B5D">
          <w:rPr>
            <w:noProof/>
            <w:webHidden/>
          </w:rPr>
          <w:t>29</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2" w:history="1">
        <w:r w:rsidR="00960566" w:rsidRPr="00D64108">
          <w:rPr>
            <w:rStyle w:val="afb"/>
            <w:noProof/>
          </w:rPr>
          <w:t>3.3. Требования к организации и проведению врачебно-педагогического, психологического и биохимического контроля</w:t>
        </w:r>
        <w:r w:rsidR="00960566" w:rsidRPr="00D64108">
          <w:rPr>
            <w:noProof/>
            <w:webHidden/>
          </w:rPr>
          <w:tab/>
        </w:r>
        <w:r w:rsidRPr="00D64108">
          <w:rPr>
            <w:noProof/>
            <w:webHidden/>
          </w:rPr>
          <w:fldChar w:fldCharType="begin"/>
        </w:r>
        <w:r w:rsidR="00960566" w:rsidRPr="00D64108">
          <w:rPr>
            <w:noProof/>
            <w:webHidden/>
          </w:rPr>
          <w:instrText xml:space="preserve"> PAGEREF _Toc28165282 \h </w:instrText>
        </w:r>
        <w:r w:rsidRPr="00D64108">
          <w:rPr>
            <w:noProof/>
            <w:webHidden/>
          </w:rPr>
        </w:r>
        <w:r w:rsidRPr="00D64108">
          <w:rPr>
            <w:noProof/>
            <w:webHidden/>
          </w:rPr>
          <w:fldChar w:fldCharType="separate"/>
        </w:r>
        <w:r w:rsidR="007F5B5D">
          <w:rPr>
            <w:noProof/>
            <w:webHidden/>
          </w:rPr>
          <w:t>30</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3" w:history="1">
        <w:r w:rsidR="00960566" w:rsidRPr="00D64108">
          <w:rPr>
            <w:rStyle w:val="afb"/>
            <w:noProof/>
          </w:rPr>
          <w:t>3.4. Программный материал для практических занятий</w:t>
        </w:r>
        <w:r w:rsidR="00960566" w:rsidRPr="00D64108">
          <w:rPr>
            <w:noProof/>
            <w:webHidden/>
          </w:rPr>
          <w:tab/>
        </w:r>
        <w:r w:rsidRPr="00D64108">
          <w:rPr>
            <w:noProof/>
            <w:webHidden/>
          </w:rPr>
          <w:fldChar w:fldCharType="begin"/>
        </w:r>
        <w:r w:rsidR="00960566" w:rsidRPr="00D64108">
          <w:rPr>
            <w:noProof/>
            <w:webHidden/>
          </w:rPr>
          <w:instrText xml:space="preserve"> PAGEREF _Toc28165283 \h </w:instrText>
        </w:r>
        <w:r w:rsidRPr="00D64108">
          <w:rPr>
            <w:noProof/>
            <w:webHidden/>
          </w:rPr>
        </w:r>
        <w:r w:rsidRPr="00D64108">
          <w:rPr>
            <w:noProof/>
            <w:webHidden/>
          </w:rPr>
          <w:fldChar w:fldCharType="separate"/>
        </w:r>
        <w:r w:rsidR="007F5B5D">
          <w:rPr>
            <w:noProof/>
            <w:webHidden/>
          </w:rPr>
          <w:t>33</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4" w:history="1">
        <w:r w:rsidR="00960566" w:rsidRPr="00D64108">
          <w:rPr>
            <w:rStyle w:val="afb"/>
            <w:noProof/>
          </w:rPr>
          <w:t>3.5. Организация психологической подготовки спортсменов</w:t>
        </w:r>
        <w:r w:rsidR="00960566" w:rsidRPr="00D64108">
          <w:rPr>
            <w:noProof/>
            <w:webHidden/>
          </w:rPr>
          <w:tab/>
        </w:r>
        <w:r w:rsidRPr="00D64108">
          <w:rPr>
            <w:noProof/>
            <w:webHidden/>
          </w:rPr>
          <w:fldChar w:fldCharType="begin"/>
        </w:r>
        <w:r w:rsidR="00960566" w:rsidRPr="00D64108">
          <w:rPr>
            <w:noProof/>
            <w:webHidden/>
          </w:rPr>
          <w:instrText xml:space="preserve"> PAGEREF _Toc28165284 \h </w:instrText>
        </w:r>
        <w:r w:rsidRPr="00D64108">
          <w:rPr>
            <w:noProof/>
            <w:webHidden/>
          </w:rPr>
        </w:r>
        <w:r w:rsidRPr="00D64108">
          <w:rPr>
            <w:noProof/>
            <w:webHidden/>
          </w:rPr>
          <w:fldChar w:fldCharType="separate"/>
        </w:r>
        <w:r w:rsidR="007F5B5D">
          <w:rPr>
            <w:noProof/>
            <w:webHidden/>
          </w:rPr>
          <w:t>45</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5" w:history="1">
        <w:r w:rsidR="00960566" w:rsidRPr="00D64108">
          <w:rPr>
            <w:rStyle w:val="afb"/>
            <w:noProof/>
          </w:rPr>
          <w:t>3.6. План восстановительных мероприятий</w:t>
        </w:r>
        <w:r w:rsidR="00960566" w:rsidRPr="00D64108">
          <w:rPr>
            <w:noProof/>
            <w:webHidden/>
          </w:rPr>
          <w:tab/>
        </w:r>
        <w:r w:rsidRPr="00D64108">
          <w:rPr>
            <w:noProof/>
            <w:webHidden/>
          </w:rPr>
          <w:fldChar w:fldCharType="begin"/>
        </w:r>
        <w:r w:rsidR="00960566" w:rsidRPr="00D64108">
          <w:rPr>
            <w:noProof/>
            <w:webHidden/>
          </w:rPr>
          <w:instrText xml:space="preserve"> PAGEREF _Toc28165285 \h </w:instrText>
        </w:r>
        <w:r w:rsidRPr="00D64108">
          <w:rPr>
            <w:noProof/>
            <w:webHidden/>
          </w:rPr>
        </w:r>
        <w:r w:rsidRPr="00D64108">
          <w:rPr>
            <w:noProof/>
            <w:webHidden/>
          </w:rPr>
          <w:fldChar w:fldCharType="separate"/>
        </w:r>
        <w:r w:rsidR="007F5B5D">
          <w:rPr>
            <w:noProof/>
            <w:webHidden/>
          </w:rPr>
          <w:t>48</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6" w:history="1">
        <w:r w:rsidR="00960566" w:rsidRPr="00D64108">
          <w:rPr>
            <w:rStyle w:val="afb"/>
            <w:noProof/>
          </w:rPr>
          <w:t>3.7 Планы антидопинговых мероприятий</w:t>
        </w:r>
        <w:r w:rsidR="00960566" w:rsidRPr="00D64108">
          <w:rPr>
            <w:noProof/>
            <w:webHidden/>
          </w:rPr>
          <w:tab/>
        </w:r>
        <w:r w:rsidRPr="00D64108">
          <w:rPr>
            <w:noProof/>
            <w:webHidden/>
          </w:rPr>
          <w:fldChar w:fldCharType="begin"/>
        </w:r>
        <w:r w:rsidR="00960566" w:rsidRPr="00D64108">
          <w:rPr>
            <w:noProof/>
            <w:webHidden/>
          </w:rPr>
          <w:instrText xml:space="preserve"> PAGEREF _Toc28165286 \h </w:instrText>
        </w:r>
        <w:r w:rsidRPr="00D64108">
          <w:rPr>
            <w:noProof/>
            <w:webHidden/>
          </w:rPr>
        </w:r>
        <w:r w:rsidRPr="00D64108">
          <w:rPr>
            <w:noProof/>
            <w:webHidden/>
          </w:rPr>
          <w:fldChar w:fldCharType="separate"/>
        </w:r>
        <w:r w:rsidR="007F5B5D">
          <w:rPr>
            <w:noProof/>
            <w:webHidden/>
          </w:rPr>
          <w:t>49</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7" w:history="1">
        <w:r w:rsidR="00960566" w:rsidRPr="00D64108">
          <w:rPr>
            <w:rStyle w:val="afb"/>
            <w:noProof/>
          </w:rPr>
          <w:t>3.8 Планы инструкторской и судейской практики</w:t>
        </w:r>
        <w:r w:rsidR="00960566" w:rsidRPr="00D64108">
          <w:rPr>
            <w:noProof/>
            <w:webHidden/>
          </w:rPr>
          <w:tab/>
        </w:r>
        <w:r w:rsidRPr="00D64108">
          <w:rPr>
            <w:noProof/>
            <w:webHidden/>
          </w:rPr>
          <w:fldChar w:fldCharType="begin"/>
        </w:r>
        <w:r w:rsidR="00960566" w:rsidRPr="00D64108">
          <w:rPr>
            <w:noProof/>
            <w:webHidden/>
          </w:rPr>
          <w:instrText xml:space="preserve"> PAGEREF _Toc28165287 \h </w:instrText>
        </w:r>
        <w:r w:rsidRPr="00D64108">
          <w:rPr>
            <w:noProof/>
            <w:webHidden/>
          </w:rPr>
        </w:r>
        <w:r w:rsidRPr="00D64108">
          <w:rPr>
            <w:noProof/>
            <w:webHidden/>
          </w:rPr>
          <w:fldChar w:fldCharType="separate"/>
        </w:r>
        <w:r w:rsidR="007F5B5D">
          <w:rPr>
            <w:noProof/>
            <w:webHidden/>
          </w:rPr>
          <w:t>51</w:t>
        </w:r>
        <w:r w:rsidRPr="00D64108">
          <w:rPr>
            <w:noProof/>
            <w:webHidden/>
          </w:rPr>
          <w:fldChar w:fldCharType="end"/>
        </w:r>
      </w:hyperlink>
    </w:p>
    <w:p w:rsidR="00960566" w:rsidRPr="00D64108" w:rsidRDefault="00FF683D">
      <w:pPr>
        <w:pStyle w:val="1d"/>
        <w:tabs>
          <w:tab w:val="right" w:leader="dot" w:pos="9344"/>
        </w:tabs>
        <w:rPr>
          <w:rFonts w:eastAsia="Times New Roman"/>
          <w:noProof/>
          <w:lang w:eastAsia="ru-RU"/>
        </w:rPr>
      </w:pPr>
      <w:hyperlink w:anchor="_Toc28165288" w:history="1">
        <w:r w:rsidR="00960566" w:rsidRPr="0006115A">
          <w:rPr>
            <w:rStyle w:val="afb"/>
            <w:b/>
            <w:bCs/>
            <w:noProof/>
          </w:rPr>
          <w:t>4. СИСТЕМА КОНТРОЛЯ И ЗАЧЕТНЫЕ ТРЕБОВАНИЯ</w:t>
        </w:r>
        <w:r w:rsidR="00960566" w:rsidRPr="00D64108">
          <w:rPr>
            <w:noProof/>
            <w:webHidden/>
          </w:rPr>
          <w:tab/>
        </w:r>
        <w:r w:rsidRPr="00D64108">
          <w:rPr>
            <w:noProof/>
            <w:webHidden/>
          </w:rPr>
          <w:fldChar w:fldCharType="begin"/>
        </w:r>
        <w:r w:rsidR="00960566" w:rsidRPr="00D64108">
          <w:rPr>
            <w:noProof/>
            <w:webHidden/>
          </w:rPr>
          <w:instrText xml:space="preserve"> PAGEREF _Toc28165288 \h </w:instrText>
        </w:r>
        <w:r w:rsidRPr="00D64108">
          <w:rPr>
            <w:noProof/>
            <w:webHidden/>
          </w:rPr>
        </w:r>
        <w:r w:rsidRPr="00D64108">
          <w:rPr>
            <w:noProof/>
            <w:webHidden/>
          </w:rPr>
          <w:fldChar w:fldCharType="separate"/>
        </w:r>
        <w:r w:rsidR="007F5B5D">
          <w:rPr>
            <w:noProof/>
            <w:webHidden/>
          </w:rPr>
          <w:t>52</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89" w:history="1">
        <w:r w:rsidR="00960566" w:rsidRPr="00D64108">
          <w:rPr>
            <w:rStyle w:val="afb"/>
            <w:noProof/>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r w:rsidR="00960566" w:rsidRPr="00D64108">
          <w:rPr>
            <w:noProof/>
            <w:webHidden/>
          </w:rPr>
          <w:tab/>
        </w:r>
        <w:r w:rsidRPr="00D64108">
          <w:rPr>
            <w:noProof/>
            <w:webHidden/>
          </w:rPr>
          <w:fldChar w:fldCharType="begin"/>
        </w:r>
        <w:r w:rsidR="00960566" w:rsidRPr="00D64108">
          <w:rPr>
            <w:noProof/>
            <w:webHidden/>
          </w:rPr>
          <w:instrText xml:space="preserve"> PAGEREF _Toc28165289 \h </w:instrText>
        </w:r>
        <w:r w:rsidRPr="00D64108">
          <w:rPr>
            <w:noProof/>
            <w:webHidden/>
          </w:rPr>
        </w:r>
        <w:r w:rsidRPr="00D64108">
          <w:rPr>
            <w:noProof/>
            <w:webHidden/>
          </w:rPr>
          <w:fldChar w:fldCharType="separate"/>
        </w:r>
        <w:r w:rsidR="007F5B5D">
          <w:rPr>
            <w:noProof/>
            <w:webHidden/>
          </w:rPr>
          <w:t>52</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90" w:history="1">
        <w:r w:rsidR="00960566" w:rsidRPr="00D64108">
          <w:rPr>
            <w:rStyle w:val="afb"/>
            <w:noProof/>
          </w:rPr>
          <w:t>4.2 Нормативы общей физической подготовленности для зачисления, специальной физической подготовленности для зачисления в группы на этапы спортивной подготовки.</w:t>
        </w:r>
        <w:r w:rsidR="00960566" w:rsidRPr="00D64108">
          <w:rPr>
            <w:noProof/>
            <w:webHidden/>
          </w:rPr>
          <w:tab/>
        </w:r>
        <w:r w:rsidRPr="00D64108">
          <w:rPr>
            <w:noProof/>
            <w:webHidden/>
          </w:rPr>
          <w:fldChar w:fldCharType="begin"/>
        </w:r>
        <w:r w:rsidR="00960566" w:rsidRPr="00D64108">
          <w:rPr>
            <w:noProof/>
            <w:webHidden/>
          </w:rPr>
          <w:instrText xml:space="preserve"> PAGEREF _Toc28165290 \h </w:instrText>
        </w:r>
        <w:r w:rsidRPr="00D64108">
          <w:rPr>
            <w:noProof/>
            <w:webHidden/>
          </w:rPr>
        </w:r>
        <w:r w:rsidRPr="00D64108">
          <w:rPr>
            <w:noProof/>
            <w:webHidden/>
          </w:rPr>
          <w:fldChar w:fldCharType="separate"/>
        </w:r>
        <w:r w:rsidR="007F5B5D">
          <w:rPr>
            <w:noProof/>
            <w:webHidden/>
          </w:rPr>
          <w:t>53</w:t>
        </w:r>
        <w:r w:rsidRPr="00D64108">
          <w:rPr>
            <w:noProof/>
            <w:webHidden/>
          </w:rPr>
          <w:fldChar w:fldCharType="end"/>
        </w:r>
      </w:hyperlink>
    </w:p>
    <w:p w:rsidR="00960566" w:rsidRPr="00D64108" w:rsidRDefault="00FF683D">
      <w:pPr>
        <w:pStyle w:val="2e"/>
        <w:tabs>
          <w:tab w:val="right" w:leader="dot" w:pos="9344"/>
        </w:tabs>
        <w:rPr>
          <w:rFonts w:eastAsia="Times New Roman"/>
          <w:noProof/>
          <w:lang w:eastAsia="ru-RU"/>
        </w:rPr>
      </w:pPr>
      <w:hyperlink w:anchor="_Toc28165291" w:history="1">
        <w:r w:rsidR="00960566" w:rsidRPr="00D64108">
          <w:rPr>
            <w:rStyle w:val="afb"/>
            <w:noProof/>
          </w:rPr>
          <w:t>4.3 Требования к результатам реализации Программы</w:t>
        </w:r>
        <w:r w:rsidR="00960566" w:rsidRPr="00D64108">
          <w:rPr>
            <w:noProof/>
            <w:webHidden/>
          </w:rPr>
          <w:tab/>
        </w:r>
        <w:r w:rsidRPr="00D64108">
          <w:rPr>
            <w:noProof/>
            <w:webHidden/>
          </w:rPr>
          <w:fldChar w:fldCharType="begin"/>
        </w:r>
        <w:r w:rsidR="00960566" w:rsidRPr="00D64108">
          <w:rPr>
            <w:noProof/>
            <w:webHidden/>
          </w:rPr>
          <w:instrText xml:space="preserve"> PAGEREF _Toc28165291 \h </w:instrText>
        </w:r>
        <w:r w:rsidRPr="00D64108">
          <w:rPr>
            <w:noProof/>
            <w:webHidden/>
          </w:rPr>
        </w:r>
        <w:r w:rsidRPr="00D64108">
          <w:rPr>
            <w:noProof/>
            <w:webHidden/>
          </w:rPr>
          <w:fldChar w:fldCharType="separate"/>
        </w:r>
        <w:r w:rsidR="007F5B5D">
          <w:rPr>
            <w:noProof/>
            <w:webHidden/>
          </w:rPr>
          <w:t>58</w:t>
        </w:r>
        <w:r w:rsidRPr="00D64108">
          <w:rPr>
            <w:noProof/>
            <w:webHidden/>
          </w:rPr>
          <w:fldChar w:fldCharType="end"/>
        </w:r>
      </w:hyperlink>
    </w:p>
    <w:p w:rsidR="00960566" w:rsidRPr="00D64108" w:rsidRDefault="00FF683D">
      <w:pPr>
        <w:pStyle w:val="1d"/>
        <w:tabs>
          <w:tab w:val="right" w:leader="dot" w:pos="9344"/>
        </w:tabs>
        <w:rPr>
          <w:rFonts w:eastAsia="Times New Roman"/>
          <w:noProof/>
          <w:lang w:eastAsia="ru-RU"/>
        </w:rPr>
      </w:pPr>
      <w:hyperlink w:anchor="_Toc28165292" w:history="1">
        <w:r w:rsidR="00960566" w:rsidRPr="0006115A">
          <w:rPr>
            <w:rStyle w:val="afb"/>
            <w:b/>
            <w:bCs/>
            <w:noProof/>
          </w:rPr>
          <w:t>ПЕРЕЧЕНЬ ИНФОРМАЦИОННОГО ОБЕСПЕЧЕНИЯ</w:t>
        </w:r>
        <w:r w:rsidR="00960566" w:rsidRPr="00D64108">
          <w:rPr>
            <w:noProof/>
            <w:webHidden/>
          </w:rPr>
          <w:tab/>
        </w:r>
        <w:r w:rsidRPr="00D64108">
          <w:rPr>
            <w:noProof/>
            <w:webHidden/>
          </w:rPr>
          <w:fldChar w:fldCharType="begin"/>
        </w:r>
        <w:r w:rsidR="00960566" w:rsidRPr="00D64108">
          <w:rPr>
            <w:noProof/>
            <w:webHidden/>
          </w:rPr>
          <w:instrText xml:space="preserve"> PAGEREF _Toc28165292 \h </w:instrText>
        </w:r>
        <w:r w:rsidRPr="00D64108">
          <w:rPr>
            <w:noProof/>
            <w:webHidden/>
          </w:rPr>
        </w:r>
        <w:r w:rsidRPr="00D64108">
          <w:rPr>
            <w:noProof/>
            <w:webHidden/>
          </w:rPr>
          <w:fldChar w:fldCharType="separate"/>
        </w:r>
        <w:r w:rsidR="007F5B5D">
          <w:rPr>
            <w:noProof/>
            <w:webHidden/>
          </w:rPr>
          <w:t>59</w:t>
        </w:r>
        <w:r w:rsidRPr="00D64108">
          <w:rPr>
            <w:noProof/>
            <w:webHidden/>
          </w:rPr>
          <w:fldChar w:fldCharType="end"/>
        </w:r>
      </w:hyperlink>
    </w:p>
    <w:p w:rsidR="00960566" w:rsidRPr="00D64108" w:rsidRDefault="00FF683D">
      <w:pPr>
        <w:pStyle w:val="1d"/>
        <w:tabs>
          <w:tab w:val="right" w:leader="dot" w:pos="9344"/>
        </w:tabs>
        <w:rPr>
          <w:rFonts w:eastAsia="Times New Roman"/>
          <w:noProof/>
          <w:lang w:eastAsia="ru-RU"/>
        </w:rPr>
      </w:pPr>
      <w:hyperlink w:anchor="_Toc28165293" w:history="1">
        <w:r w:rsidR="00960566" w:rsidRPr="0006115A">
          <w:rPr>
            <w:rStyle w:val="afb"/>
            <w:b/>
            <w:bCs/>
            <w:noProof/>
          </w:rPr>
          <w:t>ПРИЛОЖЕНИЕ 1</w:t>
        </w:r>
        <w:r w:rsidR="00960566" w:rsidRPr="0006115A">
          <w:rPr>
            <w:rStyle w:val="afb"/>
            <w:b/>
            <w:noProof/>
          </w:rPr>
          <w:t xml:space="preserve"> Календарный план отделения пулевой стрельбы МАУ «СШ «Строитель» на 2020 год</w:t>
        </w:r>
        <w:r w:rsidR="00960566" w:rsidRPr="00D64108">
          <w:rPr>
            <w:noProof/>
            <w:webHidden/>
          </w:rPr>
          <w:tab/>
        </w:r>
        <w:r w:rsidRPr="00D64108">
          <w:rPr>
            <w:noProof/>
            <w:webHidden/>
          </w:rPr>
          <w:fldChar w:fldCharType="begin"/>
        </w:r>
        <w:r w:rsidR="00960566" w:rsidRPr="00D64108">
          <w:rPr>
            <w:noProof/>
            <w:webHidden/>
          </w:rPr>
          <w:instrText xml:space="preserve"> PAGEREF _Toc28165293 \h </w:instrText>
        </w:r>
        <w:r w:rsidRPr="00D64108">
          <w:rPr>
            <w:noProof/>
            <w:webHidden/>
          </w:rPr>
        </w:r>
        <w:r w:rsidRPr="00D64108">
          <w:rPr>
            <w:noProof/>
            <w:webHidden/>
          </w:rPr>
          <w:fldChar w:fldCharType="separate"/>
        </w:r>
        <w:r w:rsidR="007F5B5D">
          <w:rPr>
            <w:noProof/>
            <w:webHidden/>
          </w:rPr>
          <w:t>60</w:t>
        </w:r>
        <w:r w:rsidRPr="00D64108">
          <w:rPr>
            <w:noProof/>
            <w:webHidden/>
          </w:rPr>
          <w:fldChar w:fldCharType="end"/>
        </w:r>
      </w:hyperlink>
    </w:p>
    <w:p w:rsidR="00960566" w:rsidRPr="00D64108" w:rsidRDefault="00FF683D">
      <w:pPr>
        <w:pStyle w:val="1d"/>
        <w:tabs>
          <w:tab w:val="right" w:leader="dot" w:pos="9344"/>
        </w:tabs>
        <w:rPr>
          <w:rFonts w:eastAsia="Times New Roman"/>
          <w:noProof/>
          <w:lang w:eastAsia="ru-RU"/>
        </w:rPr>
      </w:pPr>
      <w:hyperlink w:anchor="_Toc28165294" w:history="1">
        <w:r w:rsidR="00960566" w:rsidRPr="0006115A">
          <w:rPr>
            <w:rStyle w:val="afb"/>
            <w:b/>
            <w:bCs/>
            <w:noProof/>
          </w:rPr>
          <w:t xml:space="preserve">ПРИЛОЖЕНИЕ 2 </w:t>
        </w:r>
        <w:r w:rsidR="00960566" w:rsidRPr="0006115A">
          <w:rPr>
            <w:rStyle w:val="afb"/>
            <w:b/>
            <w:noProof/>
          </w:rPr>
          <w:t>Перечень тренировочных сборов на 2020 год</w:t>
        </w:r>
        <w:r w:rsidR="00960566" w:rsidRPr="00D64108">
          <w:rPr>
            <w:noProof/>
            <w:webHidden/>
          </w:rPr>
          <w:tab/>
        </w:r>
        <w:r w:rsidRPr="00D64108">
          <w:rPr>
            <w:noProof/>
            <w:webHidden/>
          </w:rPr>
          <w:fldChar w:fldCharType="begin"/>
        </w:r>
        <w:r w:rsidR="00960566" w:rsidRPr="00D64108">
          <w:rPr>
            <w:noProof/>
            <w:webHidden/>
          </w:rPr>
          <w:instrText xml:space="preserve"> PAGEREF _Toc28165294 \h </w:instrText>
        </w:r>
        <w:r w:rsidRPr="00D64108">
          <w:rPr>
            <w:noProof/>
            <w:webHidden/>
          </w:rPr>
        </w:r>
        <w:r w:rsidRPr="00D64108">
          <w:rPr>
            <w:noProof/>
            <w:webHidden/>
          </w:rPr>
          <w:fldChar w:fldCharType="separate"/>
        </w:r>
        <w:r w:rsidR="007F5B5D">
          <w:rPr>
            <w:noProof/>
            <w:webHidden/>
          </w:rPr>
          <w:t>62</w:t>
        </w:r>
        <w:r w:rsidRPr="00D64108">
          <w:rPr>
            <w:noProof/>
            <w:webHidden/>
          </w:rPr>
          <w:fldChar w:fldCharType="end"/>
        </w:r>
      </w:hyperlink>
    </w:p>
    <w:p w:rsidR="00960566" w:rsidRPr="00D64108" w:rsidRDefault="00FF683D">
      <w:r w:rsidRPr="00D64108">
        <w:rPr>
          <w:bCs/>
        </w:rPr>
        <w:fldChar w:fldCharType="end"/>
      </w:r>
    </w:p>
    <w:p w:rsidR="00960566" w:rsidRPr="0006115A" w:rsidRDefault="00960566" w:rsidP="00590FD8">
      <w:pPr>
        <w:pStyle w:val="1"/>
        <w:ind w:firstLine="709"/>
        <w:jc w:val="center"/>
        <w:rPr>
          <w:b/>
          <w:bCs/>
          <w:sz w:val="24"/>
          <w:szCs w:val="24"/>
        </w:rPr>
      </w:pPr>
      <w:r w:rsidRPr="00D64108">
        <w:rPr>
          <w:bCs/>
          <w:sz w:val="24"/>
          <w:szCs w:val="24"/>
        </w:rPr>
        <w:br w:type="page"/>
      </w:r>
      <w:bookmarkStart w:id="0" w:name="_Toc28165261"/>
      <w:r w:rsidRPr="0006115A">
        <w:rPr>
          <w:b/>
          <w:bCs/>
          <w:sz w:val="24"/>
          <w:szCs w:val="24"/>
        </w:rPr>
        <w:lastRenderedPageBreak/>
        <w:t>1. ПОЯСНИТЕЛЬНАЯ ЗАПИСКА</w:t>
      </w:r>
      <w:bookmarkEnd w:id="0"/>
    </w:p>
    <w:p w:rsidR="00960566" w:rsidRPr="00D64108" w:rsidRDefault="00960566" w:rsidP="009E2590">
      <w:pPr>
        <w:ind w:firstLine="709"/>
        <w:jc w:val="both"/>
      </w:pPr>
      <w:r w:rsidRPr="00D64108">
        <w:t xml:space="preserve">Программа спортивной подготовки по виду спорта </w:t>
      </w:r>
      <w:r w:rsidRPr="00D64108">
        <w:rPr>
          <w:shd w:val="clear" w:color="auto" w:fill="FFFFFF"/>
        </w:rPr>
        <w:t>пулевая стрельба</w:t>
      </w:r>
      <w:r w:rsidRPr="00D64108">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пулевая стрельба, утвержденного приказом Министерством спорта России от</w:t>
      </w:r>
      <w:r w:rsidRPr="00D64108">
        <w:rPr>
          <w:i/>
          <w:iCs/>
        </w:rPr>
        <w:t xml:space="preserve"> </w:t>
      </w:r>
      <w:r w:rsidRPr="00D64108">
        <w:t>19.01.2018 года № 35, Устава МАУ «Спортивная школа «Строитель» (далее - Учреждение).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960566" w:rsidRPr="00D64108" w:rsidRDefault="00960566" w:rsidP="009E2590">
      <w:pPr>
        <w:ind w:firstLine="709"/>
        <w:jc w:val="both"/>
      </w:pPr>
      <w:r w:rsidRPr="00D64108">
        <w:t xml:space="preserve">Учреждение призвано способствовать формированию здорового образа жизни, развитию интеллектуальных и творческих способностей, воспитанию нравственности, достижению спортивного мастерства, обеспечению личностного развития спортсменов, проходящих спортивную подготовку. </w:t>
      </w:r>
    </w:p>
    <w:p w:rsidR="00960566" w:rsidRPr="00D64108" w:rsidRDefault="00960566" w:rsidP="009E2590">
      <w:pPr>
        <w:ind w:firstLine="709"/>
        <w:jc w:val="both"/>
      </w:pPr>
      <w:r w:rsidRPr="00D64108">
        <w:t>Основной целью спортивной подготовки спортсменов является создание условий для совершенствования техники и тактики в виде спорта – пулевая стрельба. Для достижения этой цели решаются следующие задачи:</w:t>
      </w:r>
    </w:p>
    <w:p w:rsidR="00960566" w:rsidRPr="00D64108" w:rsidRDefault="00960566" w:rsidP="009E2590">
      <w:pPr>
        <w:ind w:firstLine="709"/>
        <w:jc w:val="both"/>
      </w:pPr>
      <w:r w:rsidRPr="00D64108">
        <w:sym w:font="Symbol" w:char="F02D"/>
      </w:r>
      <w:r w:rsidRPr="00D64108">
        <w:t xml:space="preserve"> содействие всестороннему физическому развитию;</w:t>
      </w:r>
    </w:p>
    <w:p w:rsidR="00960566" w:rsidRPr="00D64108" w:rsidRDefault="00960566" w:rsidP="009E2590">
      <w:pPr>
        <w:ind w:firstLine="709"/>
        <w:jc w:val="both"/>
      </w:pPr>
      <w:r w:rsidRPr="00D64108">
        <w:sym w:font="Symbol" w:char="F02D"/>
      </w:r>
      <w:r w:rsidRPr="00D64108">
        <w:t xml:space="preserve"> совершенствование основ техники и тактики в пулевой стрельбе; </w:t>
      </w:r>
    </w:p>
    <w:p w:rsidR="00960566" w:rsidRPr="00D64108" w:rsidRDefault="00960566" w:rsidP="009E2590">
      <w:pPr>
        <w:ind w:firstLine="709"/>
        <w:jc w:val="both"/>
      </w:pPr>
      <w:r w:rsidRPr="00D64108">
        <w:sym w:font="Symbol" w:char="F02D"/>
      </w:r>
      <w:r w:rsidRPr="00D64108">
        <w:t xml:space="preserve"> выполнение требований по общей и специальной физической подготовке;</w:t>
      </w:r>
    </w:p>
    <w:p w:rsidR="00960566" w:rsidRPr="00D64108" w:rsidRDefault="00960566" w:rsidP="009E2590">
      <w:pPr>
        <w:ind w:firstLine="709"/>
        <w:jc w:val="both"/>
      </w:pPr>
      <w:r w:rsidRPr="00D64108">
        <w:sym w:font="Symbol" w:char="F02D"/>
      </w:r>
      <w:r w:rsidRPr="00D64108">
        <w:t xml:space="preserve"> приобретение соревновательного опыта.</w:t>
      </w:r>
    </w:p>
    <w:p w:rsidR="00960566" w:rsidRPr="00D64108" w:rsidRDefault="00960566" w:rsidP="009E2590">
      <w:pPr>
        <w:ind w:firstLine="709"/>
        <w:jc w:val="both"/>
        <w:rPr>
          <w:bCs/>
        </w:rPr>
      </w:pPr>
      <w:r w:rsidRPr="00D64108">
        <w:t xml:space="preserve">Основная задача Учреждения - подготовка спортсменов высокой квалификации и перспективных спортсменов для сборных команд Архангельской области и России. Спорт высших достижений – это деятельность, направленная на удовлетворение интереса к определенному виду спорта, на достижение высоких спортивных результатов, которые получают признание у общества, на повышение, как собственного престижа, так и престижа команды, а на высшем уровне – престижа страны. Целесообразность подготовки спортсменов определена общей последовательностью тренировочного процесса, что позволит тренерскому составу придерживаться в своей работе единого стратегического направления в организации тренировочного процесса. В процессе этой подготовки последовательно поставлены задачи, выбраны средства и методы тренировки в соответствии с возрастными особенностями и уровнем подготовленности спортсменов. </w:t>
      </w:r>
    </w:p>
    <w:p w:rsidR="00960566" w:rsidRPr="00D64108" w:rsidRDefault="00960566" w:rsidP="009E2590">
      <w:pPr>
        <w:ind w:firstLine="709"/>
        <w:jc w:val="both"/>
      </w:pPr>
      <w:r w:rsidRPr="00D64108">
        <w:t>При разработке Программы учитывались следующие принципы и подходы:</w:t>
      </w:r>
    </w:p>
    <w:p w:rsidR="00960566" w:rsidRPr="00D64108" w:rsidRDefault="00960566" w:rsidP="009E2590">
      <w:pPr>
        <w:ind w:firstLine="709"/>
        <w:jc w:val="both"/>
      </w:pPr>
      <w:r w:rsidRPr="00D64108">
        <w:t>- направленность на максимально возможные достижения;</w:t>
      </w:r>
    </w:p>
    <w:p w:rsidR="00960566" w:rsidRPr="00D64108" w:rsidRDefault="00960566" w:rsidP="009E2590">
      <w:pPr>
        <w:ind w:firstLine="709"/>
        <w:jc w:val="both"/>
      </w:pPr>
      <w:r w:rsidRPr="00D64108">
        <w:t>- программно-целевой подход к организации спортивной подготовки;</w:t>
      </w:r>
    </w:p>
    <w:p w:rsidR="00960566" w:rsidRPr="00D64108" w:rsidRDefault="00960566" w:rsidP="009E2590">
      <w:pPr>
        <w:ind w:firstLine="709"/>
        <w:jc w:val="both"/>
      </w:pPr>
      <w:r w:rsidRPr="00D64108">
        <w:t>- индивидуализация спортивной подготовки;</w:t>
      </w:r>
    </w:p>
    <w:p w:rsidR="00960566" w:rsidRPr="00D64108" w:rsidRDefault="00960566" w:rsidP="009E2590">
      <w:pPr>
        <w:ind w:firstLine="709"/>
        <w:jc w:val="both"/>
      </w:pPr>
      <w:r w:rsidRPr="00D64108">
        <w:t>- единство общей и специальной спортивной подготовки;</w:t>
      </w:r>
    </w:p>
    <w:p w:rsidR="00960566" w:rsidRPr="00D64108" w:rsidRDefault="00960566" w:rsidP="009E2590">
      <w:pPr>
        <w:ind w:firstLine="709"/>
        <w:jc w:val="both"/>
      </w:pPr>
      <w:r w:rsidRPr="00D64108">
        <w:t>- непрерывность и цикличность процесса подготовки;</w:t>
      </w:r>
    </w:p>
    <w:p w:rsidR="00960566" w:rsidRPr="00D64108" w:rsidRDefault="00960566" w:rsidP="009E2590">
      <w:pPr>
        <w:ind w:firstLine="709"/>
        <w:jc w:val="both"/>
      </w:pPr>
      <w:r w:rsidRPr="00D64108">
        <w:t>- единство постепенности и предельности в наращивании тренировочных нагрузок;</w:t>
      </w:r>
    </w:p>
    <w:p w:rsidR="00960566" w:rsidRPr="00D64108" w:rsidRDefault="00960566" w:rsidP="009E2590">
      <w:pPr>
        <w:ind w:firstLine="709"/>
        <w:jc w:val="both"/>
      </w:pPr>
      <w:r w:rsidRPr="00D64108">
        <w:t>- волнообразность динамики нагрузок;</w:t>
      </w:r>
    </w:p>
    <w:p w:rsidR="00960566" w:rsidRPr="00D64108" w:rsidRDefault="00960566" w:rsidP="009E2590">
      <w:pPr>
        <w:ind w:firstLine="709"/>
        <w:jc w:val="both"/>
      </w:pPr>
      <w:r w:rsidRPr="00D64108">
        <w:t>- единство и взаимосвязь спортивной подготовки и соревновательной деятельности.</w:t>
      </w:r>
    </w:p>
    <w:p w:rsidR="00960566" w:rsidRPr="00D64108" w:rsidRDefault="00960566" w:rsidP="009E2590">
      <w:pPr>
        <w:ind w:firstLine="709"/>
        <w:jc w:val="both"/>
      </w:pPr>
      <w:r w:rsidRPr="00D64108">
        <w:t>Программа предназначена для тренеров по пулевой стрельбе и является основным документом тренировочной и воспитательной работы в МАУ «Спортивная школа «Строитель».</w:t>
      </w:r>
    </w:p>
    <w:p w:rsidR="00960566" w:rsidRPr="00D64108" w:rsidRDefault="00960566" w:rsidP="009E2590">
      <w:pPr>
        <w:ind w:firstLine="709"/>
        <w:jc w:val="both"/>
      </w:pPr>
      <w:r w:rsidRPr="00D64108">
        <w:t xml:space="preserve">Нормативная часть Программы определяет задачи деятельности Учреждения,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подготовке, структур годичного цикла. </w:t>
      </w:r>
    </w:p>
    <w:p w:rsidR="00960566" w:rsidRPr="00D64108" w:rsidRDefault="00960566" w:rsidP="009E2590">
      <w:pPr>
        <w:ind w:firstLine="709"/>
        <w:jc w:val="both"/>
      </w:pPr>
      <w:r w:rsidRPr="00D64108">
        <w:t xml:space="preserve">Методическая часть Программы отражает особенности многолетней подготовки спортсменов как одного непрерывного, взаимосвязанного со всеми сторонами подготовки </w:t>
      </w:r>
      <w:r w:rsidRPr="00D64108">
        <w:lastRenderedPageBreak/>
        <w:t xml:space="preserve">процесса. Описаны </w:t>
      </w:r>
      <w:r w:rsidRPr="00D64108">
        <w:rPr>
          <w:shd w:val="clear" w:color="auto" w:fill="FFFFFF"/>
        </w:rPr>
        <w:t>средства и методы</w:t>
      </w:r>
      <w:r w:rsidRPr="00D64108">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D64108">
        <w:rPr>
          <w:shd w:val="clear" w:color="auto" w:fill="FFFFFF"/>
        </w:rPr>
        <w:t xml:space="preserve">классификация </w:t>
      </w:r>
      <w:r w:rsidRPr="00D64108">
        <w:t>основных восстановительных средств и мероприятий.</w:t>
      </w:r>
    </w:p>
    <w:p w:rsidR="00960566" w:rsidRPr="00D64108" w:rsidRDefault="00960566" w:rsidP="009E2590">
      <w:pPr>
        <w:ind w:firstLine="709"/>
        <w:jc w:val="both"/>
      </w:pPr>
      <w:r w:rsidRPr="00D64108">
        <w:t>Разделы программы взаимосвязаны, смысловое содержание их направлено на воспитание гармонично развитых людей, готовых к трудовой, оборонной, спортивной и другим общественно полезным видам деятельности.</w:t>
      </w:r>
    </w:p>
    <w:p w:rsidR="00960566" w:rsidRPr="00D64108" w:rsidRDefault="00960566" w:rsidP="009E2590">
      <w:pPr>
        <w:ind w:firstLine="709"/>
        <w:jc w:val="both"/>
      </w:pPr>
      <w:r w:rsidRPr="00D64108">
        <w:t>При необходимости, исходя из конкретных обстоятельств, тренеры могут по своему усмотрению вносить изменения в сроки ознакомления с отдельными темами. Важно, чтобы полный объем был изучен и усвоен.</w:t>
      </w:r>
    </w:p>
    <w:p w:rsidR="00960566" w:rsidRPr="00D64108" w:rsidRDefault="00960566" w:rsidP="009E2590">
      <w:pPr>
        <w:ind w:firstLine="709"/>
        <w:jc w:val="both"/>
      </w:pPr>
      <w:r w:rsidRPr="00D64108">
        <w:t xml:space="preserve">В связи с переходом учреждения на этапы спортивной подготовки только с нового календарного года, в данной программе отражены основные задачи построения тренировочного процесса на следующих этапах спортивной подготовки: начальной подготовки (до года, свыше года), тренировочный этап ( до двух лет, свыше двух лет), спортивного совершенствования. </w:t>
      </w:r>
    </w:p>
    <w:p w:rsidR="00960566" w:rsidRPr="00D64108" w:rsidRDefault="00960566" w:rsidP="00963C55">
      <w:pPr>
        <w:pStyle w:val="35"/>
        <w:rPr>
          <w:b w:val="0"/>
        </w:rPr>
      </w:pPr>
      <w:bookmarkStart w:id="1" w:name="_Toc28165262"/>
      <w:r w:rsidRPr="00D64108">
        <w:rPr>
          <w:b w:val="0"/>
        </w:rPr>
        <w:t>1.1. Характеристика вида спорта</w:t>
      </w:r>
      <w:bookmarkEnd w:id="1"/>
      <w:r w:rsidRPr="00D64108">
        <w:rPr>
          <w:b w:val="0"/>
        </w:rPr>
        <w:t xml:space="preserve"> </w:t>
      </w:r>
      <w:bookmarkStart w:id="2" w:name="_GoBack"/>
      <w:bookmarkEnd w:id="2"/>
    </w:p>
    <w:p w:rsidR="00960566" w:rsidRPr="00D64108" w:rsidRDefault="00D84165" w:rsidP="009E2590">
      <w:pPr>
        <w:ind w:firstLine="709"/>
        <w:jc w:val="both"/>
        <w:rPr>
          <w:color w:val="000000"/>
          <w:shd w:val="clear" w:color="auto" w:fill="FFFFFF"/>
        </w:rPr>
      </w:pPr>
      <w:r w:rsidRPr="00D64108">
        <w:rPr>
          <w:color w:val="000000"/>
          <w:shd w:val="clear" w:color="auto" w:fill="FFFFFF"/>
        </w:rPr>
        <w:t>Пулевая стрельба – </w:t>
      </w:r>
      <w:r w:rsidR="00960566" w:rsidRPr="00D64108">
        <w:rPr>
          <w:color w:val="000000"/>
          <w:shd w:val="clear" w:color="auto" w:fill="FFFFFF"/>
        </w:rPr>
        <w:t>один из видов</w:t>
      </w:r>
      <w:r w:rsidR="00960566" w:rsidRPr="00D64108">
        <w:rPr>
          <w:rStyle w:val="apple-converted-space"/>
          <w:color w:val="000000"/>
          <w:shd w:val="clear" w:color="auto" w:fill="FFFFFF"/>
        </w:rPr>
        <w:t> </w:t>
      </w:r>
      <w:hyperlink r:id="rId7" w:tooltip="Стрелковый спорт" w:history="1">
        <w:r w:rsidR="00960566" w:rsidRPr="00D64108">
          <w:rPr>
            <w:rStyle w:val="afb"/>
            <w:color w:val="000000"/>
            <w:shd w:val="clear" w:color="auto" w:fill="FFFFFF"/>
          </w:rPr>
          <w:t>стрелкового спорта</w:t>
        </w:r>
      </w:hyperlink>
      <w:r w:rsidR="00960566" w:rsidRPr="00D64108">
        <w:rPr>
          <w:color w:val="000000"/>
          <w:shd w:val="clear" w:color="auto" w:fill="FFFFFF"/>
        </w:rPr>
        <w:t>. В данном виде спорта стрельба производится из пневматических (4,5 мм), малокалиберных (5,6 мм) и крупнокалиберных (7,62 мм для винтовок и 7,62-9,65 мм для пистолетов) винтовок и пистолетов пулей. Подразделяется на стрельбу из пистолета, винтовки, стрельбу из винтовки по движущейся мишени. Порядок присвоения и подтверждения</w:t>
      </w:r>
      <w:r w:rsidR="00960566" w:rsidRPr="00D64108">
        <w:rPr>
          <w:rStyle w:val="apple-converted-space"/>
          <w:color w:val="000000"/>
          <w:shd w:val="clear" w:color="auto" w:fill="FFFFFF"/>
        </w:rPr>
        <w:t> </w:t>
      </w:r>
      <w:hyperlink r:id="rId8" w:tooltip="Спортивные звания" w:history="1">
        <w:r w:rsidR="00960566" w:rsidRPr="00D64108">
          <w:rPr>
            <w:rStyle w:val="afb"/>
            <w:color w:val="000000"/>
            <w:shd w:val="clear" w:color="auto" w:fill="FFFFFF"/>
          </w:rPr>
          <w:t>спортивных званий</w:t>
        </w:r>
      </w:hyperlink>
      <w:r w:rsidR="00960566" w:rsidRPr="00D64108">
        <w:rPr>
          <w:rStyle w:val="apple-converted-space"/>
          <w:color w:val="000000"/>
          <w:shd w:val="clear" w:color="auto" w:fill="FFFFFF"/>
        </w:rPr>
        <w:t> </w:t>
      </w:r>
      <w:r w:rsidR="00960566" w:rsidRPr="00D64108">
        <w:rPr>
          <w:color w:val="000000"/>
          <w:shd w:val="clear" w:color="auto" w:fill="FFFFFF"/>
        </w:rPr>
        <w:t>и разрядов в России определяется</w:t>
      </w:r>
      <w:r w:rsidR="00960566" w:rsidRPr="00D64108">
        <w:rPr>
          <w:rStyle w:val="apple-converted-space"/>
          <w:color w:val="000000"/>
          <w:shd w:val="clear" w:color="auto" w:fill="FFFFFF"/>
        </w:rPr>
        <w:t> </w:t>
      </w:r>
      <w:hyperlink r:id="rId9" w:tooltip="Единая всероссийская спортивная классификация" w:history="1">
        <w:r w:rsidR="00960566" w:rsidRPr="00D64108">
          <w:rPr>
            <w:rStyle w:val="afb"/>
            <w:color w:val="000000"/>
            <w:shd w:val="clear" w:color="auto" w:fill="FFFFFF"/>
          </w:rPr>
          <w:t>Единой всероссийской спортивной классификацией</w:t>
        </w:r>
      </w:hyperlink>
      <w:r w:rsidR="00960566" w:rsidRPr="00D64108">
        <w:rPr>
          <w:rStyle w:val="apple-converted-space"/>
          <w:color w:val="000000"/>
          <w:shd w:val="clear" w:color="auto" w:fill="FFFFFF"/>
        </w:rPr>
        <w:t> </w:t>
      </w:r>
      <w:r w:rsidR="00960566" w:rsidRPr="00D64108">
        <w:rPr>
          <w:color w:val="000000"/>
          <w:shd w:val="clear" w:color="auto" w:fill="FFFFFF"/>
        </w:rPr>
        <w:t>(ЕВСК).</w:t>
      </w:r>
    </w:p>
    <w:p w:rsidR="00960566" w:rsidRPr="00D64108" w:rsidRDefault="00960566" w:rsidP="009E2590">
      <w:pPr>
        <w:ind w:firstLine="709"/>
        <w:jc w:val="both"/>
        <w:rPr>
          <w:color w:val="000000"/>
          <w:shd w:val="clear" w:color="auto" w:fill="FFFFFF"/>
        </w:rPr>
      </w:pPr>
      <w:r w:rsidRPr="00D64108">
        <w:t>Пулевая стрельба является олимпийским видом спорта.</w:t>
      </w:r>
      <w:r w:rsidRPr="00D64108">
        <w:rPr>
          <w:color w:val="000000"/>
          <w:shd w:val="clear" w:color="auto" w:fill="FFFFFF"/>
        </w:rPr>
        <w:t xml:space="preserve"> Соревнования могут быть: личными, командными, лично-командными. В олимпийскую программу по стрельбе из винтовки входят 5 упражнений. Из них 2 женских (МВ-5, ВП-4) и 3 мужских (МВ-6, МВ-9, ВП-6). В программе по стрельбе из пистолета также разыгрывается 5 комплектов медалей. Из них 2 женских (МП-5, ПП-2) и 3 мужских (МП-6, МП-8, ПП-3).</w:t>
      </w:r>
    </w:p>
    <w:p w:rsidR="00960566" w:rsidRPr="00D64108" w:rsidRDefault="00960566" w:rsidP="009E2590">
      <w:pPr>
        <w:ind w:firstLine="709"/>
        <w:jc w:val="both"/>
        <w:rPr>
          <w:color w:val="000000"/>
        </w:rPr>
      </w:pPr>
      <w:r w:rsidRPr="00D64108">
        <w:rPr>
          <w:color w:val="000000"/>
        </w:rPr>
        <w:t xml:space="preserve">В России для каждого упражнения введена аббревиатура, две литеры которой обозначают вид оружия, а цифры — порядковый номер этого упражнения в национальной спортивной классификации по пулевой стрельбе. </w:t>
      </w:r>
    </w:p>
    <w:p w:rsidR="00960566" w:rsidRPr="00D64108" w:rsidRDefault="00960566" w:rsidP="009E2590">
      <w:pPr>
        <w:ind w:firstLine="709"/>
        <w:jc w:val="both"/>
        <w:rPr>
          <w:color w:val="000000"/>
        </w:rPr>
      </w:pPr>
      <w:r w:rsidRPr="00D64108">
        <w:rPr>
          <w:color w:val="000000"/>
        </w:rPr>
        <w:t>Типы упражнений:</w:t>
      </w:r>
    </w:p>
    <w:p w:rsidR="00960566" w:rsidRPr="00D64108" w:rsidRDefault="00960566" w:rsidP="00963C55">
      <w:pPr>
        <w:ind w:firstLine="709"/>
        <w:jc w:val="both"/>
        <w:rPr>
          <w:color w:val="000000"/>
        </w:rPr>
      </w:pPr>
      <w:r w:rsidRPr="00D64108">
        <w:rPr>
          <w:bCs/>
          <w:color w:val="000000"/>
        </w:rPr>
        <w:t>ВП</w:t>
      </w:r>
      <w:r w:rsidR="00D84165" w:rsidRPr="00D64108">
        <w:rPr>
          <w:color w:val="000000"/>
        </w:rPr>
        <w:t> – </w:t>
      </w:r>
      <w:r w:rsidRPr="00D64108">
        <w:rPr>
          <w:color w:val="000000"/>
        </w:rPr>
        <w:t>пневматическая винтовка</w:t>
      </w:r>
    </w:p>
    <w:p w:rsidR="00960566" w:rsidRPr="00D64108" w:rsidRDefault="00960566" w:rsidP="00963C55">
      <w:pPr>
        <w:ind w:firstLine="709"/>
        <w:jc w:val="both"/>
        <w:rPr>
          <w:color w:val="000000"/>
        </w:rPr>
      </w:pPr>
      <w:r w:rsidRPr="00D64108">
        <w:rPr>
          <w:bCs/>
          <w:color w:val="000000"/>
        </w:rPr>
        <w:t>МВ</w:t>
      </w:r>
      <w:r w:rsidR="00D84165" w:rsidRPr="00D64108">
        <w:rPr>
          <w:bCs/>
          <w:color w:val="000000"/>
        </w:rPr>
        <w:t> </w:t>
      </w:r>
      <w:r w:rsidR="00D84165" w:rsidRPr="00D64108">
        <w:rPr>
          <w:color w:val="000000"/>
        </w:rPr>
        <w:t>– </w:t>
      </w:r>
      <w:r w:rsidRPr="00D64108">
        <w:rPr>
          <w:color w:val="000000"/>
        </w:rPr>
        <w:t>малокалиберная винтовка</w:t>
      </w:r>
    </w:p>
    <w:p w:rsidR="00960566" w:rsidRPr="00D64108" w:rsidRDefault="00960566" w:rsidP="00963C55">
      <w:pPr>
        <w:ind w:firstLine="709"/>
        <w:jc w:val="both"/>
        <w:rPr>
          <w:color w:val="000000"/>
        </w:rPr>
      </w:pPr>
      <w:r w:rsidRPr="00D64108">
        <w:rPr>
          <w:bCs/>
          <w:color w:val="000000"/>
        </w:rPr>
        <w:t>ПП</w:t>
      </w:r>
      <w:r w:rsidR="00D84165" w:rsidRPr="00D64108">
        <w:rPr>
          <w:color w:val="000000"/>
        </w:rPr>
        <w:t> – </w:t>
      </w:r>
      <w:r w:rsidRPr="00D64108">
        <w:rPr>
          <w:color w:val="000000"/>
        </w:rPr>
        <w:t>пневматический пистолет</w:t>
      </w:r>
    </w:p>
    <w:p w:rsidR="00960566" w:rsidRPr="00D64108" w:rsidRDefault="00960566" w:rsidP="00963C55">
      <w:pPr>
        <w:ind w:firstLine="709"/>
        <w:jc w:val="both"/>
        <w:rPr>
          <w:color w:val="000000"/>
        </w:rPr>
      </w:pPr>
      <w:r w:rsidRPr="00D64108">
        <w:rPr>
          <w:bCs/>
          <w:color w:val="000000"/>
        </w:rPr>
        <w:t>МП</w:t>
      </w:r>
      <w:r w:rsidR="00D84165" w:rsidRPr="00D64108">
        <w:rPr>
          <w:color w:val="000000"/>
        </w:rPr>
        <w:t> – </w:t>
      </w:r>
      <w:r w:rsidRPr="00D64108">
        <w:rPr>
          <w:color w:val="000000"/>
        </w:rPr>
        <w:t>малокалиберный пистолет</w:t>
      </w:r>
    </w:p>
    <w:p w:rsidR="00960566" w:rsidRPr="00D64108" w:rsidRDefault="00960566" w:rsidP="00963C55">
      <w:pPr>
        <w:pStyle w:val="35"/>
        <w:rPr>
          <w:b w:val="0"/>
        </w:rPr>
      </w:pPr>
      <w:bookmarkStart w:id="3" w:name="_Toc28165263"/>
      <w:r w:rsidRPr="00D64108">
        <w:rPr>
          <w:b w:val="0"/>
        </w:rPr>
        <w:t>1.2 Особенности и специфика организации тренировочного процесса</w:t>
      </w:r>
      <w:bookmarkEnd w:id="3"/>
    </w:p>
    <w:p w:rsidR="00960566" w:rsidRPr="00D64108" w:rsidRDefault="00960566" w:rsidP="009E2590">
      <w:pPr>
        <w:ind w:firstLine="709"/>
        <w:jc w:val="both"/>
      </w:pPr>
      <w:r w:rsidRPr="00D64108">
        <w:t xml:space="preserve"> Спортивная пулевая стрельба существенно отличается от атлетических и игровых видов спорта, но основные положения спортивной педагогики, рассматривающие закономерности обучения, тренировки и воспитания спортсмена, в полной мере распространяются и на пулевую стрельбу. При этом особенности стрелкового спорта выдвигают свои требования к организации и содержанию тренировочного процесса.</w:t>
      </w:r>
    </w:p>
    <w:p w:rsidR="00960566" w:rsidRPr="00D64108" w:rsidRDefault="00960566" w:rsidP="009E2590">
      <w:pPr>
        <w:ind w:firstLine="709"/>
        <w:jc w:val="both"/>
        <w:rPr>
          <w:rFonts w:ascii="Times New Roman CYR" w:hAnsi="Times New Roman CYR" w:cs="Times New Roman CYR"/>
        </w:rPr>
      </w:pPr>
      <w:r w:rsidRPr="00D64108">
        <w:rPr>
          <w:rFonts w:ascii="Times New Roman CYR" w:hAnsi="Times New Roman CYR" w:cs="Times New Roman CYR"/>
        </w:rPr>
        <w:t>Эффективность работы спортивной организации во многом зависит от программы спортивной подготовки. Программа разрабатывается исходя из следующих принципов:</w:t>
      </w:r>
    </w:p>
    <w:p w:rsidR="00960566" w:rsidRPr="00D64108" w:rsidRDefault="00960566" w:rsidP="009E2590">
      <w:pPr>
        <w:ind w:firstLine="709"/>
        <w:jc w:val="both"/>
        <w:rPr>
          <w:rFonts w:ascii="Times New Roman CYR" w:hAnsi="Times New Roman CYR" w:cs="Times New Roman CYR"/>
        </w:rPr>
      </w:pPr>
      <w:r w:rsidRPr="00D64108">
        <w:rPr>
          <w:rFonts w:ascii="Times New Roman CYR" w:hAnsi="Times New Roman CYR" w:cs="Times New Roman CYR"/>
        </w:rPr>
        <w:t xml:space="preserve">- разработка программы на каждом этапе опирается на основные теоретико-методические положения, определяющие непрерывную последовательность тренировочного процесса, логическую преемственность целей и задач спортивной подготовки, направленных не только на повышение спортивной работоспособности, но и возможное сохранение здоровья юных и квалифицированных спортсменов. Эти установленные положения реализуются в постепенном и поступательном повышении </w:t>
      </w:r>
      <w:r w:rsidRPr="00D64108">
        <w:rPr>
          <w:rFonts w:ascii="Times New Roman CYR" w:hAnsi="Times New Roman CYR" w:cs="Times New Roman CYR"/>
        </w:rPr>
        <w:lastRenderedPageBreak/>
        <w:t xml:space="preserve">объемов средств специальной подготовленности, доля которых в суммарном тренировочном объеме возрастает из года в год. </w:t>
      </w:r>
    </w:p>
    <w:p w:rsidR="00960566" w:rsidRPr="00D64108" w:rsidRDefault="00960566" w:rsidP="009E2590">
      <w:pPr>
        <w:ind w:firstLine="709"/>
        <w:jc w:val="both"/>
        <w:rPr>
          <w:rFonts w:ascii="Times New Roman CYR" w:hAnsi="Times New Roman CYR" w:cs="Times New Roman CYR"/>
        </w:rPr>
      </w:pPr>
      <w:r w:rsidRPr="00D64108">
        <w:rPr>
          <w:rFonts w:ascii="Times New Roman CYR" w:hAnsi="Times New Roman CYR" w:cs="Times New Roman CYR"/>
        </w:rPr>
        <w:t xml:space="preserve">- преимущественная направленность тренировочного процесса на этапах спортивной подготовки в пулевой стрельбе определяется сенситивными периодами развития определенных физических качеств. Однако преимущественная направленность подготовки не исключает комплексное развитие физических и психологических качеств и спортивных способностей, которые в определенные периоды характеризуются сниженными темпами развития. </w:t>
      </w:r>
    </w:p>
    <w:p w:rsidR="00960566" w:rsidRPr="00D64108" w:rsidRDefault="00960566" w:rsidP="009E2590">
      <w:pPr>
        <w:ind w:firstLine="709"/>
        <w:jc w:val="both"/>
        <w:rPr>
          <w:rFonts w:ascii="Times New Roman CYR" w:hAnsi="Times New Roman CYR" w:cs="Times New Roman CYR"/>
        </w:rPr>
      </w:pPr>
      <w:r w:rsidRPr="00D64108">
        <w:rPr>
          <w:rFonts w:ascii="Times New Roman CYR" w:hAnsi="Times New Roman CYR" w:cs="Times New Roman CYR"/>
        </w:rPr>
        <w:t>При разработке программы групп начальной подготовки тренировочный процесс носит преимущественно обучающую направленность. При этом отсутствует выраженная волнообразность физических нагрузок, исключается резкая смена периодов нагрузки и восстановления.</w:t>
      </w:r>
    </w:p>
    <w:p w:rsidR="00960566" w:rsidRPr="00D64108" w:rsidRDefault="00960566" w:rsidP="009E2590">
      <w:pPr>
        <w:ind w:firstLine="709"/>
        <w:jc w:val="both"/>
        <w:rPr>
          <w:rFonts w:ascii="Times New Roman CYR" w:hAnsi="Times New Roman CYR" w:cs="Times New Roman CYR"/>
        </w:rPr>
      </w:pPr>
      <w:r w:rsidRPr="00D64108">
        <w:rPr>
          <w:rFonts w:ascii="Times New Roman CYR" w:hAnsi="Times New Roman CYR" w:cs="Times New Roman CYR"/>
        </w:rPr>
        <w:t>На тренировочном этапе программа предусматривает планомерное повышение уровня подготовленности юного спортсмена, требует решения сложной задачи – параллельного повышения уровня общей физической подготовленности и постепенного увеличения доли специализированных нагрузок. В пулевой стрельбе выраженная динамичность структуры подготовки проявляется только на 4-5 году тренировочного этапа. Учитывая значимость стрелковой подготовки, допускается варьирование продолжительности микро - и мезоциклов, а также значительное расширение арсенала вспомогательных и специфических тренировочных средств с целью повышения эффективности спортивной подготовки. Однако при этом необходимо учитывать, что данный период является ключевым для спортивной подготовки на последующих этапах, поскольку на тренировочном этапе формирование индивидуальных особенностей спортивной деятельности сопровождается наиболее значительными перестройками физиологических функций организма.</w:t>
      </w:r>
    </w:p>
    <w:p w:rsidR="00960566" w:rsidRPr="00D64108" w:rsidRDefault="00960566" w:rsidP="009E2590">
      <w:pPr>
        <w:ind w:firstLine="709"/>
        <w:jc w:val="both"/>
        <w:rPr>
          <w:rFonts w:ascii="Times New Roman CYR" w:hAnsi="Times New Roman CYR" w:cs="Times New Roman CYR"/>
        </w:rPr>
      </w:pPr>
      <w:r w:rsidRPr="00D64108">
        <w:rPr>
          <w:rFonts w:ascii="Times New Roman CYR" w:hAnsi="Times New Roman CYR" w:cs="Times New Roman CYR"/>
        </w:rPr>
        <w:t xml:space="preserve">Всестороннее развитие физических качеств юных спортсменов, с учетом сенситивных периодов развития двигательных качеств, а также особенностей спортивной специализации обеспечивает рациональность построения тренировочного процесса, определяет целесообразность использования средств и методов подготовки на последующих этапах, в реализации которых все более значимыми являются специфичность и интенсивность воздействий на организм. </w:t>
      </w:r>
      <w:r w:rsidRPr="00D64108">
        <w:t xml:space="preserve">В МАУ «СШ «Строитель» стрельба производится </w:t>
      </w:r>
      <w:r w:rsidRPr="00D64108">
        <w:rPr>
          <w:color w:val="000000"/>
          <w:shd w:val="clear" w:color="auto" w:fill="FFFFFF"/>
        </w:rPr>
        <w:t>из пневматических (4,5 мм), малокалиберных (5,6 мм) винтовок и пистолетов пулей, подразделяется на стрельбу из пистолета, винтовки.</w:t>
      </w:r>
    </w:p>
    <w:p w:rsidR="00960566" w:rsidRPr="00D64108" w:rsidRDefault="00960566" w:rsidP="00963C55">
      <w:pPr>
        <w:pStyle w:val="35"/>
        <w:rPr>
          <w:b w:val="0"/>
        </w:rPr>
      </w:pPr>
      <w:bookmarkStart w:id="4" w:name="_Toc28165264"/>
      <w:r w:rsidRPr="00D64108">
        <w:rPr>
          <w:b w:val="0"/>
        </w:rPr>
        <w:t>1.3 Структура системы многолетней спортивной подготовки.</w:t>
      </w:r>
      <w:bookmarkEnd w:id="4"/>
    </w:p>
    <w:p w:rsidR="00960566" w:rsidRPr="00D64108" w:rsidRDefault="00960566" w:rsidP="009E2590">
      <w:pPr>
        <w:ind w:firstLine="709"/>
        <w:jc w:val="both"/>
      </w:pPr>
      <w:r w:rsidRPr="00D64108">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960566" w:rsidRPr="00D64108" w:rsidRDefault="00960566" w:rsidP="009E2590">
      <w:pPr>
        <w:ind w:firstLine="709"/>
        <w:jc w:val="both"/>
      </w:pPr>
      <w:r w:rsidRPr="00D64108">
        <w:t xml:space="preserve">- </w:t>
      </w:r>
      <w:r w:rsidRPr="00D64108">
        <w:rPr>
          <w:i/>
          <w:iCs/>
        </w:rPr>
        <w:t>организационно-управленческий процесс</w:t>
      </w:r>
      <w:r w:rsidRPr="00D64108">
        <w:t xml:space="preserve"> построения спортивной подготовки по этапам и периодам спортивной подготовки по пулевой стрельбе;</w:t>
      </w:r>
    </w:p>
    <w:p w:rsidR="00960566" w:rsidRPr="00D64108" w:rsidRDefault="00960566" w:rsidP="009E2590">
      <w:pPr>
        <w:ind w:firstLine="709"/>
        <w:jc w:val="both"/>
      </w:pPr>
      <w:r w:rsidRPr="00D64108">
        <w:t xml:space="preserve">- </w:t>
      </w:r>
      <w:r w:rsidRPr="00D64108">
        <w:rPr>
          <w:i/>
          <w:iCs/>
        </w:rPr>
        <w:t>система отбора и спортивной ориентации</w:t>
      </w:r>
      <w:r w:rsidRPr="00D64108">
        <w:t>, представляющая собой процесс, направленный на выявление задатков у юных спортсменов, выраженных в спортивной предрасположенности к занятиям по пулевой стрельбе и выявления индивидуальных возможностей в этом виде деятельности;</w:t>
      </w:r>
    </w:p>
    <w:p w:rsidR="00960566" w:rsidRPr="00D64108" w:rsidRDefault="00960566" w:rsidP="009E2590">
      <w:pPr>
        <w:ind w:firstLine="709"/>
        <w:jc w:val="both"/>
      </w:pPr>
      <w:r w:rsidRPr="00D64108">
        <w:t xml:space="preserve">- </w:t>
      </w:r>
      <w:r w:rsidRPr="00D64108">
        <w:rPr>
          <w:i/>
          <w:iCs/>
        </w:rPr>
        <w:t>тренировочный процесс</w:t>
      </w:r>
      <w:r w:rsidRPr="00D64108">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960566" w:rsidRPr="00D64108" w:rsidRDefault="00960566" w:rsidP="009E2590">
      <w:pPr>
        <w:ind w:firstLine="709"/>
        <w:jc w:val="both"/>
      </w:pPr>
      <w:r w:rsidRPr="00D64108">
        <w:t xml:space="preserve">- </w:t>
      </w:r>
      <w:r w:rsidRPr="00D64108">
        <w:rPr>
          <w:i/>
          <w:iCs/>
        </w:rPr>
        <w:t>соревновательный процесс</w:t>
      </w:r>
      <w:r w:rsidRPr="00D64108">
        <w:t xml:space="preserve">, учитывающий организацию и проведение спортивных соревнований и участие в них спортсменов в соответствии с Календарным планом </w:t>
      </w:r>
      <w:r w:rsidRPr="00D64108">
        <w:lastRenderedPageBreak/>
        <w:t>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960566" w:rsidRPr="00D64108" w:rsidRDefault="00960566" w:rsidP="009E2590">
      <w:pPr>
        <w:ind w:firstLine="709"/>
        <w:jc w:val="both"/>
      </w:pPr>
      <w:r w:rsidRPr="00D64108">
        <w:t xml:space="preserve">- </w:t>
      </w:r>
      <w:r w:rsidRPr="00D64108">
        <w:rPr>
          <w:i/>
          <w:iCs/>
        </w:rPr>
        <w:t>процесс медико-биологического сопровождения</w:t>
      </w:r>
      <w:r w:rsidRPr="00D64108">
        <w:t>, под которым понимается медицинское обеспечение, восстановительные и реабилитационные мероприятия;</w:t>
      </w:r>
    </w:p>
    <w:p w:rsidR="00960566" w:rsidRPr="00D64108" w:rsidRDefault="00960566" w:rsidP="009E2590">
      <w:pPr>
        <w:ind w:firstLine="709"/>
        <w:jc w:val="both"/>
      </w:pPr>
      <w:r w:rsidRPr="00D64108">
        <w:t xml:space="preserve">- </w:t>
      </w:r>
      <w:r w:rsidRPr="00D64108">
        <w:rPr>
          <w:i/>
          <w:iCs/>
        </w:rPr>
        <w:t>процесс ресурсного обеспечения</w:t>
      </w:r>
      <w:r w:rsidRPr="00D64108">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960566" w:rsidRPr="00D64108" w:rsidRDefault="00960566" w:rsidP="009E2590">
      <w:pPr>
        <w:ind w:firstLine="709"/>
        <w:jc w:val="both"/>
      </w:pPr>
      <w:r w:rsidRPr="00D64108">
        <w:t>Построения многолетней подготовки в пулевой стрельбе содержат следующие компоненты:</w:t>
      </w:r>
    </w:p>
    <w:p w:rsidR="00960566" w:rsidRPr="00D64108" w:rsidRDefault="00960566" w:rsidP="009E2590">
      <w:pPr>
        <w:ind w:firstLine="709"/>
        <w:jc w:val="both"/>
      </w:pPr>
      <w:r w:rsidRPr="00D64108">
        <w:t>- этапы подготовки спортсмена на многие годы;</w:t>
      </w:r>
    </w:p>
    <w:p w:rsidR="00960566" w:rsidRPr="00D64108" w:rsidRDefault="00960566" w:rsidP="009E2590">
      <w:pPr>
        <w:ind w:firstLine="709"/>
        <w:jc w:val="both"/>
      </w:pPr>
      <w:r w:rsidRPr="00D64108">
        <w:t>- возраст спортсмена на каждом из этапов;</w:t>
      </w:r>
    </w:p>
    <w:p w:rsidR="00960566" w:rsidRPr="00D64108" w:rsidRDefault="00960566" w:rsidP="009E2590">
      <w:pPr>
        <w:ind w:firstLine="709"/>
        <w:jc w:val="both"/>
      </w:pPr>
      <w:r w:rsidRPr="00D64108">
        <w:t>- главные задачи подготовки;</w:t>
      </w:r>
    </w:p>
    <w:p w:rsidR="00960566" w:rsidRPr="00D64108" w:rsidRDefault="00960566" w:rsidP="009E2590">
      <w:pPr>
        <w:ind w:firstLine="709"/>
        <w:jc w:val="both"/>
      </w:pPr>
      <w:r w:rsidRPr="00D64108">
        <w:t>- основные средства и методики тренировок;</w:t>
      </w:r>
    </w:p>
    <w:p w:rsidR="00960566" w:rsidRPr="00D64108" w:rsidRDefault="00960566" w:rsidP="009E2590">
      <w:pPr>
        <w:ind w:firstLine="709"/>
        <w:jc w:val="both"/>
      </w:pPr>
      <w:r w:rsidRPr="00D64108">
        <w:t>- предельные тренировочные и соревновательные нагрузки.</w:t>
      </w:r>
    </w:p>
    <w:p w:rsidR="00960566" w:rsidRPr="00D64108" w:rsidRDefault="00960566" w:rsidP="009E2590">
      <w:pPr>
        <w:ind w:firstLine="709"/>
        <w:jc w:val="both"/>
      </w:pPr>
      <w:r w:rsidRPr="00D64108">
        <w:t>С учетом этого структура системы многолетней подготовки по пулевой стрельбе предусматривает планирование и изучение материала на четырех этапах (таблица № 1).</w:t>
      </w:r>
    </w:p>
    <w:p w:rsidR="00960566" w:rsidRPr="00D64108" w:rsidRDefault="00960566" w:rsidP="00D84165">
      <w:pPr>
        <w:ind w:firstLine="709"/>
        <w:jc w:val="center"/>
      </w:pPr>
      <w:r w:rsidRPr="00D64108">
        <w:rPr>
          <w:bCs/>
        </w:rPr>
        <w:t>Структура многолетней спортивной подготовки</w:t>
      </w:r>
    </w:p>
    <w:p w:rsidR="00960566" w:rsidRPr="00D64108" w:rsidRDefault="00960566" w:rsidP="000260E6">
      <w:pPr>
        <w:ind w:firstLine="709"/>
        <w:jc w:val="right"/>
      </w:pPr>
      <w:r w:rsidRPr="00D64108">
        <w:t>Таблица № 1</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984"/>
        <w:gridCol w:w="1701"/>
        <w:gridCol w:w="3828"/>
      </w:tblGrid>
      <w:tr w:rsidR="00960566" w:rsidRPr="00D64108">
        <w:tc>
          <w:tcPr>
            <w:tcW w:w="2093" w:type="dxa"/>
          </w:tcPr>
          <w:p w:rsidR="00960566" w:rsidRPr="00D64108" w:rsidRDefault="00960566" w:rsidP="00742D67">
            <w:pPr>
              <w:jc w:val="both"/>
            </w:pPr>
            <w:r w:rsidRPr="00D64108">
              <w:t>Стадии</w:t>
            </w:r>
          </w:p>
        </w:tc>
        <w:tc>
          <w:tcPr>
            <w:tcW w:w="7513" w:type="dxa"/>
            <w:gridSpan w:val="3"/>
          </w:tcPr>
          <w:p w:rsidR="00960566" w:rsidRPr="00D64108" w:rsidRDefault="00960566" w:rsidP="00742D67">
            <w:pPr>
              <w:jc w:val="both"/>
            </w:pPr>
            <w:r w:rsidRPr="00D64108">
              <w:t>Этапы спортивной подготовки</w:t>
            </w:r>
          </w:p>
        </w:tc>
      </w:tr>
      <w:tr w:rsidR="00960566" w:rsidRPr="00D64108">
        <w:tc>
          <w:tcPr>
            <w:tcW w:w="2093" w:type="dxa"/>
          </w:tcPr>
          <w:p w:rsidR="00960566" w:rsidRPr="00D64108" w:rsidRDefault="00960566" w:rsidP="00742D67">
            <w:pPr>
              <w:jc w:val="both"/>
            </w:pPr>
          </w:p>
        </w:tc>
        <w:tc>
          <w:tcPr>
            <w:tcW w:w="1984" w:type="dxa"/>
          </w:tcPr>
          <w:p w:rsidR="00960566" w:rsidRPr="00D64108" w:rsidRDefault="00960566" w:rsidP="00742D67">
            <w:pPr>
              <w:jc w:val="both"/>
            </w:pPr>
            <w:r w:rsidRPr="00D64108">
              <w:t>Название</w:t>
            </w:r>
          </w:p>
        </w:tc>
        <w:tc>
          <w:tcPr>
            <w:tcW w:w="1701" w:type="dxa"/>
          </w:tcPr>
          <w:p w:rsidR="00960566" w:rsidRPr="00D64108" w:rsidRDefault="00960566" w:rsidP="00742D67">
            <w:pPr>
              <w:jc w:val="both"/>
            </w:pPr>
            <w:r w:rsidRPr="00D64108">
              <w:t>Обозначение</w:t>
            </w:r>
          </w:p>
        </w:tc>
        <w:tc>
          <w:tcPr>
            <w:tcW w:w="3828" w:type="dxa"/>
          </w:tcPr>
          <w:p w:rsidR="00960566" w:rsidRPr="00D64108" w:rsidRDefault="00960566" w:rsidP="00742D67">
            <w:pPr>
              <w:jc w:val="both"/>
            </w:pPr>
            <w:r w:rsidRPr="00D64108">
              <w:t>Период</w:t>
            </w:r>
          </w:p>
        </w:tc>
      </w:tr>
      <w:tr w:rsidR="00960566" w:rsidRPr="00D64108" w:rsidTr="00D84165">
        <w:trPr>
          <w:trHeight w:val="263"/>
        </w:trPr>
        <w:tc>
          <w:tcPr>
            <w:tcW w:w="2093" w:type="dxa"/>
            <w:vMerge w:val="restart"/>
            <w:vAlign w:val="center"/>
          </w:tcPr>
          <w:p w:rsidR="00960566" w:rsidRPr="00D64108" w:rsidRDefault="00960566" w:rsidP="00D84165">
            <w:pPr>
              <w:jc w:val="center"/>
            </w:pPr>
            <w:r w:rsidRPr="00D64108">
              <w:t>Базовой подготовки</w:t>
            </w:r>
          </w:p>
        </w:tc>
        <w:tc>
          <w:tcPr>
            <w:tcW w:w="1984" w:type="dxa"/>
            <w:vMerge w:val="restart"/>
            <w:vAlign w:val="center"/>
          </w:tcPr>
          <w:p w:rsidR="00960566" w:rsidRPr="00D64108" w:rsidRDefault="00960566" w:rsidP="00D84165">
            <w:pPr>
              <w:jc w:val="center"/>
            </w:pPr>
            <w:r w:rsidRPr="00D64108">
              <w:t>Начальной подготовки</w:t>
            </w:r>
          </w:p>
        </w:tc>
        <w:tc>
          <w:tcPr>
            <w:tcW w:w="1701" w:type="dxa"/>
            <w:vMerge w:val="restart"/>
            <w:vAlign w:val="center"/>
          </w:tcPr>
          <w:p w:rsidR="00960566" w:rsidRPr="00D64108" w:rsidRDefault="00960566" w:rsidP="00D84165">
            <w:pPr>
              <w:jc w:val="center"/>
            </w:pPr>
            <w:r w:rsidRPr="00D64108">
              <w:t>НП</w:t>
            </w:r>
          </w:p>
        </w:tc>
        <w:tc>
          <w:tcPr>
            <w:tcW w:w="3828" w:type="dxa"/>
          </w:tcPr>
          <w:p w:rsidR="00960566" w:rsidRPr="00D64108" w:rsidRDefault="00960566" w:rsidP="00742D67">
            <w:pPr>
              <w:jc w:val="both"/>
            </w:pPr>
            <w:r w:rsidRPr="00D64108">
              <w:t>До года</w:t>
            </w:r>
          </w:p>
        </w:tc>
      </w:tr>
      <w:tr w:rsidR="00960566" w:rsidRPr="00D64108" w:rsidTr="00D84165">
        <w:trPr>
          <w:trHeight w:val="288"/>
        </w:trPr>
        <w:tc>
          <w:tcPr>
            <w:tcW w:w="2093" w:type="dxa"/>
            <w:vMerge/>
            <w:vAlign w:val="center"/>
          </w:tcPr>
          <w:p w:rsidR="00960566" w:rsidRPr="00D64108" w:rsidRDefault="00960566" w:rsidP="00D84165">
            <w:pPr>
              <w:jc w:val="center"/>
            </w:pPr>
          </w:p>
        </w:tc>
        <w:tc>
          <w:tcPr>
            <w:tcW w:w="1984" w:type="dxa"/>
            <w:vMerge/>
            <w:vAlign w:val="center"/>
          </w:tcPr>
          <w:p w:rsidR="00960566" w:rsidRPr="00D64108" w:rsidRDefault="00960566" w:rsidP="00D84165">
            <w:pPr>
              <w:jc w:val="center"/>
            </w:pPr>
          </w:p>
        </w:tc>
        <w:tc>
          <w:tcPr>
            <w:tcW w:w="1701" w:type="dxa"/>
            <w:vMerge/>
            <w:vAlign w:val="center"/>
          </w:tcPr>
          <w:p w:rsidR="00960566" w:rsidRPr="00D64108" w:rsidRDefault="00960566" w:rsidP="00D84165">
            <w:pPr>
              <w:jc w:val="center"/>
            </w:pPr>
          </w:p>
        </w:tc>
        <w:tc>
          <w:tcPr>
            <w:tcW w:w="3828" w:type="dxa"/>
          </w:tcPr>
          <w:p w:rsidR="00960566" w:rsidRPr="00D64108" w:rsidRDefault="00960566" w:rsidP="00742D67">
            <w:pPr>
              <w:jc w:val="both"/>
            </w:pPr>
            <w:r w:rsidRPr="00D64108">
              <w:t xml:space="preserve">Свыше года </w:t>
            </w:r>
          </w:p>
        </w:tc>
      </w:tr>
      <w:tr w:rsidR="00960566" w:rsidRPr="00D64108" w:rsidTr="00D84165">
        <w:trPr>
          <w:trHeight w:val="614"/>
        </w:trPr>
        <w:tc>
          <w:tcPr>
            <w:tcW w:w="2093" w:type="dxa"/>
            <w:vMerge/>
            <w:vAlign w:val="center"/>
          </w:tcPr>
          <w:p w:rsidR="00960566" w:rsidRPr="00D64108" w:rsidRDefault="00960566" w:rsidP="00D84165">
            <w:pPr>
              <w:jc w:val="center"/>
            </w:pPr>
          </w:p>
        </w:tc>
        <w:tc>
          <w:tcPr>
            <w:tcW w:w="1984" w:type="dxa"/>
            <w:vMerge w:val="restart"/>
            <w:vAlign w:val="center"/>
          </w:tcPr>
          <w:p w:rsidR="00960566" w:rsidRPr="00D64108" w:rsidRDefault="00960566" w:rsidP="00D84165">
            <w:pPr>
              <w:jc w:val="center"/>
            </w:pPr>
            <w:r w:rsidRPr="00D64108">
              <w:t>Тренировочный (спортивной специализации)</w:t>
            </w:r>
          </w:p>
        </w:tc>
        <w:tc>
          <w:tcPr>
            <w:tcW w:w="1701" w:type="dxa"/>
            <w:vMerge w:val="restart"/>
            <w:vAlign w:val="center"/>
          </w:tcPr>
          <w:p w:rsidR="00960566" w:rsidRPr="00D64108" w:rsidRDefault="00960566" w:rsidP="00D84165">
            <w:pPr>
              <w:jc w:val="center"/>
            </w:pPr>
            <w:r w:rsidRPr="00D64108">
              <w:t>Т (СС)</w:t>
            </w:r>
          </w:p>
        </w:tc>
        <w:tc>
          <w:tcPr>
            <w:tcW w:w="3828" w:type="dxa"/>
            <w:vMerge w:val="restart"/>
          </w:tcPr>
          <w:p w:rsidR="00960566" w:rsidRPr="00D64108" w:rsidRDefault="00960566" w:rsidP="00742D67">
            <w:pPr>
              <w:jc w:val="both"/>
            </w:pPr>
            <w:r w:rsidRPr="00D64108">
              <w:t xml:space="preserve">Начальной спортивной специализации </w:t>
            </w:r>
          </w:p>
          <w:p w:rsidR="00960566" w:rsidRPr="00D64108" w:rsidRDefault="00960566" w:rsidP="00742D67">
            <w:pPr>
              <w:jc w:val="both"/>
            </w:pPr>
            <w:r w:rsidRPr="00D64108">
              <w:t>(до двух лет)</w:t>
            </w:r>
          </w:p>
        </w:tc>
      </w:tr>
      <w:tr w:rsidR="00960566" w:rsidRPr="00D64108" w:rsidTr="00D84165">
        <w:trPr>
          <w:trHeight w:val="614"/>
        </w:trPr>
        <w:tc>
          <w:tcPr>
            <w:tcW w:w="2093" w:type="dxa"/>
            <w:vMerge w:val="restart"/>
            <w:tcBorders>
              <w:bottom w:val="single" w:sz="4" w:space="0" w:color="000000"/>
            </w:tcBorders>
            <w:vAlign w:val="center"/>
          </w:tcPr>
          <w:p w:rsidR="00960566" w:rsidRPr="00D64108" w:rsidRDefault="00960566" w:rsidP="00D84165">
            <w:pPr>
              <w:jc w:val="center"/>
            </w:pPr>
            <w:r w:rsidRPr="00D64108">
              <w:t>Максимальной реализации индивидуальных возможностей</w:t>
            </w:r>
          </w:p>
        </w:tc>
        <w:tc>
          <w:tcPr>
            <w:tcW w:w="1984" w:type="dxa"/>
            <w:vMerge/>
            <w:vAlign w:val="center"/>
          </w:tcPr>
          <w:p w:rsidR="00960566" w:rsidRPr="00D64108" w:rsidRDefault="00960566" w:rsidP="00D84165">
            <w:pPr>
              <w:jc w:val="center"/>
            </w:pPr>
          </w:p>
        </w:tc>
        <w:tc>
          <w:tcPr>
            <w:tcW w:w="1701" w:type="dxa"/>
            <w:vMerge/>
            <w:vAlign w:val="center"/>
          </w:tcPr>
          <w:p w:rsidR="00960566" w:rsidRPr="00D64108" w:rsidRDefault="00960566" w:rsidP="00D84165">
            <w:pPr>
              <w:jc w:val="center"/>
            </w:pPr>
          </w:p>
        </w:tc>
        <w:tc>
          <w:tcPr>
            <w:tcW w:w="3828" w:type="dxa"/>
            <w:vMerge/>
            <w:tcBorders>
              <w:bottom w:val="single" w:sz="4" w:space="0" w:color="000000"/>
            </w:tcBorders>
          </w:tcPr>
          <w:p w:rsidR="00960566" w:rsidRPr="00D64108" w:rsidRDefault="00960566" w:rsidP="00742D67">
            <w:pPr>
              <w:jc w:val="both"/>
            </w:pPr>
          </w:p>
        </w:tc>
      </w:tr>
      <w:tr w:rsidR="00960566" w:rsidRPr="00D64108" w:rsidTr="00D84165">
        <w:tc>
          <w:tcPr>
            <w:tcW w:w="2093" w:type="dxa"/>
            <w:vMerge/>
            <w:vAlign w:val="center"/>
          </w:tcPr>
          <w:p w:rsidR="00960566" w:rsidRPr="00D64108" w:rsidRDefault="00960566" w:rsidP="00D84165">
            <w:pPr>
              <w:jc w:val="center"/>
            </w:pPr>
          </w:p>
        </w:tc>
        <w:tc>
          <w:tcPr>
            <w:tcW w:w="1984" w:type="dxa"/>
            <w:vMerge/>
            <w:vAlign w:val="center"/>
          </w:tcPr>
          <w:p w:rsidR="00960566" w:rsidRPr="00D64108" w:rsidRDefault="00960566" w:rsidP="00D84165">
            <w:pPr>
              <w:jc w:val="center"/>
            </w:pPr>
          </w:p>
        </w:tc>
        <w:tc>
          <w:tcPr>
            <w:tcW w:w="1701" w:type="dxa"/>
            <w:vMerge/>
            <w:vAlign w:val="center"/>
          </w:tcPr>
          <w:p w:rsidR="00960566" w:rsidRPr="00D64108" w:rsidRDefault="00960566" w:rsidP="00D84165">
            <w:pPr>
              <w:jc w:val="center"/>
            </w:pPr>
          </w:p>
        </w:tc>
        <w:tc>
          <w:tcPr>
            <w:tcW w:w="3828" w:type="dxa"/>
          </w:tcPr>
          <w:p w:rsidR="00960566" w:rsidRPr="00D64108" w:rsidRDefault="00960566" w:rsidP="00742D67">
            <w:pPr>
              <w:jc w:val="both"/>
            </w:pPr>
            <w:r w:rsidRPr="00D64108">
              <w:t>Углубленной спортивной специализации (свыше двух лет)</w:t>
            </w:r>
          </w:p>
        </w:tc>
      </w:tr>
      <w:tr w:rsidR="00960566" w:rsidRPr="00D64108" w:rsidTr="00D84165">
        <w:tc>
          <w:tcPr>
            <w:tcW w:w="2093" w:type="dxa"/>
            <w:vMerge/>
            <w:vAlign w:val="center"/>
          </w:tcPr>
          <w:p w:rsidR="00960566" w:rsidRPr="00D64108" w:rsidRDefault="00960566" w:rsidP="00D84165">
            <w:pPr>
              <w:jc w:val="center"/>
            </w:pPr>
          </w:p>
        </w:tc>
        <w:tc>
          <w:tcPr>
            <w:tcW w:w="1984" w:type="dxa"/>
            <w:vAlign w:val="center"/>
          </w:tcPr>
          <w:p w:rsidR="00960566" w:rsidRPr="00D64108" w:rsidRDefault="00960566" w:rsidP="00D84165">
            <w:pPr>
              <w:jc w:val="center"/>
            </w:pPr>
            <w:r w:rsidRPr="00D64108">
              <w:t>Совершенствования спортивного мастерства</w:t>
            </w:r>
          </w:p>
        </w:tc>
        <w:tc>
          <w:tcPr>
            <w:tcW w:w="1701" w:type="dxa"/>
            <w:vAlign w:val="center"/>
          </w:tcPr>
          <w:p w:rsidR="00960566" w:rsidRPr="00D64108" w:rsidRDefault="00960566" w:rsidP="00D84165">
            <w:pPr>
              <w:jc w:val="center"/>
            </w:pPr>
            <w:r w:rsidRPr="00D64108">
              <w:t>ССМ</w:t>
            </w:r>
          </w:p>
        </w:tc>
        <w:tc>
          <w:tcPr>
            <w:tcW w:w="3828" w:type="dxa"/>
          </w:tcPr>
          <w:p w:rsidR="00960566" w:rsidRPr="00D64108" w:rsidRDefault="00960566" w:rsidP="00742D67">
            <w:pPr>
              <w:jc w:val="both"/>
            </w:pPr>
            <w:r w:rsidRPr="00D64108">
              <w:t>Совершенствования спортивного мастерства</w:t>
            </w:r>
          </w:p>
          <w:p w:rsidR="00960566" w:rsidRPr="00D64108" w:rsidRDefault="00960566" w:rsidP="00742D67">
            <w:pPr>
              <w:jc w:val="both"/>
            </w:pPr>
            <w:r w:rsidRPr="00D64108">
              <w:t>(без ограничений)</w:t>
            </w:r>
          </w:p>
        </w:tc>
      </w:tr>
    </w:tbl>
    <w:p w:rsidR="00960566" w:rsidRPr="00D64108" w:rsidRDefault="00960566" w:rsidP="009E2590">
      <w:pPr>
        <w:ind w:firstLine="709"/>
        <w:jc w:val="both"/>
        <w:rPr>
          <w:bdr w:val="none" w:sz="0" w:space="0" w:color="auto" w:frame="1"/>
        </w:rPr>
      </w:pPr>
      <w:r w:rsidRPr="00D64108">
        <w:rPr>
          <w:bdr w:val="none" w:sz="0" w:space="0" w:color="auto" w:frame="1"/>
        </w:rPr>
        <w:t xml:space="preserve">Процесс многолетней подготовки спортсменов условно делится на 4 этапа: </w:t>
      </w:r>
      <w:r w:rsidRPr="00D64108">
        <w:rPr>
          <w:color w:val="000000"/>
        </w:rPr>
        <w:t>предварительной подготовки</w:t>
      </w:r>
      <w:r w:rsidRPr="00D64108">
        <w:rPr>
          <w:bdr w:val="none" w:sz="0" w:space="0" w:color="auto" w:frame="1"/>
        </w:rPr>
        <w:t xml:space="preserve">, начальной спортивной специализации, углубленной специализации в избранном виде спорта, спортивного совершенствования. </w:t>
      </w:r>
    </w:p>
    <w:p w:rsidR="00960566" w:rsidRPr="00D64108" w:rsidRDefault="00960566" w:rsidP="009E2590">
      <w:pPr>
        <w:ind w:firstLine="709"/>
        <w:jc w:val="both"/>
        <w:rPr>
          <w:color w:val="000000"/>
        </w:rPr>
      </w:pPr>
      <w:r w:rsidRPr="00D64108">
        <w:rPr>
          <w:color w:val="000000"/>
        </w:rPr>
        <w:t xml:space="preserve">Достижение высоких спортивных результатов возможно лишь при настойчивых и рационально организованных тренировках спортсмена в течение ряда лет. Структура многолетних тренировок обуславливается многими факторами. В их числе: среднее количество лет регулярных тренировок, необходимое для достижения наивысших результатов; оптимальные возрастные границы, в которых обычно наиболее полно раскрываются способности спортсмена и достигаются наивысшие результаты; индивидуальные особенности спортсмена и темпы роста его спортивного мастерства; возраст начала спортивных занятий, а также возраст, когда он приступил к специальным тренировкам. </w:t>
      </w:r>
    </w:p>
    <w:p w:rsidR="00960566" w:rsidRPr="00D64108" w:rsidRDefault="00960566" w:rsidP="009E2590">
      <w:pPr>
        <w:ind w:firstLine="709"/>
        <w:jc w:val="both"/>
        <w:rPr>
          <w:color w:val="000000"/>
        </w:rPr>
      </w:pPr>
      <w:r w:rsidRPr="00D64108">
        <w:rPr>
          <w:color w:val="000000"/>
        </w:rPr>
        <w:t>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w:t>
      </w:r>
    </w:p>
    <w:p w:rsidR="00960566" w:rsidRPr="00D64108" w:rsidRDefault="00960566" w:rsidP="009E2590">
      <w:pPr>
        <w:ind w:firstLine="709"/>
        <w:jc w:val="both"/>
        <w:rPr>
          <w:color w:val="000000"/>
        </w:rPr>
      </w:pPr>
      <w:r w:rsidRPr="00D64108">
        <w:rPr>
          <w:color w:val="000000"/>
        </w:rPr>
        <w:lastRenderedPageBreak/>
        <w:t>-оптимальное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p>
    <w:p w:rsidR="00960566" w:rsidRPr="00D64108" w:rsidRDefault="00960566" w:rsidP="009E2590">
      <w:pPr>
        <w:ind w:firstLine="709"/>
        <w:jc w:val="both"/>
        <w:rPr>
          <w:color w:val="000000"/>
        </w:rPr>
      </w:pPr>
      <w:r w:rsidRPr="00D64108">
        <w:rPr>
          <w:color w:val="000000"/>
        </w:rPr>
        <w:t>-рост объема средств общей и специальной физической подготовки, соотношения между которыми постоянно изменяется;</w:t>
      </w:r>
    </w:p>
    <w:p w:rsidR="00960566" w:rsidRPr="00D64108" w:rsidRDefault="00960566" w:rsidP="009E2590">
      <w:pPr>
        <w:ind w:firstLine="709"/>
        <w:jc w:val="both"/>
        <w:rPr>
          <w:color w:val="000000"/>
        </w:rPr>
      </w:pPr>
      <w:r w:rsidRPr="00D64108">
        <w:rPr>
          <w:color w:val="000000"/>
        </w:rPr>
        <w:t>-строгое соблюдение постепенности в процессе наращивания нагрузок;</w:t>
      </w:r>
    </w:p>
    <w:p w:rsidR="00960566" w:rsidRPr="00D64108" w:rsidRDefault="00960566" w:rsidP="009E2590">
      <w:pPr>
        <w:ind w:firstLine="709"/>
        <w:jc w:val="both"/>
        <w:rPr>
          <w:color w:val="000000"/>
        </w:rPr>
      </w:pPr>
      <w:r w:rsidRPr="00D64108">
        <w:rPr>
          <w:color w:val="000000"/>
        </w:rPr>
        <w:t>-одновременное развитие отдельных качеств в возрастные периоды, наиболее благоприятные для этого.</w:t>
      </w:r>
    </w:p>
    <w:p w:rsidR="00960566" w:rsidRPr="00D64108" w:rsidRDefault="00960566" w:rsidP="009E2590">
      <w:pPr>
        <w:ind w:firstLine="709"/>
        <w:jc w:val="both"/>
      </w:pPr>
      <w:r w:rsidRPr="00D64108">
        <w:t>Для достижения основной цели подготовки спортсменов на каждом этапе необходимо обеспечить решение конкретных задач:</w:t>
      </w:r>
    </w:p>
    <w:p w:rsidR="00960566" w:rsidRPr="00D64108" w:rsidRDefault="00960566" w:rsidP="009E2590">
      <w:pPr>
        <w:ind w:firstLine="709"/>
        <w:jc w:val="both"/>
        <w:rPr>
          <w:color w:val="000000"/>
        </w:rPr>
      </w:pPr>
      <w:r w:rsidRPr="00D64108">
        <w:rPr>
          <w:color w:val="000000"/>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960566" w:rsidRPr="00D64108" w:rsidRDefault="00960566" w:rsidP="009E2590">
      <w:pPr>
        <w:ind w:firstLine="709"/>
        <w:jc w:val="both"/>
        <w:rPr>
          <w:color w:val="000000"/>
        </w:rPr>
      </w:pPr>
      <w:r w:rsidRPr="00D64108">
        <w:rPr>
          <w:color w:val="000000"/>
        </w:rP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960566" w:rsidRPr="00D64108" w:rsidRDefault="00960566" w:rsidP="009E2590">
      <w:pPr>
        <w:ind w:firstLine="709"/>
        <w:jc w:val="both"/>
      </w:pPr>
      <w:r w:rsidRPr="00D64108">
        <w:t>Для обеспечения этапов многолетней спортивной подготовки использует систему спортивного отбора, представляющую собой целевой поиск и определение состава перспективных спортсменов, имеющих возможность достижения высоких спортивных результатов.</w:t>
      </w:r>
    </w:p>
    <w:p w:rsidR="00960566" w:rsidRPr="00D64108" w:rsidRDefault="00960566" w:rsidP="009E2590">
      <w:pPr>
        <w:ind w:firstLine="709"/>
        <w:jc w:val="both"/>
      </w:pPr>
      <w:r w:rsidRPr="00D64108">
        <w:t>Система спортивного отбора включает в себя:</w:t>
      </w:r>
    </w:p>
    <w:p w:rsidR="00960566" w:rsidRPr="00D64108" w:rsidRDefault="00960566" w:rsidP="009E2590">
      <w:pPr>
        <w:ind w:firstLine="709"/>
        <w:jc w:val="both"/>
      </w:pPr>
      <w:r w:rsidRPr="00D64108">
        <w:t>а) массовый просмотр и тестирование детей с целью ориентирования их на занятия спортом;</w:t>
      </w:r>
    </w:p>
    <w:p w:rsidR="00960566" w:rsidRPr="00D64108" w:rsidRDefault="00960566" w:rsidP="009E2590">
      <w:pPr>
        <w:ind w:firstLine="709"/>
        <w:jc w:val="both"/>
      </w:pPr>
      <w:r w:rsidRPr="00D64108">
        <w:t>б) отбор перспективных спортсменов для комплектования групп спортивной подготовки по пулевой стрельбе;</w:t>
      </w:r>
    </w:p>
    <w:p w:rsidR="00960566" w:rsidRPr="00D64108" w:rsidRDefault="00960566" w:rsidP="009E2590">
      <w:pPr>
        <w:ind w:firstLine="709"/>
        <w:jc w:val="both"/>
      </w:pPr>
      <w:r w:rsidRPr="00D64108">
        <w:t>в) просмотр и отбор перспективных спортсменов на тренировочных сборах и соревнованиях.</w:t>
      </w:r>
    </w:p>
    <w:p w:rsidR="00960566" w:rsidRPr="00D64108" w:rsidRDefault="00960566" w:rsidP="009E2590">
      <w:pPr>
        <w:ind w:firstLine="709"/>
        <w:jc w:val="both"/>
      </w:pPr>
      <w:r w:rsidRPr="00D64108">
        <w:t xml:space="preserve">В группах начальной подготовки, тренировочных группах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«от простого к сложному». </w:t>
      </w:r>
    </w:p>
    <w:p w:rsidR="00960566" w:rsidRPr="00D64108" w:rsidRDefault="00960566" w:rsidP="009E2590">
      <w:pPr>
        <w:ind w:firstLine="709"/>
        <w:jc w:val="both"/>
      </w:pPr>
      <w:r w:rsidRPr="00D64108">
        <w:t>В группах спортивного совершенствования основной формой тренировочного процесса становится работа по индивидуальным планам.</w:t>
      </w:r>
    </w:p>
    <w:p w:rsidR="00960566" w:rsidRPr="00D64108" w:rsidRDefault="00960566" w:rsidP="00D84165">
      <w:pPr>
        <w:spacing w:line="276" w:lineRule="auto"/>
        <w:ind w:firstLine="709"/>
        <w:jc w:val="both"/>
      </w:pPr>
      <w:r w:rsidRPr="00D64108">
        <w:t>В группах начальной подготовки и тренировочных группах 1- го года, обучение мальчиков и девочек ведется совместно и по единой программе.</w:t>
      </w:r>
    </w:p>
    <w:p w:rsidR="00960566" w:rsidRPr="0006115A" w:rsidRDefault="00960566" w:rsidP="00D84165">
      <w:pPr>
        <w:pStyle w:val="1"/>
        <w:spacing w:line="276" w:lineRule="auto"/>
        <w:ind w:firstLine="709"/>
        <w:jc w:val="center"/>
        <w:rPr>
          <w:b/>
          <w:bCs/>
        </w:rPr>
      </w:pPr>
      <w:bookmarkStart w:id="5" w:name="_Toc28165265"/>
      <w:r w:rsidRPr="0006115A">
        <w:rPr>
          <w:b/>
          <w:bCs/>
        </w:rPr>
        <w:t>2. НОРМАТИВНАЯ ЧАСТЬ</w:t>
      </w:r>
      <w:bookmarkEnd w:id="5"/>
    </w:p>
    <w:p w:rsidR="00960566" w:rsidRPr="0006115A" w:rsidRDefault="00960566" w:rsidP="009E2590">
      <w:pPr>
        <w:ind w:firstLine="709"/>
        <w:jc w:val="both"/>
      </w:pPr>
      <w:r w:rsidRPr="0006115A">
        <w:t>Прием лиц в МАУ «СШ «Строитель» для прохождения спортивной подготовки осуществляется на основе нормативных документов, утвержденных приказом директора Учреждения.</w:t>
      </w:r>
    </w:p>
    <w:p w:rsidR="00960566" w:rsidRPr="0006115A" w:rsidRDefault="00960566" w:rsidP="009E2590">
      <w:pPr>
        <w:ind w:firstLine="709"/>
        <w:jc w:val="both"/>
      </w:pPr>
      <w:r w:rsidRPr="0006115A">
        <w:t xml:space="preserve">Построение спортивной подготовки зависит от календаря спортивных мероприятий, периодизации спортивной подготовки. Тренировочный процесс по </w:t>
      </w:r>
      <w:r w:rsidRPr="0006115A">
        <w:rPr>
          <w:bCs/>
        </w:rPr>
        <w:t>пулевой стрельбе</w:t>
      </w:r>
      <w:r w:rsidRPr="0006115A">
        <w:t xml:space="preserve"> осуществляется в соответствии с годовым тренировочным планом, рассчитанным на 52 недели.</w:t>
      </w:r>
    </w:p>
    <w:p w:rsidR="00960566" w:rsidRPr="0006115A" w:rsidRDefault="00960566" w:rsidP="009E2590">
      <w:pPr>
        <w:ind w:firstLine="709"/>
        <w:jc w:val="both"/>
      </w:pPr>
      <w:r w:rsidRPr="0006115A">
        <w:t>Основными формами осуществления спортивной подготовки являются:</w:t>
      </w:r>
    </w:p>
    <w:p w:rsidR="00960566" w:rsidRPr="0006115A" w:rsidRDefault="00960566" w:rsidP="009E2590">
      <w:pPr>
        <w:ind w:firstLine="709"/>
        <w:jc w:val="both"/>
      </w:pPr>
      <w:r w:rsidRPr="0006115A">
        <w:t>- групповые и индивидуальные тренировочные и теоретические занятия;</w:t>
      </w:r>
    </w:p>
    <w:p w:rsidR="00960566" w:rsidRPr="0006115A" w:rsidRDefault="00960566" w:rsidP="009E2590">
      <w:pPr>
        <w:ind w:firstLine="709"/>
        <w:jc w:val="both"/>
      </w:pPr>
      <w:r w:rsidRPr="0006115A">
        <w:t>- работа по индивидуальным планам;</w:t>
      </w:r>
    </w:p>
    <w:p w:rsidR="00960566" w:rsidRPr="0006115A" w:rsidRDefault="00960566" w:rsidP="009E2590">
      <w:pPr>
        <w:ind w:firstLine="709"/>
        <w:jc w:val="both"/>
      </w:pPr>
      <w:r w:rsidRPr="0006115A">
        <w:t>- тренировочные сборы;</w:t>
      </w:r>
    </w:p>
    <w:p w:rsidR="00960566" w:rsidRPr="0006115A" w:rsidRDefault="00960566" w:rsidP="009E2590">
      <w:pPr>
        <w:ind w:firstLine="709"/>
        <w:jc w:val="both"/>
      </w:pPr>
      <w:r w:rsidRPr="0006115A">
        <w:t>- участие в спортивных соревнованиях и мероприятиях;</w:t>
      </w:r>
    </w:p>
    <w:p w:rsidR="00960566" w:rsidRPr="0006115A" w:rsidRDefault="00960566" w:rsidP="009E2590">
      <w:pPr>
        <w:ind w:firstLine="709"/>
        <w:jc w:val="both"/>
      </w:pPr>
      <w:r w:rsidRPr="0006115A">
        <w:t>- инструкторская и судейская практика;</w:t>
      </w:r>
    </w:p>
    <w:p w:rsidR="00960566" w:rsidRPr="0006115A" w:rsidRDefault="00960566" w:rsidP="009E2590">
      <w:pPr>
        <w:ind w:firstLine="709"/>
        <w:jc w:val="both"/>
      </w:pPr>
      <w:r w:rsidRPr="0006115A">
        <w:t>- медико-восстановительные мероприятия;</w:t>
      </w:r>
    </w:p>
    <w:p w:rsidR="00960566" w:rsidRPr="0006115A" w:rsidRDefault="00960566" w:rsidP="009E2590">
      <w:pPr>
        <w:ind w:firstLine="709"/>
        <w:jc w:val="both"/>
      </w:pPr>
      <w:r w:rsidRPr="0006115A">
        <w:lastRenderedPageBreak/>
        <w:t>- тестирование и контроль.</w:t>
      </w:r>
    </w:p>
    <w:p w:rsidR="00960566" w:rsidRPr="0006115A" w:rsidRDefault="00960566" w:rsidP="009E2590">
      <w:pPr>
        <w:ind w:firstLine="709"/>
        <w:jc w:val="both"/>
        <w:rPr>
          <w:shd w:val="clear" w:color="auto" w:fill="FFFFFF"/>
        </w:rPr>
      </w:pPr>
      <w:r w:rsidRPr="0006115A">
        <w:t xml:space="preserve">Для проведения тренировочных занятий </w:t>
      </w:r>
      <w:r w:rsidRPr="0006115A">
        <w:rPr>
          <w:i/>
          <w:iCs/>
          <w:shd w:val="clear" w:color="auto" w:fill="FFFFFF"/>
        </w:rPr>
        <w:t xml:space="preserve">в соответствии с федеральным стандартом спортивной подготовки по пулевой стрельбе на этапе совершенствования спортивного мастерства </w:t>
      </w:r>
      <w:r w:rsidRPr="0006115A">
        <w:rPr>
          <w:shd w:val="clear" w:color="auto" w:fill="FFFFFF"/>
        </w:rPr>
        <w:t>кроме</w:t>
      </w:r>
      <w:r w:rsidRPr="0006115A">
        <w:t xml:space="preserve"> основного тренера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06115A">
        <w:rPr>
          <w:bCs/>
          <w:i/>
          <w:iCs/>
        </w:rPr>
        <w:t xml:space="preserve">. </w:t>
      </w:r>
      <w:r w:rsidRPr="0006115A">
        <w:rPr>
          <w:shd w:val="clear" w:color="auto" w:fill="FFFFFF"/>
        </w:rPr>
        <w:t>На этапе совершенствования спортивного мастерства в обязательном порядке осуществляется работа по индивидуальным планам спортивной подготовки.</w:t>
      </w:r>
    </w:p>
    <w:p w:rsidR="00960566" w:rsidRPr="0006115A" w:rsidRDefault="00960566" w:rsidP="009E2590">
      <w:pPr>
        <w:ind w:firstLine="709"/>
        <w:jc w:val="both"/>
        <w:rPr>
          <w:bCs/>
          <w:i/>
          <w:iCs/>
        </w:rPr>
      </w:pPr>
      <w:r w:rsidRPr="0006115A">
        <w:rPr>
          <w:shd w:val="clear" w:color="auto" w:fill="FFFFFF"/>
        </w:rPr>
        <w:t xml:space="preserve"> Расписание тренировочных занятий (тренировок) по пулевой стрельбе</w:t>
      </w:r>
      <w:r w:rsidRPr="0006115A">
        <w:rPr>
          <w:bCs/>
          <w:shd w:val="clear" w:color="auto" w:fill="FFFFFF"/>
        </w:rPr>
        <w:t xml:space="preserve"> </w:t>
      </w:r>
      <w:r w:rsidRPr="0006115A">
        <w:rPr>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 При составлении расписания тренировок продолжительность одного тренировочного занятия рассчитывается в астрономических часах.</w:t>
      </w:r>
    </w:p>
    <w:p w:rsidR="00960566" w:rsidRPr="0006115A" w:rsidRDefault="00960566" w:rsidP="009E2590">
      <w:pPr>
        <w:ind w:firstLine="709"/>
        <w:jc w:val="both"/>
        <w:rPr>
          <w:shd w:val="clear" w:color="auto" w:fill="FFFFFF"/>
        </w:rPr>
      </w:pPr>
      <w:r w:rsidRPr="0006115A">
        <w:rPr>
          <w:shd w:val="clear" w:color="auto" w:fill="FFFFFF"/>
        </w:rPr>
        <w:t>Допускается проведение тренировочных занятий одновременно с занимающимися из разных групп.</w:t>
      </w:r>
    </w:p>
    <w:p w:rsidR="00960566" w:rsidRPr="0006115A" w:rsidRDefault="00960566" w:rsidP="009E2590">
      <w:pPr>
        <w:ind w:firstLine="709"/>
        <w:jc w:val="both"/>
        <w:rPr>
          <w:shd w:val="clear" w:color="auto" w:fill="FFFFFF"/>
        </w:rPr>
      </w:pPr>
      <w:r w:rsidRPr="0006115A">
        <w:rPr>
          <w:shd w:val="clear" w:color="auto" w:fill="FFFFFF"/>
        </w:rPr>
        <w:t>При этом должны соблюдаться все перечисленные ниже условия:</w:t>
      </w:r>
    </w:p>
    <w:p w:rsidR="00960566" w:rsidRPr="0006115A" w:rsidRDefault="00960566" w:rsidP="009E2590">
      <w:pPr>
        <w:ind w:firstLine="709"/>
        <w:jc w:val="both"/>
        <w:rPr>
          <w:shd w:val="clear" w:color="auto" w:fill="FFFFFF"/>
        </w:rPr>
      </w:pPr>
      <w:r w:rsidRPr="0006115A">
        <w:rPr>
          <w:shd w:val="clear" w:color="auto" w:fill="FFFFFF"/>
        </w:rPr>
        <w:t>- разница в уровне подготовки спортсменов не превышает двух спортивных разрядов и (или) спортивных званий;</w:t>
      </w:r>
    </w:p>
    <w:p w:rsidR="00960566" w:rsidRPr="0006115A" w:rsidRDefault="00960566" w:rsidP="009E2590">
      <w:pPr>
        <w:ind w:firstLine="709"/>
        <w:jc w:val="both"/>
        <w:rPr>
          <w:shd w:val="clear" w:color="auto" w:fill="FFFFFF"/>
        </w:rPr>
      </w:pPr>
      <w:r w:rsidRPr="0006115A">
        <w:rPr>
          <w:shd w:val="clear" w:color="auto" w:fill="FFFFFF"/>
        </w:rPr>
        <w:t>- не превышена единовременная пропускная способность спортивного сооружения;</w:t>
      </w:r>
    </w:p>
    <w:p w:rsidR="00960566" w:rsidRPr="0006115A" w:rsidRDefault="00960566" w:rsidP="009E2590">
      <w:pPr>
        <w:ind w:firstLine="709"/>
        <w:jc w:val="both"/>
        <w:rPr>
          <w:shd w:val="clear" w:color="auto" w:fill="FFFFFF"/>
        </w:rPr>
      </w:pPr>
      <w:r w:rsidRPr="0006115A">
        <w:rPr>
          <w:shd w:val="clear" w:color="auto" w:fill="FFFFFF"/>
        </w:rPr>
        <w:t xml:space="preserve">- не превышен </w:t>
      </w:r>
      <w:r w:rsidRPr="0006115A">
        <w:t>максимальный количественный состав</w:t>
      </w:r>
      <w:r w:rsidRPr="0006115A">
        <w:rPr>
          <w:shd w:val="clear" w:color="auto" w:fill="FFFFFF"/>
        </w:rPr>
        <w:t xml:space="preserve"> объединенной группы.</w:t>
      </w:r>
    </w:p>
    <w:p w:rsidR="00960566" w:rsidRPr="0006115A" w:rsidRDefault="00960566" w:rsidP="009E2590">
      <w:pPr>
        <w:ind w:firstLine="709"/>
        <w:jc w:val="both"/>
        <w:rPr>
          <w:i/>
          <w:iCs/>
        </w:rPr>
      </w:pPr>
      <w:r w:rsidRPr="0006115A">
        <w:rPr>
          <w:i/>
          <w:iCs/>
        </w:rPr>
        <w:t>Продолжительность тренировочных занятий:</w:t>
      </w:r>
    </w:p>
    <w:p w:rsidR="00960566" w:rsidRPr="0006115A" w:rsidRDefault="00960566" w:rsidP="009E2590">
      <w:pPr>
        <w:ind w:firstLine="709"/>
        <w:jc w:val="both"/>
      </w:pPr>
      <w:r w:rsidRPr="0006115A">
        <w:t>- на этапе начальной подготовки – до 2-х часов;</w:t>
      </w:r>
    </w:p>
    <w:p w:rsidR="00960566" w:rsidRPr="0006115A" w:rsidRDefault="00960566" w:rsidP="009E2590">
      <w:pPr>
        <w:ind w:firstLine="709"/>
        <w:jc w:val="both"/>
      </w:pPr>
      <w:r w:rsidRPr="0006115A">
        <w:t>- на тренировочном этапе (этапе спортивной специализации) – до 3-х часов;</w:t>
      </w:r>
    </w:p>
    <w:p w:rsidR="00960566" w:rsidRPr="0006115A" w:rsidRDefault="00960566" w:rsidP="009E2590">
      <w:pPr>
        <w:ind w:firstLine="709"/>
        <w:jc w:val="both"/>
      </w:pPr>
      <w:r w:rsidRPr="0006115A">
        <w:t>- на этапе совершенствования спортивного мастерства – до 4-х часов;</w:t>
      </w:r>
    </w:p>
    <w:p w:rsidR="00960566" w:rsidRPr="0006115A" w:rsidRDefault="00960566" w:rsidP="009E2590">
      <w:pPr>
        <w:ind w:firstLine="709"/>
        <w:jc w:val="both"/>
        <w:rPr>
          <w:shd w:val="clear" w:color="auto" w:fill="FFFFFF"/>
        </w:rPr>
      </w:pPr>
      <w:r w:rsidRPr="0006115A">
        <w:rPr>
          <w:shd w:val="clear" w:color="auto" w:fill="FFFFFF"/>
        </w:rPr>
        <w:t>Ежегодное планирование тренировочного процесса по пулевой стрельбе осуществляется в соответствии со следующими сроками:</w:t>
      </w:r>
    </w:p>
    <w:p w:rsidR="00960566" w:rsidRPr="0006115A" w:rsidRDefault="00960566" w:rsidP="009E2590">
      <w:pPr>
        <w:ind w:firstLine="709"/>
        <w:jc w:val="both"/>
        <w:rPr>
          <w:shd w:val="clear" w:color="auto" w:fill="FFFFFF"/>
        </w:rPr>
      </w:pPr>
      <w:r w:rsidRPr="0006115A">
        <w:rPr>
          <w:shd w:val="clear" w:color="auto" w:fill="FFFFFF"/>
        </w:rPr>
        <w:t>- перспективное планирование;</w:t>
      </w:r>
    </w:p>
    <w:p w:rsidR="00960566" w:rsidRPr="0006115A" w:rsidRDefault="00960566" w:rsidP="009E2590">
      <w:pPr>
        <w:ind w:firstLine="709"/>
        <w:jc w:val="both"/>
        <w:rPr>
          <w:shd w:val="clear" w:color="auto" w:fill="FFFFFF"/>
        </w:rPr>
      </w:pPr>
      <w:r w:rsidRPr="0006115A">
        <w:rPr>
          <w:shd w:val="clear" w:color="auto" w:fill="FFFFFF"/>
        </w:rPr>
        <w:t>- ежегодное планирование;</w:t>
      </w:r>
    </w:p>
    <w:p w:rsidR="00960566" w:rsidRPr="0006115A" w:rsidRDefault="00960566" w:rsidP="009E2590">
      <w:pPr>
        <w:ind w:firstLine="709"/>
        <w:jc w:val="both"/>
        <w:rPr>
          <w:shd w:val="clear" w:color="auto" w:fill="FFFFFF"/>
        </w:rPr>
      </w:pPr>
      <w:r w:rsidRPr="0006115A">
        <w:rPr>
          <w:shd w:val="clear" w:color="auto" w:fill="FFFFFF"/>
        </w:rPr>
        <w:t>- ежеквартальное планирование;</w:t>
      </w:r>
    </w:p>
    <w:p w:rsidR="00960566" w:rsidRPr="0006115A" w:rsidRDefault="00960566" w:rsidP="009E2590">
      <w:pPr>
        <w:ind w:firstLine="709"/>
        <w:jc w:val="both"/>
        <w:rPr>
          <w:shd w:val="clear" w:color="auto" w:fill="FFFFFF"/>
        </w:rPr>
      </w:pPr>
      <w:r w:rsidRPr="0006115A">
        <w:rPr>
          <w:shd w:val="clear" w:color="auto" w:fill="FFFFFF"/>
        </w:rPr>
        <w:t>- ежемесячное планирование.</w:t>
      </w:r>
    </w:p>
    <w:p w:rsidR="00960566" w:rsidRPr="0006115A" w:rsidRDefault="00960566" w:rsidP="009E2590">
      <w:pPr>
        <w:ind w:firstLine="709"/>
        <w:jc w:val="both"/>
      </w:pPr>
      <w:r w:rsidRPr="0006115A">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 </w:t>
      </w:r>
    </w:p>
    <w:p w:rsidR="00960566" w:rsidRPr="0006115A" w:rsidRDefault="00960566" w:rsidP="009E2590">
      <w:pPr>
        <w:ind w:firstLine="709"/>
        <w:jc w:val="both"/>
      </w:pPr>
      <w:r w:rsidRPr="0006115A">
        <w:t xml:space="preserve">По результатам сдачи нормативов итоговой аттестации осуществляется перевод спортсменов на следующий год этапа подготовки реализации программы. </w:t>
      </w:r>
    </w:p>
    <w:p w:rsidR="00960566" w:rsidRPr="0006115A" w:rsidRDefault="00960566" w:rsidP="009E2590">
      <w:pPr>
        <w:ind w:firstLine="709"/>
        <w:jc w:val="both"/>
      </w:pPr>
      <w:r w:rsidRPr="0006115A">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960566" w:rsidRPr="0006115A" w:rsidRDefault="00960566" w:rsidP="009E2590">
      <w:pPr>
        <w:ind w:firstLine="709"/>
        <w:jc w:val="both"/>
      </w:pPr>
      <w:r w:rsidRPr="0006115A">
        <w:t>Допускается досрочный перевод одаренных и талантливых спортсменов через этап на основании решения тренера с учетом стажа занятий спортсмена, выполнения контрольных нормативов, а также заключения врача (медицинской комиссии физкультурного диспансера).</w:t>
      </w:r>
    </w:p>
    <w:p w:rsidR="00960566" w:rsidRPr="0006115A" w:rsidRDefault="00960566" w:rsidP="009E2590">
      <w:pPr>
        <w:ind w:firstLine="709"/>
        <w:jc w:val="both"/>
      </w:pPr>
      <w:r w:rsidRPr="0006115A">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960566" w:rsidRPr="0006115A" w:rsidRDefault="00960566" w:rsidP="009E2590">
      <w:pPr>
        <w:ind w:firstLine="709"/>
        <w:jc w:val="both"/>
        <w:rPr>
          <w:bCs/>
          <w:shd w:val="clear" w:color="auto" w:fill="FFFFFF"/>
        </w:rPr>
      </w:pPr>
      <w:r w:rsidRPr="0006115A">
        <w:rPr>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960566" w:rsidRPr="0006115A" w:rsidRDefault="00960566" w:rsidP="00963C55">
      <w:pPr>
        <w:pStyle w:val="35"/>
        <w:rPr>
          <w:b w:val="0"/>
        </w:rPr>
      </w:pPr>
      <w:bookmarkStart w:id="6" w:name="_Toc28165266"/>
      <w:r w:rsidRPr="0006115A">
        <w:rPr>
          <w:b w:val="0"/>
        </w:rPr>
        <w:t xml:space="preserve">2.1. Продолжительность этапов спортивной подготовки, минимальный возраст лиц для зачисления на этапы спортивной подготовки и минимальное количество лиц, </w:t>
      </w:r>
      <w:r w:rsidRPr="0006115A">
        <w:rPr>
          <w:b w:val="0"/>
        </w:rPr>
        <w:lastRenderedPageBreak/>
        <w:t>проходящих спортивную подготовку в группах на этапах спортивной подготовки по пулевой стрельбе.</w:t>
      </w:r>
      <w:bookmarkEnd w:id="6"/>
    </w:p>
    <w:p w:rsidR="00960566" w:rsidRPr="0006115A" w:rsidRDefault="00960566" w:rsidP="009E2590">
      <w:pPr>
        <w:ind w:firstLine="709"/>
        <w:jc w:val="both"/>
      </w:pPr>
      <w:r w:rsidRPr="0006115A">
        <w:t>Продолжительность спортивной подготовки установлена федеральным стандартом спортивной подготовки по виду спорта пулевая стрельба и составляет:</w:t>
      </w:r>
    </w:p>
    <w:p w:rsidR="00960566" w:rsidRPr="0006115A" w:rsidRDefault="00960566" w:rsidP="009E2590">
      <w:pPr>
        <w:ind w:firstLine="709"/>
        <w:jc w:val="both"/>
      </w:pPr>
      <w:r w:rsidRPr="0006115A">
        <w:t>- на этапе начальной подготовки – 2 года;</w:t>
      </w:r>
    </w:p>
    <w:p w:rsidR="00960566" w:rsidRPr="0006115A" w:rsidRDefault="00960566" w:rsidP="009E2590">
      <w:pPr>
        <w:ind w:firstLine="709"/>
        <w:jc w:val="both"/>
      </w:pPr>
      <w:r w:rsidRPr="0006115A">
        <w:t>- на тренировочном этапе (этапе спортивной специализации) – 4 года;</w:t>
      </w:r>
    </w:p>
    <w:p w:rsidR="00960566" w:rsidRPr="0006115A" w:rsidRDefault="00960566" w:rsidP="009E2590">
      <w:pPr>
        <w:ind w:firstLine="709"/>
        <w:jc w:val="both"/>
      </w:pPr>
      <w:r w:rsidRPr="0006115A">
        <w:t>- на этапе совершенствования спортивного мастерства – не ограничена;</w:t>
      </w:r>
    </w:p>
    <w:p w:rsidR="00960566" w:rsidRPr="0006115A" w:rsidRDefault="002B184D" w:rsidP="009E2590">
      <w:pPr>
        <w:ind w:firstLine="709"/>
        <w:jc w:val="both"/>
      </w:pPr>
      <w:r>
        <w:t>Этап начальной подготовки (с  9</w:t>
      </w:r>
      <w:r w:rsidR="00960566" w:rsidRPr="0006115A">
        <w:t xml:space="preserve"> лет) - на него зачисляются занимающиеся,</w:t>
      </w:r>
    </w:p>
    <w:p w:rsidR="00960566" w:rsidRPr="0006115A" w:rsidRDefault="00960566" w:rsidP="009E2590">
      <w:pPr>
        <w:ind w:firstLine="709"/>
        <w:jc w:val="both"/>
      </w:pPr>
      <w:r w:rsidRPr="0006115A">
        <w:t xml:space="preserve">желающие заниматься спортом и имеющие разрешение врача. На этом этапе осуществляются физкультурно-оздоровительная работа, направленная на разностороннюю физическую подготовку и овладение основами техники выбранного вида спорта – пулевой стрельбы, выбор спортивной специализации и выполнение контрольно- переводных нормативов для зачисления на тренировочный этап подготовки. </w:t>
      </w:r>
    </w:p>
    <w:p w:rsidR="00960566" w:rsidRPr="0006115A" w:rsidRDefault="00960566" w:rsidP="009E2590">
      <w:pPr>
        <w:ind w:firstLine="709"/>
        <w:jc w:val="both"/>
      </w:pPr>
      <w:r w:rsidRPr="0006115A">
        <w:t xml:space="preserve">Тренировочный этап (этап спортивной специализации) </w:t>
      </w:r>
    </w:p>
    <w:p w:rsidR="00960566" w:rsidRPr="0006115A" w:rsidRDefault="00960566" w:rsidP="009E2590">
      <w:pPr>
        <w:ind w:firstLine="709"/>
        <w:jc w:val="both"/>
      </w:pPr>
      <w:r w:rsidRPr="0006115A">
        <w:t>В группы за</w:t>
      </w:r>
      <w:r w:rsidR="002B184D">
        <w:t>числяются подростки не моложе 11</w:t>
      </w:r>
      <w:r w:rsidRPr="0006115A">
        <w:t xml:space="preserve"> лет, прошедшие начальную подготовку не менее 1 года, успешно сдавшие контрольно-переводные нормативы по общей физической и специальной подготовке и выполнившие 3 спортивный разряд.</w:t>
      </w:r>
    </w:p>
    <w:p w:rsidR="00960566" w:rsidRPr="0006115A" w:rsidRDefault="00960566" w:rsidP="009E2590">
      <w:pPr>
        <w:ind w:firstLine="709"/>
        <w:jc w:val="both"/>
      </w:pPr>
      <w:r w:rsidRPr="0006115A">
        <w:t xml:space="preserve">Этап совершенствования спортивного мастерства (ССМ). </w:t>
      </w:r>
    </w:p>
    <w:p w:rsidR="00960566" w:rsidRPr="0006115A" w:rsidRDefault="00960566" w:rsidP="009E2590">
      <w:pPr>
        <w:ind w:firstLine="709"/>
        <w:jc w:val="both"/>
      </w:pPr>
      <w:r w:rsidRPr="0006115A">
        <w:t xml:space="preserve">Группы этапа комплектуются из числа спортсменов не моложе 13 лет и старше, прошедших спортивную подготовку не менее 3-х лет на основании медицинского заключения врачебно-физкультурного диспансера, выполнившие контрольно-переводные нормативы по специальной физической и спортивной подготовке, выполнившие разряд кандидат в мастера спорта. </w:t>
      </w:r>
    </w:p>
    <w:p w:rsidR="00960566" w:rsidRPr="0006115A" w:rsidRDefault="00960566" w:rsidP="009E2590">
      <w:pPr>
        <w:ind w:firstLine="709"/>
        <w:jc w:val="both"/>
      </w:pPr>
      <w:r w:rsidRPr="0006115A">
        <w:t>Зачисление занимающихся на очередной год производится решением тренерского совета при положительной динамике прироста спортивных показателей, тестировании по общей и специальной физической подготовке и выполнении требований к уровню их спортивного мастерства по этапам подготовки.</w:t>
      </w:r>
    </w:p>
    <w:p w:rsidR="00960566" w:rsidRPr="0006115A" w:rsidRDefault="00960566" w:rsidP="009E2590">
      <w:pPr>
        <w:ind w:firstLine="709"/>
        <w:jc w:val="both"/>
      </w:pPr>
      <w:r w:rsidRPr="0006115A">
        <w:t xml:space="preserve"> Занимающиеся, выполнившие спортивные разряды и нормативные требования (одаренные спортсмены), могут быть переведены досрочно в виде исключения решением тренерского совета в группу, соответствующую выполненному спортивному разряду. </w:t>
      </w:r>
    </w:p>
    <w:p w:rsidR="00960566" w:rsidRPr="0006115A" w:rsidRDefault="00960566" w:rsidP="009E2590">
      <w:pPr>
        <w:ind w:firstLine="709"/>
        <w:jc w:val="both"/>
      </w:pPr>
      <w:r w:rsidRPr="0006115A">
        <w:rPr>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Pr="0006115A">
        <w:t xml:space="preserve"> </w:t>
      </w:r>
    </w:p>
    <w:p w:rsidR="00960566" w:rsidRPr="0006115A" w:rsidRDefault="00960566" w:rsidP="009E2590">
      <w:pPr>
        <w:ind w:firstLine="709"/>
        <w:jc w:val="both"/>
        <w:rPr>
          <w:bCs/>
        </w:rPr>
      </w:pPr>
      <w:r w:rsidRPr="0006115A">
        <w:rPr>
          <w:bCs/>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№2 </w:t>
      </w:r>
    </w:p>
    <w:p w:rsidR="00960566" w:rsidRPr="0006115A" w:rsidRDefault="00960566" w:rsidP="000260E6">
      <w:pPr>
        <w:ind w:firstLine="709"/>
        <w:jc w:val="right"/>
        <w:rPr>
          <w:bCs/>
        </w:rPr>
      </w:pPr>
      <w:r w:rsidRPr="0006115A">
        <w:rPr>
          <w:bCs/>
        </w:rPr>
        <w:t xml:space="preserve"> </w:t>
      </w:r>
      <w:r w:rsidRPr="0006115A">
        <w:t>Таблица № 2</w:t>
      </w:r>
    </w:p>
    <w:tbl>
      <w:tblPr>
        <w:tblW w:w="0" w:type="auto"/>
        <w:jc w:val="center"/>
        <w:tblLayout w:type="fixed"/>
        <w:tblCellMar>
          <w:left w:w="75" w:type="dxa"/>
          <w:right w:w="75" w:type="dxa"/>
        </w:tblCellMar>
        <w:tblLook w:val="00A0"/>
      </w:tblPr>
      <w:tblGrid>
        <w:gridCol w:w="2574"/>
        <w:gridCol w:w="2415"/>
        <w:gridCol w:w="1914"/>
        <w:gridCol w:w="2223"/>
      </w:tblGrid>
      <w:tr w:rsidR="00960566" w:rsidRPr="0006115A">
        <w:trPr>
          <w:trHeight w:val="800"/>
          <w:jc w:val="center"/>
        </w:trPr>
        <w:tc>
          <w:tcPr>
            <w:tcW w:w="2574" w:type="dxa"/>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bCs/>
                <w:lang w:eastAsia="en-US"/>
              </w:rPr>
            </w:pPr>
            <w:r w:rsidRPr="0006115A">
              <w:rPr>
                <w:bCs/>
                <w:sz w:val="22"/>
                <w:szCs w:val="22"/>
                <w:lang w:eastAsia="en-US"/>
              </w:rPr>
              <w:t xml:space="preserve"> Этапы спортивной </w:t>
            </w:r>
            <w:r w:rsidRPr="0006115A">
              <w:rPr>
                <w:bCs/>
                <w:sz w:val="22"/>
                <w:szCs w:val="22"/>
                <w:lang w:eastAsia="en-US"/>
              </w:rPr>
              <w:br/>
              <w:t xml:space="preserve"> подготовки </w:t>
            </w:r>
          </w:p>
        </w:tc>
        <w:tc>
          <w:tcPr>
            <w:tcW w:w="2415" w:type="dxa"/>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bCs/>
                <w:lang w:eastAsia="en-US"/>
              </w:rPr>
            </w:pPr>
            <w:r w:rsidRPr="0006115A">
              <w:rPr>
                <w:bCs/>
                <w:sz w:val="22"/>
                <w:szCs w:val="22"/>
                <w:lang w:eastAsia="en-US"/>
              </w:rPr>
              <w:t xml:space="preserve"> Продолжительность</w:t>
            </w:r>
            <w:r w:rsidRPr="0006115A">
              <w:rPr>
                <w:bCs/>
                <w:sz w:val="22"/>
                <w:szCs w:val="22"/>
                <w:lang w:eastAsia="en-US"/>
              </w:rPr>
              <w:br/>
              <w:t xml:space="preserve"> этапов (в годах) </w:t>
            </w:r>
          </w:p>
        </w:tc>
        <w:tc>
          <w:tcPr>
            <w:tcW w:w="1914" w:type="dxa"/>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bCs/>
                <w:lang w:eastAsia="en-US"/>
              </w:rPr>
            </w:pPr>
            <w:r w:rsidRPr="0006115A">
              <w:rPr>
                <w:bCs/>
                <w:sz w:val="22"/>
                <w:szCs w:val="22"/>
                <w:lang w:eastAsia="en-US"/>
              </w:rPr>
              <w:t xml:space="preserve"> Минимальный </w:t>
            </w:r>
            <w:r w:rsidRPr="0006115A">
              <w:rPr>
                <w:bCs/>
                <w:sz w:val="22"/>
                <w:szCs w:val="22"/>
                <w:lang w:eastAsia="en-US"/>
              </w:rPr>
              <w:br/>
              <w:t xml:space="preserve"> возраст для </w:t>
            </w:r>
            <w:r w:rsidRPr="0006115A">
              <w:rPr>
                <w:bCs/>
                <w:sz w:val="22"/>
                <w:szCs w:val="22"/>
                <w:lang w:eastAsia="en-US"/>
              </w:rPr>
              <w:br/>
              <w:t xml:space="preserve"> зачисления в </w:t>
            </w:r>
            <w:r w:rsidRPr="0006115A">
              <w:rPr>
                <w:bCs/>
                <w:sz w:val="22"/>
                <w:szCs w:val="22"/>
                <w:lang w:eastAsia="en-US"/>
              </w:rPr>
              <w:br/>
              <w:t xml:space="preserve"> группы (лет) </w:t>
            </w:r>
          </w:p>
        </w:tc>
        <w:tc>
          <w:tcPr>
            <w:tcW w:w="2223" w:type="dxa"/>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bCs/>
                <w:lang w:eastAsia="en-US"/>
              </w:rPr>
            </w:pPr>
            <w:r w:rsidRPr="0006115A">
              <w:rPr>
                <w:bCs/>
                <w:sz w:val="22"/>
                <w:szCs w:val="22"/>
                <w:lang w:eastAsia="en-US"/>
              </w:rPr>
              <w:t xml:space="preserve"> Наполняемость </w:t>
            </w:r>
            <w:r w:rsidRPr="0006115A">
              <w:rPr>
                <w:bCs/>
                <w:sz w:val="22"/>
                <w:szCs w:val="22"/>
                <w:lang w:eastAsia="en-US"/>
              </w:rPr>
              <w:br/>
              <w:t xml:space="preserve"> групп (человек) </w:t>
            </w:r>
          </w:p>
        </w:tc>
      </w:tr>
      <w:tr w:rsidR="00960566" w:rsidRPr="0006115A">
        <w:trPr>
          <w:trHeight w:val="400"/>
          <w:jc w:val="center"/>
        </w:trPr>
        <w:tc>
          <w:tcPr>
            <w:tcW w:w="2574"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both"/>
              <w:rPr>
                <w:lang w:eastAsia="en-US"/>
              </w:rPr>
            </w:pPr>
            <w:r w:rsidRPr="0006115A">
              <w:rPr>
                <w:sz w:val="22"/>
                <w:szCs w:val="22"/>
                <w:lang w:eastAsia="en-US"/>
              </w:rPr>
              <w:t xml:space="preserve">Этап начальной </w:t>
            </w:r>
            <w:r w:rsidRPr="0006115A">
              <w:rPr>
                <w:sz w:val="22"/>
                <w:szCs w:val="22"/>
                <w:lang w:eastAsia="en-US"/>
              </w:rPr>
              <w:br/>
              <w:t xml:space="preserve"> подготовки</w:t>
            </w:r>
          </w:p>
        </w:tc>
        <w:tc>
          <w:tcPr>
            <w:tcW w:w="2415"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sz w:val="22"/>
                <w:szCs w:val="22"/>
                <w:lang w:eastAsia="en-US"/>
              </w:rPr>
              <w:t>2</w:t>
            </w:r>
          </w:p>
        </w:tc>
        <w:tc>
          <w:tcPr>
            <w:tcW w:w="1914"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sz w:val="22"/>
                <w:szCs w:val="22"/>
                <w:lang w:eastAsia="en-US"/>
              </w:rPr>
              <w:t>9</w:t>
            </w:r>
          </w:p>
        </w:tc>
        <w:tc>
          <w:tcPr>
            <w:tcW w:w="2223"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sz w:val="22"/>
                <w:szCs w:val="22"/>
                <w:lang w:eastAsia="en-US"/>
              </w:rPr>
              <w:t>8</w:t>
            </w:r>
          </w:p>
        </w:tc>
      </w:tr>
      <w:tr w:rsidR="00960566" w:rsidRPr="0006115A">
        <w:trPr>
          <w:trHeight w:val="600"/>
          <w:jc w:val="center"/>
        </w:trPr>
        <w:tc>
          <w:tcPr>
            <w:tcW w:w="2574"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sz w:val="22"/>
                <w:szCs w:val="22"/>
                <w:lang w:eastAsia="en-US"/>
              </w:rPr>
              <w:t xml:space="preserve">Тренировочный этап </w:t>
            </w:r>
            <w:r w:rsidRPr="0006115A">
              <w:rPr>
                <w:sz w:val="22"/>
                <w:szCs w:val="22"/>
                <w:lang w:eastAsia="en-US"/>
              </w:rPr>
              <w:br/>
              <w:t xml:space="preserve"> (этап спортивной </w:t>
            </w:r>
            <w:r w:rsidRPr="0006115A">
              <w:rPr>
                <w:sz w:val="22"/>
                <w:szCs w:val="22"/>
                <w:lang w:eastAsia="en-US"/>
              </w:rPr>
              <w:br/>
              <w:t xml:space="preserve"> специализации)</w:t>
            </w:r>
          </w:p>
        </w:tc>
        <w:tc>
          <w:tcPr>
            <w:tcW w:w="2415"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sz w:val="22"/>
                <w:szCs w:val="22"/>
                <w:lang w:eastAsia="en-US"/>
              </w:rPr>
              <w:t>4</w:t>
            </w:r>
          </w:p>
        </w:tc>
        <w:tc>
          <w:tcPr>
            <w:tcW w:w="1914"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sz w:val="22"/>
                <w:szCs w:val="22"/>
                <w:lang w:eastAsia="en-US"/>
              </w:rPr>
              <w:t>11</w:t>
            </w:r>
          </w:p>
        </w:tc>
        <w:tc>
          <w:tcPr>
            <w:tcW w:w="2223"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sz w:val="22"/>
                <w:szCs w:val="22"/>
                <w:lang w:eastAsia="en-US"/>
              </w:rPr>
              <w:t>6</w:t>
            </w:r>
          </w:p>
        </w:tc>
      </w:tr>
      <w:tr w:rsidR="00960566" w:rsidRPr="0006115A">
        <w:trPr>
          <w:trHeight w:val="800"/>
          <w:jc w:val="center"/>
        </w:trPr>
        <w:tc>
          <w:tcPr>
            <w:tcW w:w="2574"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both"/>
              <w:rPr>
                <w:lang w:eastAsia="en-US"/>
              </w:rPr>
            </w:pPr>
            <w:r w:rsidRPr="0006115A">
              <w:rPr>
                <w:sz w:val="22"/>
                <w:szCs w:val="22"/>
                <w:lang w:eastAsia="en-US"/>
              </w:rPr>
              <w:t xml:space="preserve">Этап </w:t>
            </w:r>
            <w:r w:rsidRPr="0006115A">
              <w:rPr>
                <w:sz w:val="22"/>
                <w:szCs w:val="22"/>
                <w:lang w:eastAsia="en-US"/>
              </w:rPr>
              <w:br/>
              <w:t xml:space="preserve"> совершенствования </w:t>
            </w:r>
            <w:r w:rsidRPr="0006115A">
              <w:rPr>
                <w:sz w:val="22"/>
                <w:szCs w:val="22"/>
                <w:lang w:eastAsia="en-US"/>
              </w:rPr>
              <w:br/>
              <w:t xml:space="preserve"> спортивного </w:t>
            </w:r>
            <w:r w:rsidRPr="0006115A">
              <w:rPr>
                <w:sz w:val="22"/>
                <w:szCs w:val="22"/>
                <w:lang w:eastAsia="en-US"/>
              </w:rPr>
              <w:br/>
              <w:t xml:space="preserve"> мастерства</w:t>
            </w:r>
          </w:p>
        </w:tc>
        <w:tc>
          <w:tcPr>
            <w:tcW w:w="2415"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sz w:val="22"/>
                <w:szCs w:val="22"/>
                <w:lang w:eastAsia="en-US"/>
              </w:rPr>
              <w:t>Без ограничений</w:t>
            </w:r>
          </w:p>
        </w:tc>
        <w:tc>
          <w:tcPr>
            <w:tcW w:w="1914"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sz w:val="22"/>
                <w:szCs w:val="22"/>
                <w:lang w:eastAsia="en-US"/>
              </w:rPr>
              <w:t>13</w:t>
            </w:r>
          </w:p>
        </w:tc>
        <w:tc>
          <w:tcPr>
            <w:tcW w:w="2223"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sz w:val="22"/>
                <w:szCs w:val="22"/>
                <w:lang w:eastAsia="en-US"/>
              </w:rPr>
              <w:t>3</w:t>
            </w:r>
          </w:p>
        </w:tc>
      </w:tr>
    </w:tbl>
    <w:p w:rsidR="00960566" w:rsidRPr="0006115A" w:rsidRDefault="00960566" w:rsidP="009E2590">
      <w:pPr>
        <w:ind w:firstLine="709"/>
        <w:jc w:val="both"/>
      </w:pPr>
      <w:r w:rsidRPr="0006115A">
        <w:t>Примечание: При проведении тренировочных занятий с оружием на линии огня, количество обучаемых спортсменов не должно превышать количество тренировочных мест на огневом рубеже.</w:t>
      </w:r>
    </w:p>
    <w:p w:rsidR="00960566" w:rsidRPr="0006115A" w:rsidRDefault="00960566" w:rsidP="00963C55">
      <w:pPr>
        <w:pStyle w:val="35"/>
        <w:rPr>
          <w:b w:val="0"/>
        </w:rPr>
      </w:pPr>
      <w:bookmarkStart w:id="7" w:name="_Toc28165267"/>
      <w:r w:rsidRPr="0006115A">
        <w:rPr>
          <w:b w:val="0"/>
        </w:rPr>
        <w:lastRenderedPageBreak/>
        <w:t>2.2. Соотношение объемов тренировочного процесса по виду спортивной подготовки на этапах спортивной подготовки по пулевой стрельбе.</w:t>
      </w:r>
      <w:bookmarkEnd w:id="7"/>
    </w:p>
    <w:p w:rsidR="00960566" w:rsidRPr="0006115A" w:rsidRDefault="00960566" w:rsidP="000260E6">
      <w:pPr>
        <w:ind w:firstLine="709"/>
        <w:jc w:val="right"/>
      </w:pPr>
      <w:r w:rsidRPr="0006115A">
        <w:t>Таблица № 3</w:t>
      </w:r>
    </w:p>
    <w:p w:rsidR="00960566" w:rsidRPr="0006115A" w:rsidRDefault="00960566" w:rsidP="009E2590">
      <w:pPr>
        <w:ind w:firstLine="709"/>
        <w:jc w:val="both"/>
      </w:pPr>
    </w:p>
    <w:tbl>
      <w:tblPr>
        <w:tblW w:w="0" w:type="auto"/>
        <w:jc w:val="center"/>
        <w:tblLayout w:type="fixed"/>
        <w:tblCellMar>
          <w:left w:w="75" w:type="dxa"/>
          <w:right w:w="75" w:type="dxa"/>
        </w:tblCellMar>
        <w:tblLook w:val="00A0"/>
      </w:tblPr>
      <w:tblGrid>
        <w:gridCol w:w="1762"/>
        <w:gridCol w:w="1276"/>
        <w:gridCol w:w="1276"/>
        <w:gridCol w:w="1559"/>
        <w:gridCol w:w="1559"/>
        <w:gridCol w:w="2045"/>
      </w:tblGrid>
      <w:tr w:rsidR="00960566" w:rsidRPr="0006115A">
        <w:trPr>
          <w:trHeight w:val="400"/>
          <w:jc w:val="center"/>
        </w:trPr>
        <w:tc>
          <w:tcPr>
            <w:tcW w:w="1762" w:type="dxa"/>
            <w:vMerge w:val="restar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 Разделы </w:t>
            </w:r>
            <w:r w:rsidRPr="0006115A">
              <w:rPr>
                <w:lang w:eastAsia="en-US"/>
              </w:rPr>
              <w:br/>
              <w:t xml:space="preserve"> подготовки </w:t>
            </w:r>
          </w:p>
        </w:tc>
        <w:tc>
          <w:tcPr>
            <w:tcW w:w="7715" w:type="dxa"/>
            <w:gridSpan w:val="5"/>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 Этапы и годы спортивной подготовки </w:t>
            </w:r>
          </w:p>
        </w:tc>
      </w:tr>
      <w:tr w:rsidR="00960566" w:rsidRPr="0006115A">
        <w:trPr>
          <w:trHeight w:val="1000"/>
          <w:jc w:val="center"/>
        </w:trPr>
        <w:tc>
          <w:tcPr>
            <w:tcW w:w="1762" w:type="dxa"/>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p>
        </w:tc>
        <w:tc>
          <w:tcPr>
            <w:tcW w:w="2552" w:type="dxa"/>
            <w:gridSpan w:val="2"/>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 xml:space="preserve">Этап </w:t>
            </w:r>
            <w:r w:rsidRPr="0006115A">
              <w:rPr>
                <w:lang w:eastAsia="en-US"/>
              </w:rPr>
              <w:br/>
              <w:t xml:space="preserve"> начальной</w:t>
            </w:r>
            <w:r w:rsidRPr="0006115A">
              <w:rPr>
                <w:lang w:eastAsia="en-US"/>
              </w:rPr>
              <w:br/>
              <w:t>подготовки</w:t>
            </w:r>
          </w:p>
        </w:tc>
        <w:tc>
          <w:tcPr>
            <w:tcW w:w="3118" w:type="dxa"/>
            <w:gridSpan w:val="2"/>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Тренировочный этап (этап спортивной специализации)</w:t>
            </w:r>
          </w:p>
        </w:tc>
        <w:tc>
          <w:tcPr>
            <w:tcW w:w="2045" w:type="dxa"/>
            <w:vMerge w:val="restart"/>
            <w:tcBorders>
              <w:top w:val="nil"/>
              <w:left w:val="single" w:sz="4" w:space="0" w:color="auto"/>
              <w:right w:val="single" w:sz="4" w:space="0" w:color="auto"/>
            </w:tcBorders>
            <w:shd w:val="clear" w:color="auto" w:fill="FFFFFF"/>
          </w:tcPr>
          <w:p w:rsidR="00960566" w:rsidRPr="0006115A" w:rsidRDefault="00960566" w:rsidP="00F00FDA">
            <w:pPr>
              <w:jc w:val="center"/>
              <w:rPr>
                <w:lang w:eastAsia="en-US"/>
              </w:rPr>
            </w:pPr>
            <w:r w:rsidRPr="0006115A">
              <w:rPr>
                <w:sz w:val="22"/>
                <w:szCs w:val="22"/>
                <w:lang w:eastAsia="en-US"/>
              </w:rPr>
              <w:t xml:space="preserve">Этап </w:t>
            </w:r>
            <w:r w:rsidRPr="0006115A">
              <w:rPr>
                <w:sz w:val="22"/>
                <w:szCs w:val="22"/>
                <w:lang w:eastAsia="en-US"/>
              </w:rPr>
              <w:br/>
              <w:t>совершенствования</w:t>
            </w:r>
            <w:r w:rsidRPr="0006115A">
              <w:rPr>
                <w:sz w:val="22"/>
                <w:szCs w:val="22"/>
                <w:lang w:eastAsia="en-US"/>
              </w:rPr>
              <w:br/>
              <w:t xml:space="preserve"> спортивного </w:t>
            </w:r>
            <w:r w:rsidRPr="0006115A">
              <w:rPr>
                <w:sz w:val="22"/>
                <w:szCs w:val="22"/>
                <w:lang w:eastAsia="en-US"/>
              </w:rPr>
              <w:br/>
              <w:t xml:space="preserve"> мастерства</w:t>
            </w:r>
          </w:p>
        </w:tc>
      </w:tr>
      <w:tr w:rsidR="00960566" w:rsidRPr="0006115A">
        <w:trPr>
          <w:trHeight w:val="600"/>
          <w:jc w:val="center"/>
        </w:trPr>
        <w:tc>
          <w:tcPr>
            <w:tcW w:w="1762" w:type="dxa"/>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 xml:space="preserve">1 </w:t>
            </w:r>
            <w:r w:rsidRPr="0006115A">
              <w:rPr>
                <w:lang w:eastAsia="en-US"/>
              </w:rPr>
              <w:br/>
              <w:t xml:space="preserve"> год</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Свыше</w:t>
            </w:r>
            <w:r w:rsidRPr="0006115A">
              <w:rPr>
                <w:lang w:eastAsia="en-US"/>
              </w:rPr>
              <w:br/>
              <w:t xml:space="preserve"> года</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 xml:space="preserve">До </w:t>
            </w:r>
            <w:r w:rsidRPr="0006115A">
              <w:rPr>
                <w:lang w:eastAsia="en-US"/>
              </w:rPr>
              <w:br/>
              <w:t xml:space="preserve"> двух</w:t>
            </w:r>
            <w:r w:rsidRPr="0006115A">
              <w:rPr>
                <w:lang w:eastAsia="en-US"/>
              </w:rPr>
              <w:br/>
              <w:t xml:space="preserve"> лет</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 xml:space="preserve">Свыше </w:t>
            </w:r>
            <w:r w:rsidRPr="0006115A">
              <w:rPr>
                <w:lang w:eastAsia="en-US"/>
              </w:rPr>
              <w:br/>
              <w:t>двух лет</w:t>
            </w:r>
          </w:p>
        </w:tc>
        <w:tc>
          <w:tcPr>
            <w:tcW w:w="2045" w:type="dxa"/>
            <w:vMerge/>
            <w:tcBorders>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p>
        </w:tc>
      </w:tr>
      <w:tr w:rsidR="00960566" w:rsidRPr="0006115A">
        <w:trPr>
          <w:trHeight w:val="600"/>
          <w:jc w:val="center"/>
        </w:trPr>
        <w:tc>
          <w:tcPr>
            <w:tcW w:w="1762"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Общая </w:t>
            </w:r>
            <w:r w:rsidRPr="0006115A">
              <w:rPr>
                <w:lang w:eastAsia="en-US"/>
              </w:rPr>
              <w:br/>
              <w:t xml:space="preserve">физическая </w:t>
            </w:r>
            <w:r w:rsidRPr="0006115A">
              <w:rPr>
                <w:lang w:eastAsia="en-US"/>
              </w:rPr>
              <w:br/>
              <w:t xml:space="preserve">подготовка (%)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both"/>
              <w:rPr>
                <w:lang w:eastAsia="en-US"/>
              </w:rPr>
            </w:pPr>
            <w:r w:rsidRPr="0006115A">
              <w:rPr>
                <w:lang w:eastAsia="en-US"/>
              </w:rPr>
              <w:t>42 -52</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33 -42</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16 -24</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14 – 18</w:t>
            </w:r>
          </w:p>
        </w:tc>
        <w:tc>
          <w:tcPr>
            <w:tcW w:w="2045"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12 - 16</w:t>
            </w:r>
          </w:p>
          <w:p w:rsidR="00960566" w:rsidRPr="0006115A" w:rsidRDefault="00960566" w:rsidP="00F00FDA">
            <w:pPr>
              <w:jc w:val="center"/>
              <w:rPr>
                <w:lang w:eastAsia="en-US"/>
              </w:rPr>
            </w:pPr>
          </w:p>
        </w:tc>
      </w:tr>
      <w:tr w:rsidR="00960566" w:rsidRPr="0006115A">
        <w:trPr>
          <w:trHeight w:val="600"/>
          <w:jc w:val="center"/>
        </w:trPr>
        <w:tc>
          <w:tcPr>
            <w:tcW w:w="1762"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Специальная </w:t>
            </w:r>
            <w:r w:rsidRPr="0006115A">
              <w:rPr>
                <w:lang w:eastAsia="en-US"/>
              </w:rPr>
              <w:br/>
              <w:t xml:space="preserve">физическая </w:t>
            </w:r>
            <w:r w:rsidRPr="0006115A">
              <w:rPr>
                <w:lang w:eastAsia="en-US"/>
              </w:rPr>
              <w:br/>
              <w:t xml:space="preserve">подготовка (%)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both"/>
              <w:rPr>
                <w:lang w:eastAsia="en-US"/>
              </w:rPr>
            </w:pPr>
            <w:r w:rsidRPr="0006115A">
              <w:rPr>
                <w:lang w:eastAsia="en-US"/>
              </w:rPr>
              <w:t>28 -36</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30 -38</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30 -36</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25 - 32</w:t>
            </w:r>
          </w:p>
        </w:tc>
        <w:tc>
          <w:tcPr>
            <w:tcW w:w="2045"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18 - 23</w:t>
            </w:r>
          </w:p>
          <w:p w:rsidR="00960566" w:rsidRPr="0006115A" w:rsidRDefault="00960566" w:rsidP="00F00FDA">
            <w:pPr>
              <w:jc w:val="center"/>
              <w:rPr>
                <w:lang w:eastAsia="en-US"/>
              </w:rPr>
            </w:pPr>
          </w:p>
        </w:tc>
      </w:tr>
      <w:tr w:rsidR="00960566" w:rsidRPr="0006115A">
        <w:trPr>
          <w:trHeight w:val="400"/>
          <w:jc w:val="center"/>
        </w:trPr>
        <w:tc>
          <w:tcPr>
            <w:tcW w:w="1762"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Техническая </w:t>
            </w:r>
            <w:r w:rsidRPr="0006115A">
              <w:rPr>
                <w:lang w:eastAsia="en-US"/>
              </w:rPr>
              <w:br/>
              <w:t xml:space="preserve">подготовка (%)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both"/>
              <w:rPr>
                <w:lang w:eastAsia="en-US"/>
              </w:rPr>
            </w:pPr>
            <w:r w:rsidRPr="0006115A">
              <w:rPr>
                <w:lang w:eastAsia="en-US"/>
              </w:rPr>
              <w:t>12 -15</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25-35</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35 - 45</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45 - 52</w:t>
            </w:r>
          </w:p>
        </w:tc>
        <w:tc>
          <w:tcPr>
            <w:tcW w:w="2045"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53 - 60</w:t>
            </w:r>
          </w:p>
          <w:p w:rsidR="00960566" w:rsidRPr="0006115A" w:rsidRDefault="00960566" w:rsidP="00F00FDA">
            <w:pPr>
              <w:jc w:val="center"/>
              <w:rPr>
                <w:lang w:eastAsia="en-US"/>
              </w:rPr>
            </w:pPr>
          </w:p>
        </w:tc>
      </w:tr>
      <w:tr w:rsidR="00960566" w:rsidRPr="0006115A">
        <w:trPr>
          <w:trHeight w:val="800"/>
          <w:jc w:val="center"/>
        </w:trPr>
        <w:tc>
          <w:tcPr>
            <w:tcW w:w="1762"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Тактическая, </w:t>
            </w:r>
            <w:r w:rsidRPr="0006115A">
              <w:rPr>
                <w:lang w:eastAsia="en-US"/>
              </w:rPr>
              <w:br/>
              <w:t xml:space="preserve">теоретическая, </w:t>
            </w:r>
            <w:r w:rsidRPr="0006115A">
              <w:rPr>
                <w:lang w:eastAsia="en-US"/>
              </w:rPr>
              <w:br/>
              <w:t>психологическая</w:t>
            </w:r>
            <w:r w:rsidRPr="0006115A">
              <w:rPr>
                <w:lang w:eastAsia="en-US"/>
              </w:rPr>
              <w:br/>
              <w:t xml:space="preserve">подготовка (%)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both"/>
              <w:rPr>
                <w:lang w:eastAsia="en-US"/>
              </w:rPr>
            </w:pPr>
            <w:r w:rsidRPr="0006115A">
              <w:rPr>
                <w:lang w:eastAsia="en-US"/>
              </w:rPr>
              <w:t>-</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3 - 5</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4 - 6</w:t>
            </w:r>
          </w:p>
        </w:tc>
        <w:tc>
          <w:tcPr>
            <w:tcW w:w="2045"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4 - 7</w:t>
            </w:r>
          </w:p>
          <w:p w:rsidR="00960566" w:rsidRPr="0006115A" w:rsidRDefault="00960566" w:rsidP="00F00FDA">
            <w:pPr>
              <w:jc w:val="center"/>
              <w:rPr>
                <w:lang w:eastAsia="en-US"/>
              </w:rPr>
            </w:pPr>
          </w:p>
        </w:tc>
      </w:tr>
      <w:tr w:rsidR="00960566" w:rsidRPr="0006115A">
        <w:trPr>
          <w:trHeight w:val="1000"/>
          <w:jc w:val="center"/>
        </w:trPr>
        <w:tc>
          <w:tcPr>
            <w:tcW w:w="1762" w:type="dxa"/>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Участие в </w:t>
            </w:r>
            <w:r w:rsidRPr="0006115A">
              <w:rPr>
                <w:lang w:eastAsia="en-US"/>
              </w:rPr>
              <w:br/>
              <w:t xml:space="preserve">соревнованиях, </w:t>
            </w:r>
            <w:r w:rsidRPr="0006115A">
              <w:rPr>
                <w:lang w:eastAsia="en-US"/>
              </w:rPr>
              <w:br/>
              <w:t xml:space="preserve">тренерская и </w:t>
            </w:r>
            <w:r w:rsidRPr="0006115A">
              <w:rPr>
                <w:lang w:eastAsia="en-US"/>
              </w:rPr>
              <w:br/>
              <w:t xml:space="preserve">судейская </w:t>
            </w:r>
            <w:r w:rsidRPr="0006115A">
              <w:rPr>
                <w:lang w:eastAsia="en-US"/>
              </w:rPr>
              <w:br/>
              <w:t xml:space="preserve">практика (%)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both"/>
              <w:rPr>
                <w:lang w:eastAsia="en-US"/>
              </w:rPr>
            </w:pPr>
            <w:r w:rsidRPr="0006115A">
              <w:rPr>
                <w:lang w:eastAsia="en-US"/>
              </w:rPr>
              <w:t>2 -4</w:t>
            </w:r>
          </w:p>
        </w:tc>
        <w:tc>
          <w:tcPr>
            <w:tcW w:w="1276"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2 - 4</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3 - 5</w:t>
            </w:r>
          </w:p>
        </w:tc>
        <w:tc>
          <w:tcPr>
            <w:tcW w:w="1559"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5 - 7</w:t>
            </w:r>
          </w:p>
        </w:tc>
        <w:tc>
          <w:tcPr>
            <w:tcW w:w="2045"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p>
          <w:p w:rsidR="00960566" w:rsidRPr="0006115A" w:rsidRDefault="00960566" w:rsidP="00F00FDA">
            <w:pPr>
              <w:jc w:val="center"/>
              <w:rPr>
                <w:lang w:eastAsia="en-US"/>
              </w:rPr>
            </w:pPr>
            <w:r w:rsidRPr="0006115A">
              <w:rPr>
                <w:lang w:eastAsia="en-US"/>
              </w:rPr>
              <w:t>6 - 8</w:t>
            </w:r>
          </w:p>
          <w:p w:rsidR="00960566" w:rsidRPr="0006115A" w:rsidRDefault="00960566" w:rsidP="00F00FDA">
            <w:pPr>
              <w:jc w:val="center"/>
              <w:rPr>
                <w:lang w:eastAsia="en-US"/>
              </w:rPr>
            </w:pPr>
          </w:p>
        </w:tc>
      </w:tr>
    </w:tbl>
    <w:p w:rsidR="00960566" w:rsidRPr="0006115A" w:rsidRDefault="00960566" w:rsidP="00963C55">
      <w:pPr>
        <w:pStyle w:val="35"/>
        <w:rPr>
          <w:b w:val="0"/>
        </w:rPr>
      </w:pPr>
      <w:bookmarkStart w:id="8" w:name="_Toc28165268"/>
      <w:r w:rsidRPr="0006115A">
        <w:rPr>
          <w:b w:val="0"/>
        </w:rPr>
        <w:t>2.3. Планируемые показатели соревновательной деятельности.</w:t>
      </w:r>
      <w:bookmarkEnd w:id="8"/>
    </w:p>
    <w:p w:rsidR="00960566" w:rsidRPr="0006115A" w:rsidRDefault="00960566" w:rsidP="009E2590">
      <w:pPr>
        <w:ind w:firstLine="709"/>
        <w:jc w:val="both"/>
        <w:rPr>
          <w:shd w:val="clear" w:color="auto" w:fill="FFFFFF"/>
        </w:rPr>
      </w:pPr>
      <w:r w:rsidRPr="0006115A">
        <w:rPr>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960566" w:rsidRPr="0006115A" w:rsidRDefault="00960566" w:rsidP="009E2590">
      <w:pPr>
        <w:ind w:firstLine="709"/>
        <w:jc w:val="both"/>
        <w:rPr>
          <w:shd w:val="clear" w:color="auto" w:fill="FFFFFF"/>
        </w:rPr>
      </w:pPr>
      <w:r w:rsidRPr="0006115A">
        <w:t>Различают:</w:t>
      </w:r>
    </w:p>
    <w:p w:rsidR="00960566" w:rsidRPr="0006115A" w:rsidRDefault="00960566" w:rsidP="009E2590">
      <w:pPr>
        <w:ind w:firstLine="709"/>
        <w:jc w:val="both"/>
      </w:pPr>
      <w:r w:rsidRPr="0006115A">
        <w:t xml:space="preserve">- </w:t>
      </w:r>
      <w:r w:rsidRPr="0006115A">
        <w:rPr>
          <w:i/>
          <w:iCs/>
        </w:rPr>
        <w:t>контрольные соревнования</w:t>
      </w:r>
      <w:r w:rsidRPr="0006115A">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960566" w:rsidRPr="0006115A" w:rsidRDefault="00960566" w:rsidP="009E2590">
      <w:pPr>
        <w:ind w:firstLine="709"/>
        <w:jc w:val="both"/>
      </w:pPr>
      <w:r w:rsidRPr="0006115A">
        <w:t>-</w:t>
      </w:r>
      <w:r w:rsidRPr="0006115A">
        <w:rPr>
          <w:i/>
          <w:iCs/>
        </w:rPr>
        <w:t>отборочные соревнования</w:t>
      </w:r>
      <w:r w:rsidRPr="0006115A">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960566" w:rsidRPr="0006115A" w:rsidRDefault="00960566" w:rsidP="009E2590">
      <w:pPr>
        <w:ind w:firstLine="709"/>
        <w:jc w:val="both"/>
      </w:pPr>
      <w:r w:rsidRPr="0006115A">
        <w:t xml:space="preserve">- </w:t>
      </w:r>
      <w:r w:rsidRPr="0006115A">
        <w:rPr>
          <w:i/>
          <w:iCs/>
        </w:rPr>
        <w:t>основные соревнования</w:t>
      </w:r>
      <w:r w:rsidRPr="0006115A">
        <w:t>, цель которых достижение победы или завоевание возможно более высоких мест на определенном этапе многолетней спортивной подготовки.</w:t>
      </w:r>
    </w:p>
    <w:p w:rsidR="00960566" w:rsidRPr="0006115A" w:rsidRDefault="00960566" w:rsidP="009E2590">
      <w:pPr>
        <w:ind w:firstLine="709"/>
        <w:jc w:val="both"/>
      </w:pPr>
      <w:r w:rsidRPr="0006115A">
        <w:lastRenderedPageBreak/>
        <w:t>Требования к участию в спортивных соревнованиях лиц, проходящих спортивную подготовку:</w:t>
      </w:r>
    </w:p>
    <w:p w:rsidR="00960566" w:rsidRPr="0006115A" w:rsidRDefault="00960566" w:rsidP="009E2590">
      <w:pPr>
        <w:ind w:firstLine="709"/>
        <w:jc w:val="both"/>
      </w:pPr>
      <w:r w:rsidRPr="0006115A">
        <w:t>- соответствие возраста участника с учетом пола и статуса спортивного соревнования;</w:t>
      </w:r>
    </w:p>
    <w:p w:rsidR="00960566" w:rsidRPr="0006115A" w:rsidRDefault="00960566" w:rsidP="009E2590">
      <w:pPr>
        <w:ind w:firstLine="709"/>
        <w:jc w:val="both"/>
      </w:pPr>
      <w:r w:rsidRPr="0006115A">
        <w:t>- 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виду спорта;</w:t>
      </w:r>
    </w:p>
    <w:p w:rsidR="00960566" w:rsidRPr="0006115A" w:rsidRDefault="00960566" w:rsidP="009E2590">
      <w:pPr>
        <w:ind w:firstLine="709"/>
        <w:jc w:val="both"/>
      </w:pPr>
      <w:r w:rsidRPr="0006115A">
        <w:t>- выполнение плана спортивной подготовки;</w:t>
      </w:r>
    </w:p>
    <w:p w:rsidR="00960566" w:rsidRPr="0006115A" w:rsidRDefault="00960566" w:rsidP="009E2590">
      <w:pPr>
        <w:ind w:firstLine="709"/>
        <w:jc w:val="both"/>
      </w:pPr>
      <w:r w:rsidRPr="0006115A">
        <w:t>- прохождение предварительного соревновательного отбора;</w:t>
      </w:r>
    </w:p>
    <w:p w:rsidR="00960566" w:rsidRPr="0006115A" w:rsidRDefault="00960566" w:rsidP="009E2590">
      <w:pPr>
        <w:ind w:firstLine="709"/>
        <w:jc w:val="both"/>
      </w:pPr>
      <w:r w:rsidRPr="0006115A">
        <w:t>-динамические наблюдения (текущее медицинское наблюдение, периодические медицинские осмотры, углубленные медицинские обследования, врачебно-педагогические наблюдения) за состоянием здоровья лиц, проходящих спортивную подготовку и оформление специалистами соответствующего медицинского заключения о допуске к спортивной подготовке и участию в спортивных соревнованиях;</w:t>
      </w:r>
    </w:p>
    <w:p w:rsidR="00960566" w:rsidRPr="0006115A" w:rsidRDefault="00960566" w:rsidP="009E2590">
      <w:pPr>
        <w:ind w:firstLine="709"/>
        <w:jc w:val="both"/>
      </w:pPr>
      <w:r w:rsidRPr="0006115A">
        <w:t>- соблюдение антидопинговых правил.</w:t>
      </w:r>
    </w:p>
    <w:p w:rsidR="00960566" w:rsidRPr="0006115A" w:rsidRDefault="00960566" w:rsidP="00963C55">
      <w:pPr>
        <w:pStyle w:val="35"/>
        <w:rPr>
          <w:b w:val="0"/>
        </w:rPr>
      </w:pPr>
      <w:bookmarkStart w:id="9" w:name="_Toc28165269"/>
      <w:r w:rsidRPr="0006115A">
        <w:rPr>
          <w:b w:val="0"/>
          <w:shd w:val="clear" w:color="auto" w:fill="FFFFFF"/>
        </w:rPr>
        <w:t>2.4 Планируемые (количественные) показатели соревновательной деятельности по виду спорта пулевая стрельба</w:t>
      </w:r>
      <w:bookmarkEnd w:id="9"/>
      <w:r w:rsidR="00E43E2E">
        <w:rPr>
          <w:b w:val="0"/>
          <w:shd w:val="clear" w:color="auto" w:fill="FFFFFF"/>
        </w:rPr>
        <w:t>.</w:t>
      </w:r>
    </w:p>
    <w:p w:rsidR="00960566" w:rsidRPr="0006115A" w:rsidRDefault="00960566" w:rsidP="000260E6">
      <w:pPr>
        <w:ind w:firstLine="709"/>
        <w:jc w:val="right"/>
      </w:pPr>
      <w:r w:rsidRPr="0006115A">
        <w:t xml:space="preserve"> Таблица № 4</w:t>
      </w:r>
    </w:p>
    <w:tbl>
      <w:tblPr>
        <w:tblW w:w="5000" w:type="pct"/>
        <w:jc w:val="center"/>
        <w:tblCellMar>
          <w:left w:w="75" w:type="dxa"/>
          <w:right w:w="75" w:type="dxa"/>
        </w:tblCellMar>
        <w:tblLook w:val="00A0"/>
      </w:tblPr>
      <w:tblGrid>
        <w:gridCol w:w="1894"/>
        <w:gridCol w:w="998"/>
        <w:gridCol w:w="1097"/>
        <w:gridCol w:w="1525"/>
        <w:gridCol w:w="1525"/>
        <w:gridCol w:w="2466"/>
      </w:tblGrid>
      <w:tr w:rsidR="00960566" w:rsidRPr="0006115A" w:rsidTr="00ED1139">
        <w:trPr>
          <w:trHeight w:val="400"/>
          <w:jc w:val="center"/>
        </w:trPr>
        <w:tc>
          <w:tcPr>
            <w:tcW w:w="997" w:type="pct"/>
            <w:vMerge w:val="restar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 Виды спортивных </w:t>
            </w:r>
            <w:r w:rsidRPr="0006115A">
              <w:rPr>
                <w:lang w:eastAsia="en-US"/>
              </w:rPr>
              <w:br/>
              <w:t xml:space="preserve"> соревнований </w:t>
            </w:r>
          </w:p>
        </w:tc>
        <w:tc>
          <w:tcPr>
            <w:tcW w:w="4003" w:type="pct"/>
            <w:gridSpan w:val="5"/>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 Этапы и годы спортивной подготовки </w:t>
            </w:r>
          </w:p>
        </w:tc>
      </w:tr>
      <w:tr w:rsidR="00960566" w:rsidRPr="0006115A" w:rsidTr="00ED1139">
        <w:trPr>
          <w:trHeight w:val="1000"/>
          <w:jc w:val="center"/>
        </w:trPr>
        <w:tc>
          <w:tcPr>
            <w:tcW w:w="997" w:type="pct"/>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p>
        </w:tc>
        <w:tc>
          <w:tcPr>
            <w:tcW w:w="1102" w:type="pct"/>
            <w:gridSpan w:val="2"/>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 xml:space="preserve">Этап </w:t>
            </w:r>
            <w:r w:rsidRPr="0006115A">
              <w:rPr>
                <w:lang w:eastAsia="en-US"/>
              </w:rPr>
              <w:br/>
              <w:t xml:space="preserve"> начальной</w:t>
            </w:r>
            <w:r w:rsidRPr="0006115A">
              <w:rPr>
                <w:lang w:eastAsia="en-US"/>
              </w:rPr>
              <w:br/>
              <w:t>подготовки</w:t>
            </w:r>
          </w:p>
        </w:tc>
        <w:tc>
          <w:tcPr>
            <w:tcW w:w="1604" w:type="pct"/>
            <w:gridSpan w:val="2"/>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Тренировочный</w:t>
            </w:r>
            <w:r w:rsidRPr="0006115A">
              <w:rPr>
                <w:lang w:eastAsia="en-US"/>
              </w:rPr>
              <w:br/>
              <w:t xml:space="preserve"> этап (этап </w:t>
            </w:r>
            <w:r w:rsidRPr="0006115A">
              <w:rPr>
                <w:lang w:eastAsia="en-US"/>
              </w:rPr>
              <w:br/>
              <w:t xml:space="preserve"> спортивной </w:t>
            </w:r>
            <w:r w:rsidRPr="0006115A">
              <w:rPr>
                <w:lang w:eastAsia="en-US"/>
              </w:rPr>
              <w:br/>
              <w:t>специализации)</w:t>
            </w:r>
          </w:p>
        </w:tc>
        <w:tc>
          <w:tcPr>
            <w:tcW w:w="1297" w:type="pct"/>
            <w:vMerge w:val="restar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 xml:space="preserve">Этап </w:t>
            </w:r>
            <w:r w:rsidRPr="0006115A">
              <w:rPr>
                <w:lang w:eastAsia="en-US"/>
              </w:rPr>
              <w:br/>
              <w:t>совершенствования</w:t>
            </w:r>
            <w:r w:rsidRPr="0006115A">
              <w:rPr>
                <w:lang w:eastAsia="en-US"/>
              </w:rPr>
              <w:br/>
              <w:t xml:space="preserve"> спортивного </w:t>
            </w:r>
            <w:r w:rsidRPr="0006115A">
              <w:rPr>
                <w:lang w:eastAsia="en-US"/>
              </w:rPr>
              <w:br/>
              <w:t xml:space="preserve"> мастерства</w:t>
            </w:r>
          </w:p>
        </w:tc>
      </w:tr>
      <w:tr w:rsidR="00960566" w:rsidRPr="0006115A" w:rsidTr="00ED1139">
        <w:trPr>
          <w:trHeight w:val="600"/>
          <w:jc w:val="center"/>
        </w:trPr>
        <w:tc>
          <w:tcPr>
            <w:tcW w:w="997" w:type="pct"/>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p>
        </w:tc>
        <w:tc>
          <w:tcPr>
            <w:tcW w:w="525"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 xml:space="preserve">до </w:t>
            </w:r>
            <w:r w:rsidRPr="0006115A">
              <w:rPr>
                <w:lang w:eastAsia="en-US"/>
              </w:rPr>
              <w:br/>
              <w:t>года</w:t>
            </w:r>
          </w:p>
        </w:tc>
        <w:tc>
          <w:tcPr>
            <w:tcW w:w="577"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свыше</w:t>
            </w:r>
            <w:r w:rsidRPr="0006115A">
              <w:rPr>
                <w:lang w:eastAsia="en-US"/>
              </w:rPr>
              <w:br/>
              <w:t xml:space="preserve"> года</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 xml:space="preserve">До </w:t>
            </w:r>
            <w:r w:rsidRPr="0006115A">
              <w:rPr>
                <w:lang w:eastAsia="en-US"/>
              </w:rPr>
              <w:br/>
              <w:t xml:space="preserve"> двух</w:t>
            </w:r>
            <w:r w:rsidRPr="0006115A">
              <w:rPr>
                <w:lang w:eastAsia="en-US"/>
              </w:rPr>
              <w:br/>
              <w:t xml:space="preserve"> лет</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 xml:space="preserve">Свыше </w:t>
            </w:r>
            <w:r w:rsidRPr="0006115A">
              <w:rPr>
                <w:lang w:eastAsia="en-US"/>
              </w:rPr>
              <w:br/>
              <w:t>двух лет</w:t>
            </w:r>
          </w:p>
        </w:tc>
        <w:tc>
          <w:tcPr>
            <w:tcW w:w="1297" w:type="pct"/>
            <w:vMerge/>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p>
        </w:tc>
      </w:tr>
      <w:tr w:rsidR="00960566" w:rsidRPr="0006115A" w:rsidTr="00ED1139">
        <w:trPr>
          <w:trHeight w:val="400"/>
          <w:jc w:val="center"/>
        </w:trPr>
        <w:tc>
          <w:tcPr>
            <w:tcW w:w="9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Контрольные</w:t>
            </w:r>
          </w:p>
        </w:tc>
        <w:tc>
          <w:tcPr>
            <w:tcW w:w="525"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w:t>
            </w:r>
          </w:p>
        </w:tc>
        <w:tc>
          <w:tcPr>
            <w:tcW w:w="577"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3 - 6</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4 - 5</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5 - 6</w:t>
            </w:r>
          </w:p>
        </w:tc>
        <w:tc>
          <w:tcPr>
            <w:tcW w:w="12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5 – 6</w:t>
            </w:r>
          </w:p>
        </w:tc>
      </w:tr>
      <w:tr w:rsidR="00960566" w:rsidRPr="0006115A" w:rsidTr="00ED1139">
        <w:trPr>
          <w:jc w:val="center"/>
        </w:trPr>
        <w:tc>
          <w:tcPr>
            <w:tcW w:w="9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Отборочные</w:t>
            </w:r>
          </w:p>
        </w:tc>
        <w:tc>
          <w:tcPr>
            <w:tcW w:w="525"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w:t>
            </w:r>
          </w:p>
        </w:tc>
        <w:tc>
          <w:tcPr>
            <w:tcW w:w="577"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2 - 4</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2 - 4</w:t>
            </w:r>
          </w:p>
        </w:tc>
        <w:tc>
          <w:tcPr>
            <w:tcW w:w="12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4 – 6</w:t>
            </w:r>
          </w:p>
        </w:tc>
      </w:tr>
      <w:tr w:rsidR="00960566" w:rsidRPr="0006115A" w:rsidTr="00ED1139">
        <w:trPr>
          <w:jc w:val="center"/>
        </w:trPr>
        <w:tc>
          <w:tcPr>
            <w:tcW w:w="9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Подготовитель-</w:t>
            </w:r>
          </w:p>
          <w:p w:rsidR="00960566" w:rsidRPr="0006115A" w:rsidRDefault="00960566" w:rsidP="00F00FDA">
            <w:pPr>
              <w:jc w:val="both"/>
              <w:rPr>
                <w:lang w:eastAsia="en-US"/>
              </w:rPr>
            </w:pPr>
            <w:r w:rsidRPr="0006115A">
              <w:rPr>
                <w:lang w:eastAsia="en-US"/>
              </w:rPr>
              <w:t>ные</w:t>
            </w:r>
          </w:p>
        </w:tc>
        <w:tc>
          <w:tcPr>
            <w:tcW w:w="525"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w:t>
            </w:r>
          </w:p>
        </w:tc>
        <w:tc>
          <w:tcPr>
            <w:tcW w:w="577"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2-4</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3-6</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4-7</w:t>
            </w:r>
          </w:p>
        </w:tc>
        <w:tc>
          <w:tcPr>
            <w:tcW w:w="12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8-12</w:t>
            </w:r>
          </w:p>
        </w:tc>
      </w:tr>
      <w:tr w:rsidR="00960566" w:rsidRPr="0006115A" w:rsidTr="00ED1139">
        <w:trPr>
          <w:jc w:val="center"/>
        </w:trPr>
        <w:tc>
          <w:tcPr>
            <w:tcW w:w="9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both"/>
              <w:rPr>
                <w:lang w:eastAsia="en-US"/>
              </w:rPr>
            </w:pPr>
            <w:r w:rsidRPr="0006115A">
              <w:rPr>
                <w:lang w:eastAsia="en-US"/>
              </w:rPr>
              <w:t xml:space="preserve"> Основные </w:t>
            </w:r>
          </w:p>
        </w:tc>
        <w:tc>
          <w:tcPr>
            <w:tcW w:w="525"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w:t>
            </w:r>
          </w:p>
        </w:tc>
        <w:tc>
          <w:tcPr>
            <w:tcW w:w="577" w:type="pct"/>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F00FDA">
            <w:pPr>
              <w:jc w:val="center"/>
              <w:rPr>
                <w:lang w:eastAsia="en-US"/>
              </w:rPr>
            </w:pPr>
            <w:r w:rsidRPr="0006115A">
              <w:rPr>
                <w:lang w:eastAsia="en-US"/>
              </w:rPr>
              <w:t>-</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1-2</w:t>
            </w:r>
          </w:p>
        </w:tc>
        <w:tc>
          <w:tcPr>
            <w:tcW w:w="802"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1-2</w:t>
            </w:r>
          </w:p>
        </w:tc>
        <w:tc>
          <w:tcPr>
            <w:tcW w:w="1297" w:type="pct"/>
            <w:tcBorders>
              <w:top w:val="nil"/>
              <w:left w:val="single" w:sz="4" w:space="0" w:color="auto"/>
              <w:bottom w:val="single" w:sz="4" w:space="0" w:color="auto"/>
              <w:right w:val="single" w:sz="4" w:space="0" w:color="auto"/>
            </w:tcBorders>
            <w:vAlign w:val="center"/>
          </w:tcPr>
          <w:p w:rsidR="00960566" w:rsidRPr="0006115A" w:rsidRDefault="00960566" w:rsidP="00F00FDA">
            <w:pPr>
              <w:jc w:val="center"/>
              <w:rPr>
                <w:lang w:eastAsia="en-US"/>
              </w:rPr>
            </w:pPr>
            <w:r w:rsidRPr="0006115A">
              <w:rPr>
                <w:lang w:eastAsia="en-US"/>
              </w:rPr>
              <w:t>2 – 3</w:t>
            </w:r>
          </w:p>
        </w:tc>
      </w:tr>
    </w:tbl>
    <w:p w:rsidR="00960566" w:rsidRPr="0006115A" w:rsidRDefault="00960566" w:rsidP="00963C55">
      <w:pPr>
        <w:pStyle w:val="35"/>
        <w:rPr>
          <w:b w:val="0"/>
        </w:rPr>
      </w:pPr>
      <w:bookmarkStart w:id="10" w:name="_Toc28165270"/>
      <w:r w:rsidRPr="0006115A">
        <w:rPr>
          <w:b w:val="0"/>
        </w:rPr>
        <w:t>2.5. Режимы тренировочной работы</w:t>
      </w:r>
      <w:bookmarkEnd w:id="10"/>
      <w:r w:rsidRPr="0006115A">
        <w:rPr>
          <w:b w:val="0"/>
        </w:rPr>
        <w:t xml:space="preserve"> </w:t>
      </w:r>
    </w:p>
    <w:p w:rsidR="00960566" w:rsidRPr="0006115A" w:rsidRDefault="00960566" w:rsidP="009E2590">
      <w:pPr>
        <w:ind w:firstLine="709"/>
        <w:jc w:val="both"/>
      </w:pPr>
      <w:r w:rsidRPr="0006115A">
        <w:t>С учетом специфики вида спорта пулевая стрельба определяются следующие особенности тренировочной работы:</w:t>
      </w:r>
    </w:p>
    <w:p w:rsidR="00960566" w:rsidRPr="0006115A" w:rsidRDefault="00960566" w:rsidP="009E2590">
      <w:pPr>
        <w:ind w:firstLine="709"/>
        <w:jc w:val="both"/>
        <w:rPr>
          <w:bCs/>
        </w:rPr>
      </w:pPr>
      <w:r w:rsidRPr="0006115A">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960566" w:rsidRPr="0006115A" w:rsidRDefault="00960566" w:rsidP="009E2590">
      <w:pPr>
        <w:ind w:firstLine="709"/>
        <w:jc w:val="both"/>
        <w:rPr>
          <w:spacing w:val="-2"/>
        </w:rPr>
      </w:pPr>
      <w:r w:rsidRPr="0006115A">
        <w:t>2. Порядок формирования групп спортивной подготовки по виду спорта пулевая стрельба в Учреждении определяется организацией самостоятельно и закрепляется локальным нормативным актом.</w:t>
      </w:r>
      <w:r w:rsidRPr="0006115A">
        <w:rPr>
          <w:spacing w:val="2"/>
        </w:rPr>
        <w:t xml:space="preserve"> Количество установленных в отделении тренировочных групп является </w:t>
      </w:r>
      <w:r w:rsidRPr="0006115A">
        <w:rPr>
          <w:spacing w:val="-2"/>
        </w:rPr>
        <w:t>минимальным.</w:t>
      </w:r>
    </w:p>
    <w:p w:rsidR="00960566" w:rsidRPr="0006115A" w:rsidRDefault="00960566" w:rsidP="009E2590">
      <w:pPr>
        <w:ind w:firstLine="709"/>
        <w:jc w:val="both"/>
      </w:pPr>
      <w:r w:rsidRPr="0006115A">
        <w:t>3. В зависимости от условий и организации занятий, а также условий проведения спортивных соревнований, подготовка по виду спорта пулевая стрельба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960566" w:rsidRPr="0006115A" w:rsidRDefault="00960566" w:rsidP="009E2590">
      <w:pPr>
        <w:ind w:firstLine="709"/>
        <w:jc w:val="both"/>
      </w:pPr>
      <w:r w:rsidRPr="0006115A">
        <w:t xml:space="preserve">4. Перевод занимающихся на следующие этапы спортивной подготовки и увеличение тренировочных и соревновательных нагрузок обуславливаются уровнем </w:t>
      </w:r>
      <w:r w:rsidRPr="0006115A">
        <w:lastRenderedPageBreak/>
        <w:t xml:space="preserve">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960566" w:rsidRPr="0006115A" w:rsidRDefault="00960566" w:rsidP="009E2590">
      <w:pPr>
        <w:ind w:firstLine="709"/>
        <w:jc w:val="both"/>
        <w:rPr>
          <w:spacing w:val="-5"/>
        </w:rPr>
      </w:pPr>
      <w:r w:rsidRPr="0006115A">
        <w:t>5. Недельный режим тренировочной работы является максимальным и установлен в зависимости от периода и задач подготовки.</w:t>
      </w:r>
    </w:p>
    <w:p w:rsidR="00960566" w:rsidRPr="0006115A" w:rsidRDefault="00960566" w:rsidP="009E2590">
      <w:pPr>
        <w:ind w:firstLine="709"/>
        <w:jc w:val="both"/>
        <w:rPr>
          <w:spacing w:val="-5"/>
        </w:rPr>
      </w:pPr>
      <w:r w:rsidRPr="0006115A">
        <w:t xml:space="preserve">6. Годовой объем работы по годам спортивной подготовки определяется из расчета </w:t>
      </w:r>
      <w:r w:rsidRPr="0006115A">
        <w:rPr>
          <w:bCs/>
        </w:rPr>
        <w:t>52 недели</w:t>
      </w:r>
      <w:r w:rsidRPr="0006115A">
        <w:t xml:space="preserve"> тренировочных занятий в условиях организации, осуществляющей спортивную подготовку.</w:t>
      </w:r>
    </w:p>
    <w:p w:rsidR="00960566" w:rsidRPr="0006115A" w:rsidRDefault="00960566" w:rsidP="009E2590">
      <w:pPr>
        <w:ind w:firstLine="709"/>
        <w:jc w:val="both"/>
        <w:rPr>
          <w:color w:val="FF0000"/>
        </w:rPr>
      </w:pPr>
      <w:r w:rsidRPr="0006115A">
        <w:t>7. В группах начальной подготовки и тренировочных 1,2-го года обучения, дополнительные 6-ть недель могут быть использованы занимающимися для повышения своих физических возможностей в спортивно-оздоровительном лагере, или самостоятельно по индивидуальным планам, составленным для них тренером на летний период. Спортсмены тренировочных групп 3-4 года обучения и спортивного совершенствования в летний период повышают свой уровень по всем видам подготовки на тренировочных сборах, готовясь к ответственным соревнованиям.</w:t>
      </w:r>
      <w:r w:rsidRPr="0006115A">
        <w:rPr>
          <w:color w:val="FF0000"/>
        </w:rPr>
        <w:t xml:space="preserve"> </w:t>
      </w:r>
    </w:p>
    <w:p w:rsidR="00960566" w:rsidRPr="0006115A" w:rsidRDefault="00960566" w:rsidP="009E2590">
      <w:pPr>
        <w:ind w:firstLine="709"/>
        <w:jc w:val="both"/>
        <w:rPr>
          <w:spacing w:val="-9"/>
        </w:rPr>
      </w:pPr>
      <w:r w:rsidRPr="0006115A">
        <w:rPr>
          <w:spacing w:val="10"/>
        </w:rPr>
        <w:t xml:space="preserve">8. На период оздоровительно - </w:t>
      </w:r>
      <w:r w:rsidRPr="0006115A">
        <w:t xml:space="preserve">спортивного лагеря наполняемость тренировочных групп и режим тренировочной работы устанавливаются в соответствии с наполняемостью </w:t>
      </w:r>
      <w:r w:rsidRPr="0006115A">
        <w:rPr>
          <w:spacing w:val="2"/>
        </w:rPr>
        <w:t>и режимами работы.</w:t>
      </w:r>
    </w:p>
    <w:p w:rsidR="00960566" w:rsidRPr="0006115A" w:rsidRDefault="00960566" w:rsidP="009E2590">
      <w:pPr>
        <w:ind w:firstLine="709"/>
        <w:jc w:val="both"/>
        <w:rPr>
          <w:color w:val="FF0000"/>
        </w:rPr>
      </w:pPr>
      <w:r w:rsidRPr="0006115A">
        <w:t>9.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960566" w:rsidRPr="0006115A" w:rsidRDefault="00960566" w:rsidP="009E2590">
      <w:pPr>
        <w:ind w:firstLine="709"/>
        <w:jc w:val="both"/>
        <w:rPr>
          <w:i/>
          <w:iCs/>
        </w:rPr>
      </w:pPr>
      <w:r w:rsidRPr="0006115A">
        <w:rPr>
          <w:noProof/>
        </w:rPr>
        <w:t xml:space="preserve">10. Основанием для сокращения годового объема тренировочной нагрузки </w:t>
      </w:r>
      <w:r w:rsidRPr="0006115A">
        <w:t>до 25% является нормативный документ Учредителя.</w:t>
      </w:r>
    </w:p>
    <w:p w:rsidR="00960566" w:rsidRPr="0006115A" w:rsidRDefault="00960566" w:rsidP="009E2590">
      <w:pPr>
        <w:ind w:firstLine="709"/>
        <w:jc w:val="both"/>
      </w:pPr>
      <w:r w:rsidRPr="0006115A">
        <w:t xml:space="preserve">Режим тренировочной работы основывается на необходимых </w:t>
      </w:r>
      <w:r w:rsidRPr="0006115A">
        <w:rPr>
          <w:i/>
          <w:iCs/>
        </w:rPr>
        <w:t>максимальных объемах тренировочных нагрузок, в соответствии с требованиями федерального стандарта спортивной подготовки по виду спорта пулевая стрельба</w:t>
      </w:r>
      <w:r w:rsidRPr="0006115A">
        <w:t xml:space="preserve"> постепенности их увеличения, оптимальных сроках достижения спортивного мастерства. Начало года в МАУ «СШ «Строитель» начинается с 01 января. Учреждение организует работу в течение всего календарного года, в том числе выходные, праздничные дни и каникулярное время. В период каникул группы могут работать по специальному расписанию, утвержденному директором, в летнее время по индивидуальным планам занимающихся, в оздоровительных лагерях. Тренировочные занятия проводятся по расписанию, составленного тренером и утвержденного приказом директора МАУ «СШ «Строитель». Основной формой тренировочного процесса является занятие – 1 час (60 минут). Продолжительность одного тренировочного занятия определяется возможностями и подготовленностью занимающихся: </w:t>
      </w:r>
    </w:p>
    <w:p w:rsidR="00960566" w:rsidRPr="0006115A" w:rsidRDefault="00960566" w:rsidP="009E2590">
      <w:pPr>
        <w:ind w:firstLine="709"/>
        <w:jc w:val="both"/>
      </w:pPr>
      <w:r w:rsidRPr="0006115A">
        <w:t>- в группах начальной подготовки 1-2 часа;</w:t>
      </w:r>
    </w:p>
    <w:p w:rsidR="00960566" w:rsidRPr="0006115A" w:rsidRDefault="00960566" w:rsidP="009E2590">
      <w:pPr>
        <w:ind w:firstLine="709"/>
        <w:jc w:val="both"/>
      </w:pPr>
      <w:r w:rsidRPr="0006115A">
        <w:t xml:space="preserve">- в группах тренировочного этапа – 3-4 часа, </w:t>
      </w:r>
    </w:p>
    <w:p w:rsidR="00960566" w:rsidRPr="0006115A" w:rsidRDefault="00960566" w:rsidP="009E2590">
      <w:pPr>
        <w:ind w:firstLine="709"/>
        <w:jc w:val="both"/>
      </w:pPr>
      <w:r w:rsidRPr="0006115A">
        <w:t>- СС – 4-5 часов.</w:t>
      </w:r>
    </w:p>
    <w:p w:rsidR="00960566" w:rsidRPr="0006115A" w:rsidRDefault="00960566" w:rsidP="009E2590">
      <w:pPr>
        <w:ind w:firstLine="709"/>
        <w:jc w:val="both"/>
      </w:pPr>
      <w:r w:rsidRPr="0006115A">
        <w:t xml:space="preserve"> Количество тренировочных занятий в неделю зависит от этапа подготовки и года обучения.</w:t>
      </w:r>
    </w:p>
    <w:p w:rsidR="00960566" w:rsidRPr="0006115A" w:rsidRDefault="00960566" w:rsidP="009E2590">
      <w:pPr>
        <w:ind w:firstLine="709"/>
        <w:jc w:val="both"/>
        <w:rPr>
          <w:lang w:eastAsia="en-US"/>
        </w:rPr>
      </w:pPr>
      <w:r w:rsidRPr="0006115A">
        <w:rPr>
          <w:lang w:eastAsia="en-US"/>
        </w:rPr>
        <w:t>Нормативы максимального объема тренировочной работы по виду спорта пулевая стрельба представлены в таблице № 6.</w:t>
      </w:r>
    </w:p>
    <w:p w:rsidR="00960566" w:rsidRPr="0006115A" w:rsidRDefault="00960566" w:rsidP="00963C55">
      <w:pPr>
        <w:pStyle w:val="35"/>
        <w:rPr>
          <w:b w:val="0"/>
          <w:lang w:eastAsia="ru-RU"/>
        </w:rPr>
      </w:pPr>
      <w:bookmarkStart w:id="11" w:name="_Toc28165271"/>
      <w:r w:rsidRPr="0006115A">
        <w:rPr>
          <w:b w:val="0"/>
        </w:rPr>
        <w:t>2.6. Медицинские, возрастные и психофизические требования к лицам, проходящим спортивную подготовку.</w:t>
      </w:r>
      <w:bookmarkEnd w:id="11"/>
    </w:p>
    <w:p w:rsidR="00960566" w:rsidRPr="0006115A" w:rsidRDefault="00960566" w:rsidP="009E2590">
      <w:pPr>
        <w:ind w:firstLine="709"/>
        <w:jc w:val="both"/>
        <w:rPr>
          <w:i/>
          <w:iCs/>
        </w:rPr>
      </w:pPr>
      <w:r w:rsidRPr="0006115A">
        <w:rPr>
          <w:i/>
          <w:iCs/>
        </w:rPr>
        <w:t>Медицинские требования</w:t>
      </w:r>
    </w:p>
    <w:p w:rsidR="00960566" w:rsidRPr="0006115A" w:rsidRDefault="00960566" w:rsidP="009E2590">
      <w:pPr>
        <w:ind w:firstLine="709"/>
        <w:jc w:val="both"/>
      </w:pPr>
      <w:r w:rsidRPr="0006115A">
        <w:t>Лицо, желающее пройти спортивную подготовку по пулевой стрельбе,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960566" w:rsidRPr="0006115A" w:rsidRDefault="00960566" w:rsidP="009E2590">
      <w:pPr>
        <w:ind w:firstLine="709"/>
        <w:jc w:val="both"/>
      </w:pPr>
      <w:r w:rsidRPr="0006115A">
        <w:lastRenderedPageBreak/>
        <w:t>Начиная с тренировочного этапа (этапа начальной и углубленной спортивной специализации), спортсмены МАУ «СШ «Строитель» должны пройти медицинские осмотры во врачебно-физкультурном диспансере.</w:t>
      </w:r>
    </w:p>
    <w:p w:rsidR="00960566" w:rsidRPr="0006115A" w:rsidRDefault="00960566" w:rsidP="009E2590">
      <w:pPr>
        <w:ind w:firstLine="709"/>
        <w:jc w:val="both"/>
      </w:pPr>
      <w:r w:rsidRPr="0006115A">
        <w:t>Спортивный отдел МАУ «СШ «Строитель» обеспечивает контроль за своевременным прохождением спортсменами медицинского осмотра.</w:t>
      </w:r>
    </w:p>
    <w:p w:rsidR="00960566" w:rsidRPr="0006115A" w:rsidRDefault="00960566" w:rsidP="009E2590">
      <w:pPr>
        <w:ind w:firstLine="709"/>
        <w:jc w:val="both"/>
      </w:pPr>
      <w:r w:rsidRPr="0006115A">
        <w:rPr>
          <w:i/>
          <w:iCs/>
        </w:rPr>
        <w:t>Возрастные требования.</w:t>
      </w:r>
    </w:p>
    <w:p w:rsidR="00960566" w:rsidRPr="0006115A" w:rsidRDefault="00960566" w:rsidP="009E2590">
      <w:pPr>
        <w:ind w:firstLine="709"/>
        <w:jc w:val="both"/>
      </w:pPr>
      <w:r w:rsidRPr="0006115A">
        <w:t>Возраст занимающихся определяется годом рождения и является минимальным для зачисления в группы этапа спортивной подготовки.</w:t>
      </w:r>
    </w:p>
    <w:p w:rsidR="00960566" w:rsidRPr="0006115A" w:rsidRDefault="00960566" w:rsidP="009E2590">
      <w:pPr>
        <w:ind w:firstLine="709"/>
        <w:jc w:val="both"/>
      </w:pPr>
      <w:r w:rsidRPr="0006115A">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пулевая стрельба и указанных в таблице № 2 настоящей программы.</w:t>
      </w:r>
    </w:p>
    <w:p w:rsidR="00960566" w:rsidRPr="0006115A" w:rsidRDefault="00960566" w:rsidP="009E2590">
      <w:pPr>
        <w:ind w:firstLine="709"/>
        <w:jc w:val="both"/>
      </w:pPr>
      <w:r w:rsidRPr="0006115A">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960566" w:rsidRPr="0006115A" w:rsidRDefault="00960566" w:rsidP="009E2590">
      <w:pPr>
        <w:ind w:firstLine="709"/>
        <w:jc w:val="both"/>
      </w:pPr>
      <w:r w:rsidRPr="0006115A">
        <w:t xml:space="preserve">Отдельные занимающиеся,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w:t>
      </w:r>
      <w:r w:rsidRPr="0006115A">
        <w:rPr>
          <w:spacing w:val="-9"/>
        </w:rPr>
        <w:t>тренерского совета при персональном разрешении врача.</w:t>
      </w:r>
    </w:p>
    <w:p w:rsidR="00960566" w:rsidRPr="0006115A" w:rsidRDefault="00960566" w:rsidP="009E2590">
      <w:pPr>
        <w:ind w:firstLine="709"/>
        <w:jc w:val="both"/>
      </w:pPr>
      <w:r w:rsidRPr="0006115A">
        <w:t>Биологическим возрастом определяется уровень физического развития, двигательные возможности занимающихся, степень их полового созревания.</w:t>
      </w:r>
    </w:p>
    <w:p w:rsidR="00960566" w:rsidRPr="0006115A" w:rsidRDefault="00960566" w:rsidP="009E2590">
      <w:pPr>
        <w:ind w:firstLine="709"/>
        <w:jc w:val="both"/>
      </w:pPr>
      <w:r w:rsidRPr="0006115A">
        <w:t>Максимальный возраст лиц, проходящих спортивную подготовку по программе на этапе спортивного совершенствования, не ограничивается.</w:t>
      </w:r>
    </w:p>
    <w:p w:rsidR="00960566" w:rsidRPr="0006115A" w:rsidRDefault="00960566" w:rsidP="009E2590">
      <w:pPr>
        <w:ind w:firstLine="709"/>
        <w:jc w:val="both"/>
      </w:pPr>
      <w:r w:rsidRPr="0006115A">
        <w:rPr>
          <w:i/>
          <w:iCs/>
        </w:rPr>
        <w:t>Психофизические требования.</w:t>
      </w:r>
    </w:p>
    <w:p w:rsidR="00960566" w:rsidRPr="0006115A" w:rsidRDefault="00960566" w:rsidP="009E2590">
      <w:pPr>
        <w:ind w:firstLine="709"/>
        <w:jc w:val="both"/>
        <w:rPr>
          <w:i/>
          <w:iCs/>
        </w:rPr>
      </w:pPr>
      <w:r w:rsidRPr="0006115A">
        <w:t>К спортсменам, проходящим спортивную подготовку по пулевой стрельбе, предъявляются большие психофизические требования.</w:t>
      </w:r>
    </w:p>
    <w:p w:rsidR="00960566" w:rsidRPr="0006115A" w:rsidRDefault="00960566" w:rsidP="009E2590">
      <w:pPr>
        <w:ind w:firstLine="709"/>
        <w:jc w:val="both"/>
        <w:rPr>
          <w:i/>
          <w:iCs/>
        </w:rPr>
      </w:pPr>
      <w:r w:rsidRPr="0006115A">
        <w:t>Психофизические состояния оказывают на деятельность стрелка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960566" w:rsidRDefault="00960566" w:rsidP="009E2590">
      <w:pPr>
        <w:ind w:firstLine="709"/>
        <w:jc w:val="both"/>
      </w:pPr>
      <w:r w:rsidRPr="0006115A">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4B3012" w:rsidRPr="0006115A" w:rsidRDefault="004B3012" w:rsidP="004B3012">
      <w:pPr>
        <w:pStyle w:val="35"/>
        <w:rPr>
          <w:b w:val="0"/>
        </w:rPr>
      </w:pPr>
      <w:r w:rsidRPr="0006115A">
        <w:rPr>
          <w:b w:val="0"/>
        </w:rPr>
        <w:t xml:space="preserve">2.7 Психофизические </w:t>
      </w:r>
      <w:bookmarkStart w:id="12" w:name="_Toc28165272"/>
      <w:r w:rsidRPr="0006115A">
        <w:rPr>
          <w:b w:val="0"/>
        </w:rPr>
        <w:t>состояния спортсменов</w:t>
      </w:r>
      <w:bookmarkEnd w:id="12"/>
      <w:r>
        <w:rPr>
          <w:b w:val="0"/>
        </w:rPr>
        <w:t>.</w:t>
      </w:r>
    </w:p>
    <w:p w:rsidR="004B3012" w:rsidRPr="0006115A" w:rsidRDefault="004B3012" w:rsidP="009E2590">
      <w:pPr>
        <w:ind w:firstLine="709"/>
        <w:jc w:val="both"/>
        <w:rPr>
          <w:i/>
          <w:iCs/>
        </w:rPr>
      </w:pPr>
    </w:p>
    <w:p w:rsidR="00960566" w:rsidRPr="0006115A" w:rsidRDefault="00960566" w:rsidP="009E2590">
      <w:pPr>
        <w:ind w:firstLine="709"/>
        <w:jc w:val="both"/>
      </w:pPr>
      <w:r w:rsidRPr="0006115A">
        <w:t>Состояния, возникающие у спортсмена, в спортивной деятельности представлены в таблице № 5.</w:t>
      </w:r>
    </w:p>
    <w:p w:rsidR="00960566" w:rsidRPr="0006115A" w:rsidRDefault="00960566" w:rsidP="000260E6">
      <w:pPr>
        <w:ind w:firstLine="709"/>
        <w:jc w:val="right"/>
      </w:pPr>
      <w:r w:rsidRPr="0006115A">
        <w:t>Таблица № 5</w:t>
      </w:r>
    </w:p>
    <w:p w:rsidR="00ED1139" w:rsidRPr="0006115A" w:rsidRDefault="00ED1139" w:rsidP="000260E6">
      <w:pPr>
        <w:ind w:firstLine="709"/>
        <w:jc w:val="righ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4"/>
        <w:gridCol w:w="4935"/>
      </w:tblGrid>
      <w:tr w:rsidR="00960566" w:rsidRPr="0006115A">
        <w:tc>
          <w:tcPr>
            <w:tcW w:w="4927" w:type="dxa"/>
          </w:tcPr>
          <w:p w:rsidR="00960566" w:rsidRPr="0006115A" w:rsidRDefault="00960566" w:rsidP="00963C55">
            <w:pPr>
              <w:jc w:val="both"/>
              <w:rPr>
                <w:bCs/>
                <w:lang w:eastAsia="en-US"/>
              </w:rPr>
            </w:pPr>
            <w:r w:rsidRPr="0006115A">
              <w:rPr>
                <w:bCs/>
                <w:lang w:eastAsia="en-US"/>
              </w:rPr>
              <w:t>Спортивная деятельность</w:t>
            </w:r>
          </w:p>
        </w:tc>
        <w:tc>
          <w:tcPr>
            <w:tcW w:w="5387" w:type="dxa"/>
          </w:tcPr>
          <w:p w:rsidR="00960566" w:rsidRPr="0006115A" w:rsidRDefault="00960566" w:rsidP="00963C55">
            <w:pPr>
              <w:jc w:val="both"/>
              <w:rPr>
                <w:bCs/>
                <w:lang w:eastAsia="en-US"/>
              </w:rPr>
            </w:pPr>
            <w:r w:rsidRPr="0006115A">
              <w:rPr>
                <w:bCs/>
                <w:lang w:eastAsia="en-US"/>
              </w:rPr>
              <w:t>Состояние</w:t>
            </w:r>
          </w:p>
        </w:tc>
      </w:tr>
      <w:tr w:rsidR="00960566" w:rsidRPr="0006115A">
        <w:tc>
          <w:tcPr>
            <w:tcW w:w="4927" w:type="dxa"/>
          </w:tcPr>
          <w:p w:rsidR="00960566" w:rsidRPr="0006115A" w:rsidRDefault="00960566" w:rsidP="00963C55">
            <w:pPr>
              <w:jc w:val="both"/>
              <w:rPr>
                <w:lang w:eastAsia="en-US"/>
              </w:rPr>
            </w:pPr>
            <w:r w:rsidRPr="0006115A">
              <w:rPr>
                <w:lang w:eastAsia="en-US"/>
              </w:rPr>
              <w:t>В тренировочной</w:t>
            </w:r>
          </w:p>
        </w:tc>
        <w:tc>
          <w:tcPr>
            <w:tcW w:w="5387" w:type="dxa"/>
          </w:tcPr>
          <w:p w:rsidR="00960566" w:rsidRPr="0006115A" w:rsidRDefault="00960566" w:rsidP="00963C55">
            <w:pPr>
              <w:jc w:val="both"/>
              <w:rPr>
                <w:lang w:eastAsia="en-US"/>
              </w:rPr>
            </w:pPr>
            <w:r w:rsidRPr="0006115A">
              <w:rPr>
                <w:lang w:eastAsia="en-US"/>
              </w:rPr>
              <w:t>тревожность, неуверенность</w:t>
            </w:r>
          </w:p>
        </w:tc>
      </w:tr>
      <w:tr w:rsidR="00960566" w:rsidRPr="0006115A">
        <w:tc>
          <w:tcPr>
            <w:tcW w:w="4927" w:type="dxa"/>
          </w:tcPr>
          <w:p w:rsidR="00960566" w:rsidRPr="0006115A" w:rsidRDefault="00960566" w:rsidP="00963C55">
            <w:pPr>
              <w:jc w:val="both"/>
              <w:rPr>
                <w:lang w:eastAsia="en-US"/>
              </w:rPr>
            </w:pPr>
            <w:r w:rsidRPr="0006115A">
              <w:rPr>
                <w:lang w:eastAsia="en-US"/>
              </w:rPr>
              <w:t>В предсоревновательной</w:t>
            </w:r>
          </w:p>
        </w:tc>
        <w:tc>
          <w:tcPr>
            <w:tcW w:w="5387" w:type="dxa"/>
          </w:tcPr>
          <w:p w:rsidR="00960566" w:rsidRPr="0006115A" w:rsidRDefault="00960566" w:rsidP="00963C55">
            <w:pPr>
              <w:jc w:val="both"/>
              <w:rPr>
                <w:lang w:eastAsia="en-US"/>
              </w:rPr>
            </w:pPr>
            <w:r w:rsidRPr="0006115A">
              <w:rPr>
                <w:lang w:eastAsia="en-US"/>
              </w:rPr>
              <w:t xml:space="preserve">волнение, стартовая лихорадка, стартовая </w:t>
            </w:r>
            <w:r w:rsidRPr="0006115A">
              <w:rPr>
                <w:lang w:eastAsia="en-US"/>
              </w:rPr>
              <w:lastRenderedPageBreak/>
              <w:t>апатия</w:t>
            </w:r>
          </w:p>
        </w:tc>
      </w:tr>
      <w:tr w:rsidR="00960566" w:rsidRPr="0006115A">
        <w:tc>
          <w:tcPr>
            <w:tcW w:w="4927" w:type="dxa"/>
          </w:tcPr>
          <w:p w:rsidR="00960566" w:rsidRPr="0006115A" w:rsidRDefault="00960566" w:rsidP="00963C55">
            <w:pPr>
              <w:jc w:val="both"/>
              <w:rPr>
                <w:lang w:eastAsia="en-US"/>
              </w:rPr>
            </w:pPr>
            <w:r w:rsidRPr="0006115A">
              <w:rPr>
                <w:lang w:eastAsia="en-US"/>
              </w:rPr>
              <w:lastRenderedPageBreak/>
              <w:t>В соревновательной</w:t>
            </w:r>
          </w:p>
        </w:tc>
        <w:tc>
          <w:tcPr>
            <w:tcW w:w="5387" w:type="dxa"/>
          </w:tcPr>
          <w:p w:rsidR="00960566" w:rsidRPr="0006115A" w:rsidRDefault="00960566" w:rsidP="00963C55">
            <w:pPr>
              <w:jc w:val="both"/>
              <w:rPr>
                <w:lang w:eastAsia="en-US"/>
              </w:rPr>
            </w:pPr>
            <w:r w:rsidRPr="0006115A">
              <w:rPr>
                <w:lang w:eastAsia="en-US"/>
              </w:rPr>
              <w:t>мобильность, мертвая точка, второе дыхание</w:t>
            </w:r>
          </w:p>
        </w:tc>
      </w:tr>
      <w:tr w:rsidR="00960566" w:rsidRPr="0006115A">
        <w:trPr>
          <w:trHeight w:val="681"/>
        </w:trPr>
        <w:tc>
          <w:tcPr>
            <w:tcW w:w="4927" w:type="dxa"/>
          </w:tcPr>
          <w:p w:rsidR="00960566" w:rsidRPr="0006115A" w:rsidRDefault="00960566" w:rsidP="00963C55">
            <w:pPr>
              <w:jc w:val="both"/>
              <w:rPr>
                <w:lang w:eastAsia="en-US"/>
              </w:rPr>
            </w:pPr>
          </w:p>
          <w:p w:rsidR="00960566" w:rsidRPr="0006115A" w:rsidRDefault="00960566" w:rsidP="00963C55">
            <w:pPr>
              <w:jc w:val="both"/>
              <w:rPr>
                <w:lang w:eastAsia="en-US"/>
              </w:rPr>
            </w:pPr>
            <w:r w:rsidRPr="0006115A">
              <w:rPr>
                <w:lang w:eastAsia="en-US"/>
              </w:rPr>
              <w:t>В послесоревновательной</w:t>
            </w:r>
          </w:p>
        </w:tc>
        <w:tc>
          <w:tcPr>
            <w:tcW w:w="5387" w:type="dxa"/>
          </w:tcPr>
          <w:p w:rsidR="00960566" w:rsidRPr="0006115A" w:rsidRDefault="00960566" w:rsidP="00963C55">
            <w:pPr>
              <w:jc w:val="both"/>
              <w:rPr>
                <w:lang w:eastAsia="en-US"/>
              </w:rPr>
            </w:pPr>
            <w:r w:rsidRPr="0006115A">
              <w:rPr>
                <w:lang w:eastAsia="en-US"/>
              </w:rPr>
              <w:t>фрустрация, воодушевление, радость</w:t>
            </w:r>
          </w:p>
        </w:tc>
      </w:tr>
    </w:tbl>
    <w:p w:rsidR="00960566" w:rsidRPr="0006115A" w:rsidRDefault="00960566" w:rsidP="009E2590">
      <w:pPr>
        <w:ind w:firstLine="709"/>
        <w:jc w:val="both"/>
      </w:pPr>
      <w:r w:rsidRPr="0006115A">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960566" w:rsidRPr="0006115A" w:rsidRDefault="00960566" w:rsidP="009E2590">
      <w:pPr>
        <w:ind w:firstLine="709"/>
        <w:jc w:val="both"/>
      </w:pPr>
      <w:r w:rsidRPr="0006115A">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960566" w:rsidRPr="0006115A" w:rsidRDefault="00960566" w:rsidP="009E2590">
      <w:pPr>
        <w:ind w:firstLine="709"/>
        <w:jc w:val="both"/>
      </w:pPr>
      <w:r w:rsidRPr="0006115A">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960566" w:rsidRPr="0006115A" w:rsidRDefault="00960566" w:rsidP="009E2590">
      <w:pPr>
        <w:ind w:firstLine="709"/>
        <w:jc w:val="both"/>
      </w:pPr>
      <w:r w:rsidRPr="0006115A">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960566" w:rsidRPr="0006115A" w:rsidRDefault="00960566" w:rsidP="009E2590">
      <w:pPr>
        <w:ind w:firstLine="709"/>
        <w:jc w:val="both"/>
      </w:pPr>
      <w:r w:rsidRPr="0006115A">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960566" w:rsidRPr="0006115A" w:rsidRDefault="00960566" w:rsidP="009E2590">
      <w:pPr>
        <w:ind w:firstLine="709"/>
        <w:jc w:val="both"/>
      </w:pPr>
      <w:r w:rsidRPr="0006115A">
        <w:t>Успех выступления команды в соревнованиях во многом зависит от умелого управления тренером командой.</w:t>
      </w:r>
    </w:p>
    <w:p w:rsidR="00960566" w:rsidRPr="0006115A" w:rsidRDefault="00960566" w:rsidP="009E2590">
      <w:pPr>
        <w:ind w:firstLine="709"/>
        <w:jc w:val="both"/>
      </w:pPr>
      <w:r w:rsidRPr="0006115A">
        <w:t>Задачи психологической подготовки достаточно сложны и объемны, помощь специалиста-психолога весьма желательна.</w:t>
      </w:r>
    </w:p>
    <w:p w:rsidR="00960566" w:rsidRPr="0006115A" w:rsidRDefault="00960566" w:rsidP="00963C55">
      <w:pPr>
        <w:pStyle w:val="35"/>
        <w:rPr>
          <w:rFonts w:ascii="Calibri" w:hAnsi="Calibri" w:cs="Calibri"/>
          <w:b w:val="0"/>
          <w:color w:val="000000"/>
        </w:rPr>
      </w:pPr>
      <w:bookmarkStart w:id="13" w:name="_Toc28165273"/>
      <w:r w:rsidRPr="0006115A">
        <w:rPr>
          <w:b w:val="0"/>
        </w:rPr>
        <w:t>2.8. Предельные тренировочные нагрузки.</w:t>
      </w:r>
      <w:bookmarkEnd w:id="13"/>
    </w:p>
    <w:p w:rsidR="00960566" w:rsidRPr="0006115A" w:rsidRDefault="00960566" w:rsidP="009E2590">
      <w:pPr>
        <w:ind w:firstLine="709"/>
        <w:jc w:val="both"/>
      </w:pPr>
      <w:r w:rsidRPr="0006115A">
        <w:t>Эффективность роста спортивного мастерства во многом зависит от рациональной структуры тренировочных нагрузок.</w:t>
      </w:r>
    </w:p>
    <w:p w:rsidR="00960566" w:rsidRPr="0006115A" w:rsidRDefault="00960566" w:rsidP="009E2590">
      <w:pPr>
        <w:ind w:firstLine="709"/>
        <w:jc w:val="both"/>
      </w:pPr>
      <w:r w:rsidRPr="0006115A">
        <w:t>Одной из основных проблем методики многолетней тренировки в пулевой стрельбе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960566" w:rsidRPr="0006115A" w:rsidRDefault="00960566" w:rsidP="009E2590">
      <w:pPr>
        <w:ind w:firstLine="709"/>
        <w:jc w:val="both"/>
      </w:pPr>
      <w:r w:rsidRPr="0006115A">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960566" w:rsidRPr="0006115A" w:rsidRDefault="00960566" w:rsidP="009E2590">
      <w:pPr>
        <w:ind w:firstLine="709"/>
        <w:jc w:val="both"/>
      </w:pPr>
      <w:r w:rsidRPr="0006115A">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960566" w:rsidRPr="0006115A" w:rsidRDefault="00960566" w:rsidP="009E2590">
      <w:pPr>
        <w:ind w:firstLine="709"/>
        <w:jc w:val="both"/>
      </w:pPr>
      <w:r w:rsidRPr="0006115A">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960566" w:rsidRPr="0006115A" w:rsidRDefault="00960566" w:rsidP="009E2590">
      <w:pPr>
        <w:ind w:firstLine="709"/>
        <w:jc w:val="both"/>
      </w:pPr>
      <w:r w:rsidRPr="0006115A">
        <w:t>В таблице № 6 предоставлены нормативы максимального объема тренировочной нагрузки по пулевой стрельбе на разных этапах спортивной подготовки.</w:t>
      </w:r>
    </w:p>
    <w:p w:rsidR="00960566" w:rsidRPr="0006115A" w:rsidRDefault="00960566" w:rsidP="009E2590">
      <w:pPr>
        <w:ind w:firstLine="709"/>
        <w:jc w:val="both"/>
        <w:rPr>
          <w:bCs/>
        </w:rPr>
      </w:pPr>
      <w:r w:rsidRPr="0006115A">
        <w:rPr>
          <w:bCs/>
        </w:rPr>
        <w:t>Нормативы максимального объема тренировочной нагрузки</w:t>
      </w:r>
      <w:r w:rsidR="0006115A">
        <w:rPr>
          <w:bCs/>
        </w:rPr>
        <w:t>.</w:t>
      </w:r>
    </w:p>
    <w:p w:rsidR="00960566" w:rsidRPr="0006115A" w:rsidRDefault="00960566" w:rsidP="00963C55">
      <w:pPr>
        <w:ind w:firstLine="709"/>
        <w:jc w:val="right"/>
      </w:pPr>
      <w:r w:rsidRPr="0006115A">
        <w:lastRenderedPageBreak/>
        <w:t>Таблица № 6</w:t>
      </w:r>
    </w:p>
    <w:p w:rsidR="00ED1139" w:rsidRPr="0006115A" w:rsidRDefault="00ED1139" w:rsidP="00963C55">
      <w:pPr>
        <w:ind w:firstLine="709"/>
        <w:jc w:val="right"/>
      </w:pPr>
    </w:p>
    <w:tbl>
      <w:tblPr>
        <w:tblW w:w="5000" w:type="pct"/>
        <w:tblCellMar>
          <w:left w:w="75" w:type="dxa"/>
          <w:right w:w="75" w:type="dxa"/>
        </w:tblCellMar>
        <w:tblLook w:val="00A0"/>
      </w:tblPr>
      <w:tblGrid>
        <w:gridCol w:w="2449"/>
        <w:gridCol w:w="1150"/>
        <w:gridCol w:w="1154"/>
        <w:gridCol w:w="1296"/>
        <w:gridCol w:w="1296"/>
        <w:gridCol w:w="2160"/>
      </w:tblGrid>
      <w:tr w:rsidR="00960566" w:rsidRPr="0006115A" w:rsidTr="00ED1139">
        <w:trPr>
          <w:trHeight w:val="400"/>
        </w:trPr>
        <w:tc>
          <w:tcPr>
            <w:tcW w:w="1288" w:type="pct"/>
            <w:vMerge w:val="restar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Этапный </w:t>
            </w:r>
            <w:r w:rsidRPr="0006115A">
              <w:rPr>
                <w:lang w:eastAsia="en-US"/>
              </w:rPr>
              <w:br/>
              <w:t xml:space="preserve"> норматив</w:t>
            </w:r>
          </w:p>
        </w:tc>
        <w:tc>
          <w:tcPr>
            <w:tcW w:w="3712" w:type="pct"/>
            <w:gridSpan w:val="5"/>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Этапы и годы спортивной подготовки</w:t>
            </w:r>
          </w:p>
        </w:tc>
      </w:tr>
      <w:tr w:rsidR="00960566" w:rsidRPr="0006115A" w:rsidTr="00ED1139">
        <w:trPr>
          <w:trHeight w:val="1000"/>
        </w:trPr>
        <w:tc>
          <w:tcPr>
            <w:tcW w:w="1288" w:type="pct"/>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p>
        </w:tc>
        <w:tc>
          <w:tcPr>
            <w:tcW w:w="1212" w:type="pct"/>
            <w:gridSpan w:val="2"/>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Этап начальной </w:t>
            </w:r>
            <w:r w:rsidRPr="0006115A">
              <w:rPr>
                <w:lang w:eastAsia="en-US"/>
              </w:rPr>
              <w:br/>
              <w:t xml:space="preserve"> подготовки</w:t>
            </w:r>
          </w:p>
        </w:tc>
        <w:tc>
          <w:tcPr>
            <w:tcW w:w="1364" w:type="pct"/>
            <w:gridSpan w:val="2"/>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Тренировочный </w:t>
            </w:r>
            <w:r w:rsidRPr="0006115A">
              <w:rPr>
                <w:lang w:eastAsia="en-US"/>
              </w:rPr>
              <w:br/>
              <w:t xml:space="preserve"> этап (этап </w:t>
            </w:r>
            <w:r w:rsidRPr="0006115A">
              <w:rPr>
                <w:lang w:eastAsia="en-US"/>
              </w:rPr>
              <w:br/>
              <w:t xml:space="preserve"> спортивной </w:t>
            </w:r>
            <w:r w:rsidRPr="0006115A">
              <w:rPr>
                <w:lang w:eastAsia="en-US"/>
              </w:rPr>
              <w:br/>
              <w:t xml:space="preserve"> специализации)</w:t>
            </w:r>
          </w:p>
        </w:tc>
        <w:tc>
          <w:tcPr>
            <w:tcW w:w="1136" w:type="pct"/>
            <w:vMerge w:val="restar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Этап совер-</w:t>
            </w:r>
            <w:r w:rsidRPr="0006115A">
              <w:rPr>
                <w:lang w:eastAsia="en-US"/>
              </w:rPr>
              <w:br/>
              <w:t>шенствования</w:t>
            </w:r>
            <w:r w:rsidRPr="0006115A">
              <w:rPr>
                <w:lang w:eastAsia="en-US"/>
              </w:rPr>
              <w:br/>
              <w:t xml:space="preserve">спортивного </w:t>
            </w:r>
            <w:r w:rsidRPr="0006115A">
              <w:rPr>
                <w:lang w:eastAsia="en-US"/>
              </w:rPr>
              <w:br/>
              <w:t>мастерства</w:t>
            </w:r>
          </w:p>
        </w:tc>
      </w:tr>
      <w:tr w:rsidR="00960566" w:rsidRPr="0006115A" w:rsidTr="00ED1139">
        <w:trPr>
          <w:trHeight w:val="400"/>
        </w:trPr>
        <w:tc>
          <w:tcPr>
            <w:tcW w:w="1288" w:type="pct"/>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p>
        </w:tc>
        <w:tc>
          <w:tcPr>
            <w:tcW w:w="605"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до года</w:t>
            </w:r>
          </w:p>
        </w:tc>
        <w:tc>
          <w:tcPr>
            <w:tcW w:w="607"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свыше </w:t>
            </w:r>
            <w:r w:rsidRPr="0006115A">
              <w:rPr>
                <w:lang w:eastAsia="en-US"/>
              </w:rPr>
              <w:br/>
              <w:t>года</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До двух </w:t>
            </w:r>
            <w:r w:rsidRPr="0006115A">
              <w:rPr>
                <w:lang w:eastAsia="en-US"/>
              </w:rPr>
              <w:br/>
              <w:t xml:space="preserve"> лет</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Свыше </w:t>
            </w:r>
            <w:r w:rsidRPr="0006115A">
              <w:rPr>
                <w:lang w:eastAsia="en-US"/>
              </w:rPr>
              <w:br/>
              <w:t>двух лет</w:t>
            </w:r>
          </w:p>
        </w:tc>
        <w:tc>
          <w:tcPr>
            <w:tcW w:w="1136" w:type="pct"/>
            <w:vMerge/>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p>
        </w:tc>
      </w:tr>
      <w:tr w:rsidR="00960566" w:rsidRPr="0006115A" w:rsidTr="00ED1139">
        <w:trPr>
          <w:trHeight w:val="600"/>
        </w:trPr>
        <w:tc>
          <w:tcPr>
            <w:tcW w:w="1288"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Количество часов в </w:t>
            </w:r>
            <w:r w:rsidRPr="0006115A">
              <w:rPr>
                <w:lang w:eastAsia="en-US"/>
              </w:rPr>
              <w:br/>
              <w:t>неделю</w:t>
            </w:r>
          </w:p>
        </w:tc>
        <w:tc>
          <w:tcPr>
            <w:tcW w:w="605"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6</w:t>
            </w:r>
          </w:p>
        </w:tc>
        <w:tc>
          <w:tcPr>
            <w:tcW w:w="607"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9</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12-14</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16-20</w:t>
            </w:r>
          </w:p>
        </w:tc>
        <w:tc>
          <w:tcPr>
            <w:tcW w:w="1136"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24-28</w:t>
            </w:r>
          </w:p>
        </w:tc>
      </w:tr>
      <w:tr w:rsidR="00960566" w:rsidRPr="0006115A" w:rsidTr="00ED1139">
        <w:trPr>
          <w:trHeight w:val="600"/>
        </w:trPr>
        <w:tc>
          <w:tcPr>
            <w:tcW w:w="1288"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Количество </w:t>
            </w:r>
            <w:r w:rsidRPr="0006115A">
              <w:rPr>
                <w:lang w:eastAsia="en-US"/>
              </w:rPr>
              <w:br/>
              <w:t>тренировок в неделю</w:t>
            </w:r>
          </w:p>
        </w:tc>
        <w:tc>
          <w:tcPr>
            <w:tcW w:w="605"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3</w:t>
            </w:r>
          </w:p>
        </w:tc>
        <w:tc>
          <w:tcPr>
            <w:tcW w:w="607"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3</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3-4</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4-5</w:t>
            </w:r>
          </w:p>
        </w:tc>
        <w:tc>
          <w:tcPr>
            <w:tcW w:w="1136"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6-14</w:t>
            </w:r>
          </w:p>
        </w:tc>
      </w:tr>
      <w:tr w:rsidR="00960566" w:rsidRPr="0006115A" w:rsidTr="00ED1139">
        <w:trPr>
          <w:trHeight w:val="600"/>
        </w:trPr>
        <w:tc>
          <w:tcPr>
            <w:tcW w:w="1288"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Общее количество </w:t>
            </w:r>
            <w:r w:rsidRPr="0006115A">
              <w:rPr>
                <w:lang w:eastAsia="en-US"/>
              </w:rPr>
              <w:br/>
              <w:t>часов в год</w:t>
            </w:r>
          </w:p>
        </w:tc>
        <w:tc>
          <w:tcPr>
            <w:tcW w:w="605"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312</w:t>
            </w:r>
          </w:p>
        </w:tc>
        <w:tc>
          <w:tcPr>
            <w:tcW w:w="607"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468</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624-728</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832-1040</w:t>
            </w:r>
          </w:p>
        </w:tc>
        <w:tc>
          <w:tcPr>
            <w:tcW w:w="1136"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1248-1456</w:t>
            </w:r>
          </w:p>
        </w:tc>
      </w:tr>
      <w:tr w:rsidR="00960566" w:rsidRPr="0006115A" w:rsidTr="00ED1139">
        <w:trPr>
          <w:trHeight w:val="800"/>
        </w:trPr>
        <w:tc>
          <w:tcPr>
            <w:tcW w:w="1288"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 xml:space="preserve">Общее количество </w:t>
            </w:r>
            <w:r w:rsidRPr="0006115A">
              <w:rPr>
                <w:lang w:eastAsia="en-US"/>
              </w:rPr>
              <w:br/>
              <w:t>тренировок в год</w:t>
            </w:r>
          </w:p>
        </w:tc>
        <w:tc>
          <w:tcPr>
            <w:tcW w:w="605"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156</w:t>
            </w:r>
          </w:p>
        </w:tc>
        <w:tc>
          <w:tcPr>
            <w:tcW w:w="607"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156</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156-208</w:t>
            </w:r>
          </w:p>
        </w:tc>
        <w:tc>
          <w:tcPr>
            <w:tcW w:w="682"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208-260</w:t>
            </w:r>
          </w:p>
        </w:tc>
        <w:tc>
          <w:tcPr>
            <w:tcW w:w="1136" w:type="pct"/>
            <w:tcBorders>
              <w:top w:val="nil"/>
              <w:left w:val="single" w:sz="4" w:space="0" w:color="auto"/>
              <w:bottom w:val="single" w:sz="4" w:space="0" w:color="auto"/>
              <w:right w:val="single" w:sz="4" w:space="0" w:color="auto"/>
            </w:tcBorders>
            <w:vAlign w:val="center"/>
          </w:tcPr>
          <w:p w:rsidR="00960566" w:rsidRPr="0006115A" w:rsidRDefault="00960566" w:rsidP="00F1579E">
            <w:pPr>
              <w:jc w:val="center"/>
              <w:rPr>
                <w:lang w:eastAsia="en-US"/>
              </w:rPr>
            </w:pPr>
            <w:r w:rsidRPr="0006115A">
              <w:rPr>
                <w:lang w:eastAsia="en-US"/>
              </w:rPr>
              <w:t>312-728</w:t>
            </w:r>
          </w:p>
        </w:tc>
      </w:tr>
    </w:tbl>
    <w:p w:rsidR="00960566" w:rsidRPr="0006115A" w:rsidRDefault="00960566" w:rsidP="00963C55">
      <w:pPr>
        <w:pStyle w:val="35"/>
        <w:rPr>
          <w:b w:val="0"/>
        </w:rPr>
      </w:pPr>
      <w:bookmarkStart w:id="14" w:name="_Toc28165274"/>
      <w:r w:rsidRPr="0006115A">
        <w:rPr>
          <w:b w:val="0"/>
        </w:rPr>
        <w:t>2.9. Минимальный и предельный объем соревновательной деятельности.</w:t>
      </w:r>
      <w:bookmarkEnd w:id="14"/>
    </w:p>
    <w:p w:rsidR="00960566" w:rsidRPr="0006115A" w:rsidRDefault="00960566" w:rsidP="009E2590">
      <w:pPr>
        <w:ind w:firstLine="709"/>
        <w:jc w:val="both"/>
      </w:pPr>
      <w:r w:rsidRPr="0006115A">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960566" w:rsidRPr="0006115A" w:rsidRDefault="00960566" w:rsidP="009E2590">
      <w:pPr>
        <w:ind w:firstLine="709"/>
        <w:jc w:val="both"/>
      </w:pPr>
      <w:r w:rsidRPr="0006115A">
        <w:t>Функции соревнований в пулевой стрельбе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960566" w:rsidRPr="0006115A" w:rsidRDefault="00960566" w:rsidP="009E2590">
      <w:pPr>
        <w:ind w:firstLine="709"/>
        <w:jc w:val="both"/>
      </w:pPr>
      <w:r w:rsidRPr="0006115A">
        <w:t xml:space="preserve">Роль и место соревнований существенно различаются в зависимости от этапа многолетней подготовки спортсменов (таблица № 4). </w:t>
      </w:r>
    </w:p>
    <w:p w:rsidR="00960566" w:rsidRPr="0006115A" w:rsidRDefault="00960566" w:rsidP="009E2590">
      <w:pPr>
        <w:ind w:firstLine="709"/>
        <w:jc w:val="both"/>
      </w:pPr>
      <w:r w:rsidRPr="0006115A">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960566" w:rsidRPr="0006115A" w:rsidRDefault="00960566" w:rsidP="009E2590">
      <w:pPr>
        <w:ind w:firstLine="709"/>
        <w:jc w:val="both"/>
      </w:pPr>
      <w:r w:rsidRPr="0006115A">
        <w:rPr>
          <w:i/>
          <w:iCs/>
        </w:rPr>
        <w:t>Требования к участию в спортивных соревнованиях спортсменов</w:t>
      </w:r>
      <w:r w:rsidRPr="0006115A">
        <w:t>:</w:t>
      </w:r>
    </w:p>
    <w:p w:rsidR="00960566" w:rsidRPr="0006115A" w:rsidRDefault="00960566" w:rsidP="009E2590">
      <w:pPr>
        <w:ind w:firstLine="709"/>
        <w:jc w:val="both"/>
      </w:pPr>
      <w:r w:rsidRPr="0006115A">
        <w:t>- соответствие возраста и пола участника положению (регламенту) об официальных спортивных соревнованиях и правилам по пулевой стрельбе;</w:t>
      </w:r>
    </w:p>
    <w:p w:rsidR="00960566" w:rsidRPr="0006115A" w:rsidRDefault="00960566" w:rsidP="009E2590">
      <w:pPr>
        <w:ind w:firstLine="709"/>
        <w:jc w:val="both"/>
      </w:pPr>
      <w:r w:rsidRPr="0006115A">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по пулевой стрельбе;</w:t>
      </w:r>
    </w:p>
    <w:p w:rsidR="00960566" w:rsidRPr="0006115A" w:rsidRDefault="00960566" w:rsidP="009E2590">
      <w:pPr>
        <w:ind w:firstLine="709"/>
        <w:jc w:val="both"/>
      </w:pPr>
      <w:r w:rsidRPr="0006115A">
        <w:t>- выполнение плана спортивной подготовки;</w:t>
      </w:r>
    </w:p>
    <w:p w:rsidR="00960566" w:rsidRPr="0006115A" w:rsidRDefault="00960566" w:rsidP="009E2590">
      <w:pPr>
        <w:ind w:firstLine="709"/>
        <w:jc w:val="both"/>
      </w:pPr>
      <w:r w:rsidRPr="0006115A">
        <w:t>- прохождение предварительного соревновательного отбора;</w:t>
      </w:r>
    </w:p>
    <w:p w:rsidR="00960566" w:rsidRPr="0006115A" w:rsidRDefault="00960566" w:rsidP="009E2590">
      <w:pPr>
        <w:ind w:firstLine="709"/>
        <w:jc w:val="both"/>
      </w:pPr>
      <w:r w:rsidRPr="0006115A">
        <w:t>- наличие соответствующего медицинского заключения о допуске к участию в спортивных соревнованиях;</w:t>
      </w:r>
    </w:p>
    <w:p w:rsidR="00960566" w:rsidRPr="0006115A" w:rsidRDefault="00960566" w:rsidP="009E2590">
      <w:pPr>
        <w:ind w:firstLine="709"/>
        <w:jc w:val="both"/>
      </w:pPr>
      <w:r w:rsidRPr="0006115A">
        <w:t>- соблюдение общероссийских антидопинговых правил и антидопинговых правил, утвержденных международными антидопинговыми организациями.</w:t>
      </w:r>
    </w:p>
    <w:p w:rsidR="00960566" w:rsidRPr="0006115A" w:rsidRDefault="00960566" w:rsidP="009E2590">
      <w:pPr>
        <w:ind w:firstLine="709"/>
        <w:jc w:val="both"/>
      </w:pPr>
      <w:r w:rsidRPr="0006115A">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60566" w:rsidRPr="0006115A" w:rsidRDefault="00960566" w:rsidP="009E2590">
      <w:pPr>
        <w:ind w:firstLine="709"/>
        <w:jc w:val="both"/>
        <w:rPr>
          <w:rFonts w:ascii="Arial" w:hAnsi="Arial" w:cs="Arial"/>
        </w:rPr>
      </w:pPr>
      <w:r w:rsidRPr="0006115A">
        <w:lastRenderedPageBreak/>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7). </w:t>
      </w:r>
    </w:p>
    <w:p w:rsidR="00960566" w:rsidRPr="0006115A" w:rsidRDefault="00960566" w:rsidP="00F1579E">
      <w:pPr>
        <w:ind w:firstLine="709"/>
        <w:jc w:val="center"/>
      </w:pPr>
      <w:r w:rsidRPr="0006115A">
        <w:rPr>
          <w:bCs/>
        </w:rPr>
        <w:t>Перечень тренировочных сборов</w:t>
      </w:r>
    </w:p>
    <w:p w:rsidR="00960566" w:rsidRPr="0006115A" w:rsidRDefault="00960566" w:rsidP="00963C55">
      <w:pPr>
        <w:ind w:firstLine="709"/>
        <w:jc w:val="right"/>
      </w:pPr>
      <w:r w:rsidRPr="0006115A">
        <w:t>Таблица № 7</w:t>
      </w:r>
    </w:p>
    <w:p w:rsidR="00ED1139" w:rsidRPr="0006115A" w:rsidRDefault="00ED1139" w:rsidP="00963C55">
      <w:pPr>
        <w:ind w:firstLine="709"/>
        <w:jc w:val="right"/>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A0"/>
      </w:tblPr>
      <w:tblGrid>
        <w:gridCol w:w="768"/>
        <w:gridCol w:w="1824"/>
        <w:gridCol w:w="1248"/>
        <w:gridCol w:w="1248"/>
        <w:gridCol w:w="1536"/>
        <w:gridCol w:w="1152"/>
        <w:gridCol w:w="1842"/>
      </w:tblGrid>
      <w:tr w:rsidR="00960566" w:rsidRPr="0006115A" w:rsidTr="00ED1139">
        <w:trPr>
          <w:trHeight w:val="640"/>
          <w:jc w:val="center"/>
        </w:trPr>
        <w:tc>
          <w:tcPr>
            <w:tcW w:w="768" w:type="dxa"/>
            <w:vMerge w:val="restart"/>
            <w:vAlign w:val="center"/>
          </w:tcPr>
          <w:p w:rsidR="00960566" w:rsidRPr="0006115A" w:rsidRDefault="00960566" w:rsidP="00F1579E">
            <w:pPr>
              <w:jc w:val="center"/>
              <w:rPr>
                <w:lang w:eastAsia="en-US"/>
              </w:rPr>
            </w:pPr>
            <w:r w:rsidRPr="0006115A">
              <w:rPr>
                <w:lang w:eastAsia="en-US"/>
              </w:rPr>
              <w:t>N п/п</w:t>
            </w:r>
          </w:p>
        </w:tc>
        <w:tc>
          <w:tcPr>
            <w:tcW w:w="1824" w:type="dxa"/>
            <w:vMerge w:val="restart"/>
            <w:vAlign w:val="center"/>
          </w:tcPr>
          <w:p w:rsidR="00960566" w:rsidRPr="0006115A" w:rsidRDefault="00960566" w:rsidP="00F1579E">
            <w:pPr>
              <w:jc w:val="center"/>
              <w:rPr>
                <w:lang w:eastAsia="en-US"/>
              </w:rPr>
            </w:pPr>
            <w:r w:rsidRPr="0006115A">
              <w:rPr>
                <w:lang w:eastAsia="en-US"/>
              </w:rPr>
              <w:t>Вид тренировочных</w:t>
            </w:r>
          </w:p>
          <w:p w:rsidR="00960566" w:rsidRPr="0006115A" w:rsidRDefault="00960566" w:rsidP="00F1579E">
            <w:pPr>
              <w:jc w:val="center"/>
              <w:rPr>
                <w:lang w:eastAsia="en-US"/>
              </w:rPr>
            </w:pPr>
            <w:r w:rsidRPr="0006115A">
              <w:rPr>
                <w:lang w:eastAsia="en-US"/>
              </w:rPr>
              <w:t>сборов</w:t>
            </w:r>
          </w:p>
        </w:tc>
        <w:tc>
          <w:tcPr>
            <w:tcW w:w="5184" w:type="dxa"/>
            <w:gridSpan w:val="4"/>
            <w:vAlign w:val="center"/>
          </w:tcPr>
          <w:p w:rsidR="00960566" w:rsidRPr="0006115A" w:rsidRDefault="00960566" w:rsidP="00F1579E">
            <w:pPr>
              <w:jc w:val="center"/>
              <w:rPr>
                <w:lang w:eastAsia="en-US"/>
              </w:rPr>
            </w:pPr>
            <w:r w:rsidRPr="0006115A">
              <w:rPr>
                <w:lang w:eastAsia="en-US"/>
              </w:rPr>
              <w:t>Предельная продолжительность сборов</w:t>
            </w:r>
          </w:p>
          <w:p w:rsidR="00960566" w:rsidRPr="0006115A" w:rsidRDefault="00960566" w:rsidP="00F1579E">
            <w:pPr>
              <w:jc w:val="center"/>
              <w:rPr>
                <w:lang w:eastAsia="en-US"/>
              </w:rPr>
            </w:pPr>
            <w:r w:rsidRPr="0006115A">
              <w:rPr>
                <w:lang w:eastAsia="en-US"/>
              </w:rPr>
              <w:t>по этапам спортивной подготовки</w:t>
            </w:r>
          </w:p>
          <w:p w:rsidR="00960566" w:rsidRPr="0006115A" w:rsidRDefault="00960566" w:rsidP="00F1579E">
            <w:pPr>
              <w:jc w:val="center"/>
              <w:rPr>
                <w:lang w:eastAsia="en-US"/>
              </w:rPr>
            </w:pPr>
            <w:r w:rsidRPr="0006115A">
              <w:rPr>
                <w:lang w:eastAsia="en-US"/>
              </w:rPr>
              <w:t>(количество дней)</w:t>
            </w:r>
          </w:p>
        </w:tc>
        <w:tc>
          <w:tcPr>
            <w:tcW w:w="1842" w:type="dxa"/>
            <w:vMerge w:val="restart"/>
            <w:vAlign w:val="center"/>
          </w:tcPr>
          <w:p w:rsidR="00960566" w:rsidRPr="0006115A" w:rsidRDefault="00960566" w:rsidP="00F1579E">
            <w:pPr>
              <w:jc w:val="center"/>
              <w:rPr>
                <w:lang w:eastAsia="en-US"/>
              </w:rPr>
            </w:pPr>
            <w:r w:rsidRPr="0006115A">
              <w:rPr>
                <w:lang w:eastAsia="en-US"/>
              </w:rPr>
              <w:t>Оптимальное</w:t>
            </w:r>
          </w:p>
          <w:p w:rsidR="00960566" w:rsidRPr="0006115A" w:rsidRDefault="00960566" w:rsidP="00F1579E">
            <w:pPr>
              <w:jc w:val="center"/>
              <w:rPr>
                <w:lang w:eastAsia="en-US"/>
              </w:rPr>
            </w:pPr>
            <w:r w:rsidRPr="0006115A">
              <w:rPr>
                <w:lang w:eastAsia="en-US"/>
              </w:rPr>
              <w:t>число</w:t>
            </w:r>
          </w:p>
          <w:p w:rsidR="00960566" w:rsidRPr="0006115A" w:rsidRDefault="00960566" w:rsidP="00F1579E">
            <w:pPr>
              <w:jc w:val="center"/>
              <w:rPr>
                <w:lang w:eastAsia="en-US"/>
              </w:rPr>
            </w:pPr>
            <w:r w:rsidRPr="0006115A">
              <w:rPr>
                <w:lang w:eastAsia="en-US"/>
              </w:rPr>
              <w:t>участников</w:t>
            </w:r>
          </w:p>
          <w:p w:rsidR="00960566" w:rsidRPr="0006115A" w:rsidRDefault="00960566" w:rsidP="00F1579E">
            <w:pPr>
              <w:jc w:val="center"/>
              <w:rPr>
                <w:lang w:eastAsia="en-US"/>
              </w:rPr>
            </w:pPr>
            <w:r w:rsidRPr="0006115A">
              <w:rPr>
                <w:lang w:eastAsia="en-US"/>
              </w:rPr>
              <w:t>сбора</w:t>
            </w:r>
          </w:p>
        </w:tc>
      </w:tr>
      <w:tr w:rsidR="00960566" w:rsidRPr="0006115A" w:rsidTr="00ED1139">
        <w:trPr>
          <w:trHeight w:val="800"/>
          <w:jc w:val="center"/>
        </w:trPr>
        <w:tc>
          <w:tcPr>
            <w:tcW w:w="768" w:type="dxa"/>
            <w:vMerge/>
            <w:vAlign w:val="center"/>
          </w:tcPr>
          <w:p w:rsidR="00960566" w:rsidRPr="0006115A" w:rsidRDefault="00960566" w:rsidP="00F1579E">
            <w:pPr>
              <w:jc w:val="center"/>
              <w:rPr>
                <w:lang w:eastAsia="en-US"/>
              </w:rPr>
            </w:pPr>
          </w:p>
        </w:tc>
        <w:tc>
          <w:tcPr>
            <w:tcW w:w="1824" w:type="dxa"/>
            <w:vMerge/>
            <w:vAlign w:val="center"/>
          </w:tcPr>
          <w:p w:rsidR="00960566" w:rsidRPr="0006115A" w:rsidRDefault="00960566" w:rsidP="00F1579E">
            <w:pPr>
              <w:jc w:val="center"/>
              <w:rPr>
                <w:lang w:eastAsia="en-US"/>
              </w:rPr>
            </w:pPr>
          </w:p>
        </w:tc>
        <w:tc>
          <w:tcPr>
            <w:tcW w:w="2496" w:type="dxa"/>
            <w:gridSpan w:val="2"/>
            <w:vAlign w:val="center"/>
          </w:tcPr>
          <w:p w:rsidR="00960566" w:rsidRPr="0006115A" w:rsidRDefault="00960566" w:rsidP="00F1579E">
            <w:pPr>
              <w:jc w:val="center"/>
              <w:rPr>
                <w:lang w:eastAsia="en-US"/>
              </w:rPr>
            </w:pPr>
            <w:r w:rsidRPr="0006115A">
              <w:rPr>
                <w:lang w:eastAsia="en-US"/>
              </w:rPr>
              <w:t>Этап</w:t>
            </w:r>
          </w:p>
          <w:p w:rsidR="00960566" w:rsidRPr="0006115A" w:rsidRDefault="00960566" w:rsidP="00F1579E">
            <w:pPr>
              <w:jc w:val="center"/>
              <w:rPr>
                <w:lang w:eastAsia="en-US"/>
              </w:rPr>
            </w:pPr>
            <w:r w:rsidRPr="0006115A">
              <w:rPr>
                <w:lang w:eastAsia="en-US"/>
              </w:rPr>
              <w:t>совершенствования</w:t>
            </w:r>
          </w:p>
          <w:p w:rsidR="00960566" w:rsidRPr="0006115A" w:rsidRDefault="00960566" w:rsidP="00F1579E">
            <w:pPr>
              <w:jc w:val="center"/>
              <w:rPr>
                <w:lang w:eastAsia="en-US"/>
              </w:rPr>
            </w:pPr>
            <w:r w:rsidRPr="0006115A">
              <w:rPr>
                <w:lang w:eastAsia="en-US"/>
              </w:rPr>
              <w:t>спортивного</w:t>
            </w:r>
          </w:p>
          <w:p w:rsidR="00960566" w:rsidRPr="0006115A" w:rsidRDefault="00960566" w:rsidP="00F1579E">
            <w:pPr>
              <w:jc w:val="center"/>
              <w:rPr>
                <w:lang w:eastAsia="en-US"/>
              </w:rPr>
            </w:pPr>
            <w:r w:rsidRPr="0006115A">
              <w:rPr>
                <w:lang w:eastAsia="en-US"/>
              </w:rPr>
              <w:t>мастерства</w:t>
            </w:r>
          </w:p>
        </w:tc>
        <w:tc>
          <w:tcPr>
            <w:tcW w:w="1536" w:type="dxa"/>
            <w:vAlign w:val="center"/>
          </w:tcPr>
          <w:p w:rsidR="00960566" w:rsidRPr="0006115A" w:rsidRDefault="00960566" w:rsidP="00F1579E">
            <w:pPr>
              <w:jc w:val="center"/>
              <w:rPr>
                <w:lang w:eastAsia="en-US"/>
              </w:rPr>
            </w:pPr>
            <w:r w:rsidRPr="0006115A">
              <w:rPr>
                <w:lang w:eastAsia="en-US"/>
              </w:rPr>
              <w:t>Тренировочный</w:t>
            </w:r>
          </w:p>
          <w:p w:rsidR="00960566" w:rsidRPr="0006115A" w:rsidRDefault="00960566" w:rsidP="00F1579E">
            <w:pPr>
              <w:jc w:val="center"/>
              <w:rPr>
                <w:lang w:eastAsia="en-US"/>
              </w:rPr>
            </w:pPr>
            <w:r w:rsidRPr="0006115A">
              <w:rPr>
                <w:lang w:eastAsia="en-US"/>
              </w:rPr>
              <w:t>этап (этап</w:t>
            </w:r>
          </w:p>
          <w:p w:rsidR="00960566" w:rsidRPr="0006115A" w:rsidRDefault="00960566" w:rsidP="00F1579E">
            <w:pPr>
              <w:jc w:val="center"/>
              <w:rPr>
                <w:lang w:eastAsia="en-US"/>
              </w:rPr>
            </w:pPr>
            <w:r w:rsidRPr="0006115A">
              <w:rPr>
                <w:lang w:eastAsia="en-US"/>
              </w:rPr>
              <w:t>спортивной</w:t>
            </w:r>
          </w:p>
          <w:p w:rsidR="00960566" w:rsidRPr="0006115A" w:rsidRDefault="00960566" w:rsidP="00F1579E">
            <w:pPr>
              <w:jc w:val="center"/>
              <w:rPr>
                <w:lang w:eastAsia="en-US"/>
              </w:rPr>
            </w:pPr>
            <w:r w:rsidRPr="0006115A">
              <w:rPr>
                <w:lang w:eastAsia="en-US"/>
              </w:rPr>
              <w:t>специализации)</w:t>
            </w:r>
          </w:p>
        </w:tc>
        <w:tc>
          <w:tcPr>
            <w:tcW w:w="1152" w:type="dxa"/>
            <w:vAlign w:val="center"/>
          </w:tcPr>
          <w:p w:rsidR="00960566" w:rsidRPr="0006115A" w:rsidRDefault="00960566" w:rsidP="00F1579E">
            <w:pPr>
              <w:jc w:val="center"/>
              <w:rPr>
                <w:lang w:eastAsia="en-US"/>
              </w:rPr>
            </w:pPr>
            <w:r w:rsidRPr="0006115A">
              <w:rPr>
                <w:lang w:eastAsia="en-US"/>
              </w:rPr>
              <w:t>Этап</w:t>
            </w:r>
          </w:p>
          <w:p w:rsidR="00960566" w:rsidRPr="0006115A" w:rsidRDefault="00960566" w:rsidP="00F1579E">
            <w:pPr>
              <w:jc w:val="center"/>
              <w:rPr>
                <w:lang w:eastAsia="en-US"/>
              </w:rPr>
            </w:pPr>
            <w:r w:rsidRPr="0006115A">
              <w:rPr>
                <w:lang w:eastAsia="en-US"/>
              </w:rPr>
              <w:t>начальной</w:t>
            </w:r>
          </w:p>
          <w:p w:rsidR="00960566" w:rsidRPr="0006115A" w:rsidRDefault="00960566" w:rsidP="00F1579E">
            <w:pPr>
              <w:jc w:val="center"/>
              <w:rPr>
                <w:lang w:eastAsia="en-US"/>
              </w:rPr>
            </w:pPr>
            <w:r w:rsidRPr="0006115A">
              <w:rPr>
                <w:lang w:eastAsia="en-US"/>
              </w:rPr>
              <w:t>подготовки</w:t>
            </w:r>
          </w:p>
        </w:tc>
        <w:tc>
          <w:tcPr>
            <w:tcW w:w="1842" w:type="dxa"/>
            <w:vMerge/>
            <w:vAlign w:val="center"/>
          </w:tcPr>
          <w:p w:rsidR="00960566" w:rsidRPr="0006115A" w:rsidRDefault="00960566" w:rsidP="00F1579E">
            <w:pPr>
              <w:jc w:val="center"/>
              <w:rPr>
                <w:lang w:eastAsia="en-US"/>
              </w:rPr>
            </w:pPr>
          </w:p>
        </w:tc>
      </w:tr>
      <w:tr w:rsidR="00960566" w:rsidRPr="0006115A" w:rsidTr="00ED1139">
        <w:trPr>
          <w:jc w:val="center"/>
        </w:trPr>
        <w:tc>
          <w:tcPr>
            <w:tcW w:w="9618" w:type="dxa"/>
            <w:gridSpan w:val="7"/>
            <w:vAlign w:val="center"/>
          </w:tcPr>
          <w:p w:rsidR="00960566" w:rsidRPr="0006115A" w:rsidRDefault="00960566" w:rsidP="00F1579E">
            <w:pPr>
              <w:jc w:val="center"/>
              <w:rPr>
                <w:lang w:eastAsia="en-US"/>
              </w:rPr>
            </w:pPr>
            <w:bookmarkStart w:id="15" w:name="Par595"/>
            <w:bookmarkEnd w:id="15"/>
            <w:r w:rsidRPr="0006115A">
              <w:rPr>
                <w:lang w:eastAsia="en-US"/>
              </w:rPr>
              <w:t>Тренировочные сборы по подготовке к соревнованиям</w:t>
            </w:r>
          </w:p>
          <w:p w:rsidR="00960566" w:rsidRPr="0006115A" w:rsidRDefault="00960566" w:rsidP="00F1579E">
            <w:pPr>
              <w:jc w:val="center"/>
              <w:rPr>
                <w:lang w:eastAsia="en-US"/>
              </w:rPr>
            </w:pPr>
          </w:p>
        </w:tc>
      </w:tr>
      <w:tr w:rsidR="00960566" w:rsidRPr="0006115A" w:rsidTr="00ED1139">
        <w:trPr>
          <w:trHeight w:val="782"/>
          <w:jc w:val="center"/>
        </w:trPr>
        <w:tc>
          <w:tcPr>
            <w:tcW w:w="768" w:type="dxa"/>
            <w:vAlign w:val="center"/>
          </w:tcPr>
          <w:p w:rsidR="00960566" w:rsidRPr="0006115A" w:rsidRDefault="00960566" w:rsidP="00F1579E">
            <w:pPr>
              <w:jc w:val="center"/>
              <w:rPr>
                <w:lang w:eastAsia="en-US"/>
              </w:rPr>
            </w:pPr>
            <w:r w:rsidRPr="0006115A">
              <w:rPr>
                <w:lang w:eastAsia="en-US"/>
              </w:rPr>
              <w:t>1.1.</w:t>
            </w:r>
          </w:p>
        </w:tc>
        <w:tc>
          <w:tcPr>
            <w:tcW w:w="1824" w:type="dxa"/>
            <w:vAlign w:val="center"/>
          </w:tcPr>
          <w:p w:rsidR="00960566" w:rsidRPr="0006115A" w:rsidRDefault="00960566" w:rsidP="00F1579E">
            <w:pPr>
              <w:jc w:val="center"/>
              <w:rPr>
                <w:lang w:eastAsia="en-US"/>
              </w:rPr>
            </w:pPr>
            <w:r w:rsidRPr="0006115A">
              <w:rPr>
                <w:lang w:eastAsia="en-US"/>
              </w:rPr>
              <w:t>Тренировочные</w:t>
            </w:r>
          </w:p>
          <w:p w:rsidR="00960566" w:rsidRPr="0006115A" w:rsidRDefault="00960566" w:rsidP="00F1579E">
            <w:pPr>
              <w:jc w:val="center"/>
              <w:rPr>
                <w:lang w:eastAsia="en-US"/>
              </w:rPr>
            </w:pPr>
            <w:r w:rsidRPr="0006115A">
              <w:rPr>
                <w:lang w:eastAsia="en-US"/>
              </w:rPr>
              <w:t>сборы по подготовке к</w:t>
            </w:r>
          </w:p>
          <w:p w:rsidR="00960566" w:rsidRPr="0006115A" w:rsidRDefault="00960566" w:rsidP="00F1579E">
            <w:pPr>
              <w:jc w:val="center"/>
              <w:rPr>
                <w:lang w:eastAsia="en-US"/>
              </w:rPr>
            </w:pPr>
            <w:r w:rsidRPr="0006115A">
              <w:rPr>
                <w:lang w:eastAsia="en-US"/>
              </w:rPr>
              <w:t>международным</w:t>
            </w:r>
          </w:p>
          <w:p w:rsidR="00960566" w:rsidRPr="0006115A" w:rsidRDefault="00960566" w:rsidP="00F1579E">
            <w:pPr>
              <w:jc w:val="center"/>
              <w:rPr>
                <w:lang w:eastAsia="en-US"/>
              </w:rPr>
            </w:pPr>
            <w:r w:rsidRPr="0006115A">
              <w:rPr>
                <w:lang w:eastAsia="en-US"/>
              </w:rPr>
              <w:t>соревнованиям</w:t>
            </w:r>
          </w:p>
        </w:tc>
        <w:tc>
          <w:tcPr>
            <w:tcW w:w="2496" w:type="dxa"/>
            <w:gridSpan w:val="2"/>
            <w:vAlign w:val="center"/>
          </w:tcPr>
          <w:p w:rsidR="00960566" w:rsidRPr="0006115A" w:rsidRDefault="00960566" w:rsidP="00F1579E">
            <w:pPr>
              <w:jc w:val="center"/>
              <w:rPr>
                <w:lang w:eastAsia="en-US"/>
              </w:rPr>
            </w:pPr>
            <w:r w:rsidRPr="0006115A">
              <w:rPr>
                <w:lang w:eastAsia="en-US"/>
              </w:rPr>
              <w:t>21</w:t>
            </w:r>
          </w:p>
          <w:p w:rsidR="00960566" w:rsidRPr="0006115A" w:rsidRDefault="00960566" w:rsidP="00F1579E">
            <w:pPr>
              <w:jc w:val="center"/>
              <w:rPr>
                <w:lang w:eastAsia="en-US"/>
              </w:rPr>
            </w:pPr>
          </w:p>
        </w:tc>
        <w:tc>
          <w:tcPr>
            <w:tcW w:w="1536" w:type="dxa"/>
            <w:vAlign w:val="center"/>
          </w:tcPr>
          <w:p w:rsidR="00960566" w:rsidRPr="0006115A" w:rsidRDefault="00960566" w:rsidP="00F1579E">
            <w:pPr>
              <w:jc w:val="center"/>
              <w:rPr>
                <w:lang w:eastAsia="en-US"/>
              </w:rPr>
            </w:pPr>
            <w:r w:rsidRPr="0006115A">
              <w:rPr>
                <w:lang w:eastAsia="en-US"/>
              </w:rPr>
              <w:t>18</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Merge w:val="restart"/>
            <w:vAlign w:val="center"/>
          </w:tcPr>
          <w:p w:rsidR="00960566" w:rsidRPr="0006115A" w:rsidRDefault="00960566" w:rsidP="00F1579E">
            <w:pPr>
              <w:jc w:val="center"/>
              <w:rPr>
                <w:lang w:eastAsia="en-US"/>
              </w:rPr>
            </w:pPr>
            <w:r w:rsidRPr="0006115A">
              <w:rPr>
                <w:lang w:eastAsia="en-US"/>
              </w:rPr>
              <w:t>Определяется</w:t>
            </w:r>
          </w:p>
          <w:p w:rsidR="00960566" w:rsidRPr="0006115A" w:rsidRDefault="00960566" w:rsidP="00F1579E">
            <w:pPr>
              <w:jc w:val="center"/>
              <w:rPr>
                <w:lang w:eastAsia="en-US"/>
              </w:rPr>
            </w:pPr>
            <w:r w:rsidRPr="0006115A">
              <w:rPr>
                <w:lang w:eastAsia="en-US"/>
              </w:rPr>
              <w:t>организацией,</w:t>
            </w:r>
          </w:p>
          <w:p w:rsidR="00960566" w:rsidRPr="0006115A" w:rsidRDefault="00960566" w:rsidP="00F1579E">
            <w:pPr>
              <w:jc w:val="center"/>
              <w:rPr>
                <w:lang w:eastAsia="en-US"/>
              </w:rPr>
            </w:pPr>
            <w:r w:rsidRPr="0006115A">
              <w:rPr>
                <w:lang w:eastAsia="en-US"/>
              </w:rPr>
              <w:t>осуществляющей</w:t>
            </w:r>
          </w:p>
          <w:p w:rsidR="00960566" w:rsidRPr="0006115A" w:rsidRDefault="00960566" w:rsidP="00F1579E">
            <w:pPr>
              <w:jc w:val="center"/>
              <w:rPr>
                <w:lang w:eastAsia="en-US"/>
              </w:rPr>
            </w:pPr>
            <w:r w:rsidRPr="0006115A">
              <w:rPr>
                <w:lang w:eastAsia="en-US"/>
              </w:rPr>
              <w:t>спортивную</w:t>
            </w:r>
          </w:p>
          <w:p w:rsidR="00960566" w:rsidRPr="0006115A" w:rsidRDefault="00960566" w:rsidP="00F1579E">
            <w:pPr>
              <w:jc w:val="center"/>
              <w:rPr>
                <w:lang w:eastAsia="en-US"/>
              </w:rPr>
            </w:pPr>
            <w:r w:rsidRPr="0006115A">
              <w:rPr>
                <w:lang w:eastAsia="en-US"/>
              </w:rPr>
              <w:t>подготовку</w:t>
            </w:r>
          </w:p>
        </w:tc>
      </w:tr>
      <w:tr w:rsidR="00960566" w:rsidRPr="0006115A" w:rsidTr="00ED1139">
        <w:trPr>
          <w:trHeight w:val="837"/>
          <w:jc w:val="center"/>
        </w:trPr>
        <w:tc>
          <w:tcPr>
            <w:tcW w:w="768" w:type="dxa"/>
            <w:vAlign w:val="center"/>
          </w:tcPr>
          <w:p w:rsidR="00960566" w:rsidRPr="0006115A" w:rsidRDefault="00960566" w:rsidP="00F1579E">
            <w:pPr>
              <w:jc w:val="center"/>
              <w:rPr>
                <w:lang w:eastAsia="en-US"/>
              </w:rPr>
            </w:pPr>
            <w:r w:rsidRPr="0006115A">
              <w:rPr>
                <w:lang w:eastAsia="en-US"/>
              </w:rPr>
              <w:t>1.2.</w:t>
            </w:r>
          </w:p>
        </w:tc>
        <w:tc>
          <w:tcPr>
            <w:tcW w:w="1824" w:type="dxa"/>
            <w:vAlign w:val="center"/>
          </w:tcPr>
          <w:p w:rsidR="00960566" w:rsidRPr="0006115A" w:rsidRDefault="00960566" w:rsidP="00F1579E">
            <w:pPr>
              <w:jc w:val="center"/>
              <w:rPr>
                <w:lang w:eastAsia="en-US"/>
              </w:rPr>
            </w:pPr>
            <w:r w:rsidRPr="0006115A">
              <w:rPr>
                <w:lang w:eastAsia="en-US"/>
              </w:rPr>
              <w:t>Тренировочные</w:t>
            </w:r>
          </w:p>
          <w:p w:rsidR="00960566" w:rsidRPr="0006115A" w:rsidRDefault="00960566" w:rsidP="00F1579E">
            <w:pPr>
              <w:jc w:val="center"/>
              <w:rPr>
                <w:lang w:eastAsia="en-US"/>
              </w:rPr>
            </w:pPr>
            <w:r w:rsidRPr="0006115A">
              <w:rPr>
                <w:lang w:eastAsia="en-US"/>
              </w:rPr>
              <w:t>сборы по подготовке к</w:t>
            </w:r>
          </w:p>
          <w:p w:rsidR="00960566" w:rsidRPr="0006115A" w:rsidRDefault="00960566" w:rsidP="00F1579E">
            <w:pPr>
              <w:jc w:val="center"/>
              <w:rPr>
                <w:lang w:eastAsia="en-US"/>
              </w:rPr>
            </w:pPr>
            <w:r w:rsidRPr="0006115A">
              <w:rPr>
                <w:lang w:eastAsia="en-US"/>
              </w:rPr>
              <w:t>чемпионатам, кубкам,</w:t>
            </w:r>
          </w:p>
          <w:p w:rsidR="00960566" w:rsidRPr="0006115A" w:rsidRDefault="00960566" w:rsidP="00F1579E">
            <w:pPr>
              <w:jc w:val="center"/>
              <w:rPr>
                <w:lang w:eastAsia="en-US"/>
              </w:rPr>
            </w:pPr>
            <w:r w:rsidRPr="0006115A">
              <w:rPr>
                <w:lang w:eastAsia="en-US"/>
              </w:rPr>
              <w:t>первенствам России</w:t>
            </w:r>
          </w:p>
        </w:tc>
        <w:tc>
          <w:tcPr>
            <w:tcW w:w="2496" w:type="dxa"/>
            <w:gridSpan w:val="2"/>
            <w:vAlign w:val="center"/>
          </w:tcPr>
          <w:p w:rsidR="00960566" w:rsidRPr="0006115A" w:rsidRDefault="00960566" w:rsidP="00F1579E">
            <w:pPr>
              <w:jc w:val="center"/>
              <w:rPr>
                <w:lang w:eastAsia="en-US"/>
              </w:rPr>
            </w:pPr>
            <w:r w:rsidRPr="0006115A">
              <w:rPr>
                <w:lang w:eastAsia="en-US"/>
              </w:rPr>
              <w:t>18</w:t>
            </w:r>
          </w:p>
        </w:tc>
        <w:tc>
          <w:tcPr>
            <w:tcW w:w="1536" w:type="dxa"/>
            <w:vAlign w:val="center"/>
          </w:tcPr>
          <w:p w:rsidR="00960566" w:rsidRPr="0006115A" w:rsidRDefault="00960566" w:rsidP="00F1579E">
            <w:pPr>
              <w:jc w:val="center"/>
              <w:rPr>
                <w:lang w:eastAsia="en-US"/>
              </w:rPr>
            </w:pPr>
            <w:r w:rsidRPr="0006115A">
              <w:rPr>
                <w:lang w:eastAsia="en-US"/>
              </w:rPr>
              <w:t>14</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Merge/>
            <w:vAlign w:val="center"/>
          </w:tcPr>
          <w:p w:rsidR="00960566" w:rsidRPr="0006115A" w:rsidRDefault="00960566" w:rsidP="00F1579E">
            <w:pPr>
              <w:jc w:val="center"/>
              <w:rPr>
                <w:lang w:eastAsia="en-US"/>
              </w:rPr>
            </w:pPr>
          </w:p>
        </w:tc>
      </w:tr>
      <w:tr w:rsidR="00960566" w:rsidRPr="0006115A" w:rsidTr="00ED1139">
        <w:trPr>
          <w:trHeight w:val="696"/>
          <w:jc w:val="center"/>
        </w:trPr>
        <w:tc>
          <w:tcPr>
            <w:tcW w:w="768" w:type="dxa"/>
            <w:vAlign w:val="center"/>
          </w:tcPr>
          <w:p w:rsidR="00960566" w:rsidRPr="0006115A" w:rsidRDefault="00960566" w:rsidP="00F1579E">
            <w:pPr>
              <w:jc w:val="center"/>
              <w:rPr>
                <w:lang w:eastAsia="en-US"/>
              </w:rPr>
            </w:pPr>
            <w:r w:rsidRPr="0006115A">
              <w:rPr>
                <w:lang w:eastAsia="en-US"/>
              </w:rPr>
              <w:t>1.3.</w:t>
            </w:r>
          </w:p>
        </w:tc>
        <w:tc>
          <w:tcPr>
            <w:tcW w:w="1824" w:type="dxa"/>
            <w:vAlign w:val="center"/>
          </w:tcPr>
          <w:p w:rsidR="00960566" w:rsidRPr="0006115A" w:rsidRDefault="00960566" w:rsidP="00F1579E">
            <w:pPr>
              <w:jc w:val="center"/>
              <w:rPr>
                <w:lang w:eastAsia="en-US"/>
              </w:rPr>
            </w:pPr>
            <w:r w:rsidRPr="0006115A">
              <w:rPr>
                <w:lang w:eastAsia="en-US"/>
              </w:rPr>
              <w:t>Тренировочные сборы по</w:t>
            </w:r>
          </w:p>
          <w:p w:rsidR="00960566" w:rsidRPr="0006115A" w:rsidRDefault="00960566" w:rsidP="00F1579E">
            <w:pPr>
              <w:jc w:val="center"/>
              <w:rPr>
                <w:lang w:eastAsia="en-US"/>
              </w:rPr>
            </w:pPr>
            <w:r w:rsidRPr="0006115A">
              <w:rPr>
                <w:lang w:eastAsia="en-US"/>
              </w:rPr>
              <w:t>подготовке к другим</w:t>
            </w:r>
          </w:p>
          <w:p w:rsidR="00960566" w:rsidRPr="0006115A" w:rsidRDefault="00960566" w:rsidP="00F1579E">
            <w:pPr>
              <w:jc w:val="center"/>
              <w:rPr>
                <w:lang w:eastAsia="en-US"/>
              </w:rPr>
            </w:pPr>
            <w:r w:rsidRPr="0006115A">
              <w:rPr>
                <w:lang w:eastAsia="en-US"/>
              </w:rPr>
              <w:t>всероссийским</w:t>
            </w:r>
          </w:p>
          <w:p w:rsidR="00960566" w:rsidRPr="0006115A" w:rsidRDefault="00960566" w:rsidP="00F1579E">
            <w:pPr>
              <w:jc w:val="center"/>
              <w:rPr>
                <w:lang w:eastAsia="en-US"/>
              </w:rPr>
            </w:pPr>
            <w:r w:rsidRPr="0006115A">
              <w:rPr>
                <w:lang w:eastAsia="en-US"/>
              </w:rPr>
              <w:t>соревнованиям</w:t>
            </w:r>
          </w:p>
        </w:tc>
        <w:tc>
          <w:tcPr>
            <w:tcW w:w="2496" w:type="dxa"/>
            <w:gridSpan w:val="2"/>
            <w:vAlign w:val="center"/>
          </w:tcPr>
          <w:p w:rsidR="00960566" w:rsidRPr="0006115A" w:rsidRDefault="00960566" w:rsidP="00F1579E">
            <w:pPr>
              <w:jc w:val="center"/>
              <w:rPr>
                <w:lang w:eastAsia="en-US"/>
              </w:rPr>
            </w:pPr>
            <w:r w:rsidRPr="0006115A">
              <w:rPr>
                <w:lang w:eastAsia="en-US"/>
              </w:rPr>
              <w:t>18</w:t>
            </w:r>
          </w:p>
        </w:tc>
        <w:tc>
          <w:tcPr>
            <w:tcW w:w="1536" w:type="dxa"/>
            <w:vAlign w:val="center"/>
          </w:tcPr>
          <w:p w:rsidR="00960566" w:rsidRPr="0006115A" w:rsidRDefault="00960566" w:rsidP="00F1579E">
            <w:pPr>
              <w:jc w:val="center"/>
              <w:rPr>
                <w:lang w:eastAsia="en-US"/>
              </w:rPr>
            </w:pPr>
            <w:r w:rsidRPr="0006115A">
              <w:rPr>
                <w:lang w:eastAsia="en-US"/>
              </w:rPr>
              <w:t>14</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Merge/>
            <w:vAlign w:val="center"/>
          </w:tcPr>
          <w:p w:rsidR="00960566" w:rsidRPr="0006115A" w:rsidRDefault="00960566" w:rsidP="00F1579E">
            <w:pPr>
              <w:jc w:val="center"/>
              <w:rPr>
                <w:lang w:eastAsia="en-US"/>
              </w:rPr>
            </w:pPr>
          </w:p>
        </w:tc>
      </w:tr>
      <w:tr w:rsidR="00960566" w:rsidRPr="0006115A" w:rsidTr="00ED1139">
        <w:trPr>
          <w:trHeight w:val="949"/>
          <w:jc w:val="center"/>
        </w:trPr>
        <w:tc>
          <w:tcPr>
            <w:tcW w:w="768" w:type="dxa"/>
            <w:vAlign w:val="center"/>
          </w:tcPr>
          <w:p w:rsidR="00960566" w:rsidRPr="0006115A" w:rsidRDefault="00960566" w:rsidP="00F1579E">
            <w:pPr>
              <w:jc w:val="center"/>
              <w:rPr>
                <w:lang w:eastAsia="en-US"/>
              </w:rPr>
            </w:pPr>
            <w:r w:rsidRPr="0006115A">
              <w:rPr>
                <w:lang w:eastAsia="en-US"/>
              </w:rPr>
              <w:t>1.4.</w:t>
            </w:r>
          </w:p>
        </w:tc>
        <w:tc>
          <w:tcPr>
            <w:tcW w:w="1824" w:type="dxa"/>
            <w:vAlign w:val="center"/>
          </w:tcPr>
          <w:p w:rsidR="00960566" w:rsidRPr="0006115A" w:rsidRDefault="00960566" w:rsidP="00F1579E">
            <w:pPr>
              <w:jc w:val="center"/>
              <w:rPr>
                <w:lang w:eastAsia="en-US"/>
              </w:rPr>
            </w:pPr>
            <w:r w:rsidRPr="0006115A">
              <w:rPr>
                <w:lang w:eastAsia="en-US"/>
              </w:rPr>
              <w:t>Тренировочные сборы по подготовке к</w:t>
            </w:r>
          </w:p>
          <w:p w:rsidR="00960566" w:rsidRPr="0006115A" w:rsidRDefault="00960566" w:rsidP="00F1579E">
            <w:pPr>
              <w:jc w:val="center"/>
              <w:rPr>
                <w:lang w:eastAsia="en-US"/>
              </w:rPr>
            </w:pPr>
            <w:r w:rsidRPr="0006115A">
              <w:rPr>
                <w:lang w:eastAsia="en-US"/>
              </w:rPr>
              <w:t>официальным</w:t>
            </w:r>
          </w:p>
          <w:p w:rsidR="00960566" w:rsidRPr="0006115A" w:rsidRDefault="00960566" w:rsidP="00F1579E">
            <w:pPr>
              <w:jc w:val="center"/>
              <w:rPr>
                <w:lang w:eastAsia="en-US"/>
              </w:rPr>
            </w:pPr>
            <w:r w:rsidRPr="0006115A">
              <w:rPr>
                <w:lang w:eastAsia="en-US"/>
              </w:rPr>
              <w:t>соревнованиям субъекта</w:t>
            </w:r>
          </w:p>
          <w:p w:rsidR="00960566" w:rsidRPr="0006115A" w:rsidRDefault="00960566" w:rsidP="00F1579E">
            <w:pPr>
              <w:jc w:val="center"/>
              <w:rPr>
                <w:lang w:eastAsia="en-US"/>
              </w:rPr>
            </w:pPr>
            <w:r w:rsidRPr="0006115A">
              <w:rPr>
                <w:lang w:eastAsia="en-US"/>
              </w:rPr>
              <w:t>Российской Федерации</w:t>
            </w:r>
          </w:p>
        </w:tc>
        <w:tc>
          <w:tcPr>
            <w:tcW w:w="2496" w:type="dxa"/>
            <w:gridSpan w:val="2"/>
            <w:vAlign w:val="center"/>
          </w:tcPr>
          <w:p w:rsidR="00960566" w:rsidRPr="0006115A" w:rsidRDefault="00960566" w:rsidP="00F1579E">
            <w:pPr>
              <w:jc w:val="center"/>
              <w:rPr>
                <w:lang w:eastAsia="en-US"/>
              </w:rPr>
            </w:pPr>
            <w:r w:rsidRPr="0006115A">
              <w:rPr>
                <w:lang w:eastAsia="en-US"/>
              </w:rPr>
              <w:t>14</w:t>
            </w:r>
          </w:p>
        </w:tc>
        <w:tc>
          <w:tcPr>
            <w:tcW w:w="1536" w:type="dxa"/>
            <w:vAlign w:val="center"/>
          </w:tcPr>
          <w:p w:rsidR="00960566" w:rsidRPr="0006115A" w:rsidRDefault="00960566" w:rsidP="00F1579E">
            <w:pPr>
              <w:jc w:val="center"/>
              <w:rPr>
                <w:lang w:eastAsia="en-US"/>
              </w:rPr>
            </w:pPr>
            <w:r w:rsidRPr="0006115A">
              <w:rPr>
                <w:lang w:eastAsia="en-US"/>
              </w:rPr>
              <w:t>14</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Merge/>
            <w:vAlign w:val="center"/>
          </w:tcPr>
          <w:p w:rsidR="00960566" w:rsidRPr="0006115A" w:rsidRDefault="00960566" w:rsidP="00F1579E">
            <w:pPr>
              <w:jc w:val="center"/>
              <w:rPr>
                <w:lang w:eastAsia="en-US"/>
              </w:rPr>
            </w:pPr>
          </w:p>
        </w:tc>
      </w:tr>
      <w:tr w:rsidR="00960566" w:rsidRPr="0006115A" w:rsidTr="00ED1139">
        <w:trPr>
          <w:jc w:val="center"/>
        </w:trPr>
        <w:tc>
          <w:tcPr>
            <w:tcW w:w="9618" w:type="dxa"/>
            <w:gridSpan w:val="7"/>
            <w:vAlign w:val="center"/>
          </w:tcPr>
          <w:p w:rsidR="00960566" w:rsidRPr="0006115A" w:rsidRDefault="00960566" w:rsidP="00F1579E">
            <w:pPr>
              <w:jc w:val="center"/>
              <w:rPr>
                <w:lang w:eastAsia="en-US"/>
              </w:rPr>
            </w:pPr>
            <w:bookmarkStart w:id="16" w:name="Par627"/>
            <w:bookmarkEnd w:id="16"/>
            <w:r w:rsidRPr="0006115A">
              <w:rPr>
                <w:lang w:eastAsia="en-US"/>
              </w:rPr>
              <w:t>2. Специальные тренировочные сборы</w:t>
            </w:r>
          </w:p>
        </w:tc>
      </w:tr>
      <w:tr w:rsidR="00960566" w:rsidRPr="0006115A" w:rsidTr="00ED1139">
        <w:trPr>
          <w:trHeight w:val="1083"/>
          <w:jc w:val="center"/>
        </w:trPr>
        <w:tc>
          <w:tcPr>
            <w:tcW w:w="768" w:type="dxa"/>
            <w:vAlign w:val="center"/>
          </w:tcPr>
          <w:p w:rsidR="00960566" w:rsidRPr="0006115A" w:rsidRDefault="00960566" w:rsidP="00F1579E">
            <w:pPr>
              <w:jc w:val="center"/>
              <w:rPr>
                <w:lang w:eastAsia="en-US"/>
              </w:rPr>
            </w:pPr>
            <w:r w:rsidRPr="0006115A">
              <w:rPr>
                <w:lang w:eastAsia="en-US"/>
              </w:rPr>
              <w:lastRenderedPageBreak/>
              <w:t>2.1.</w:t>
            </w:r>
          </w:p>
        </w:tc>
        <w:tc>
          <w:tcPr>
            <w:tcW w:w="1824" w:type="dxa"/>
            <w:vAlign w:val="center"/>
          </w:tcPr>
          <w:p w:rsidR="00960566" w:rsidRPr="0006115A" w:rsidRDefault="00960566" w:rsidP="00F1579E">
            <w:pPr>
              <w:jc w:val="center"/>
              <w:rPr>
                <w:lang w:eastAsia="en-US"/>
              </w:rPr>
            </w:pPr>
            <w:r w:rsidRPr="0006115A">
              <w:rPr>
                <w:lang w:eastAsia="en-US"/>
              </w:rPr>
              <w:t>Тренировочные сборы по общей или специальной</w:t>
            </w:r>
          </w:p>
          <w:p w:rsidR="00960566" w:rsidRPr="0006115A" w:rsidRDefault="00960566" w:rsidP="00F1579E">
            <w:pPr>
              <w:jc w:val="center"/>
              <w:rPr>
                <w:lang w:eastAsia="en-US"/>
              </w:rPr>
            </w:pPr>
            <w:r w:rsidRPr="0006115A">
              <w:rPr>
                <w:lang w:eastAsia="en-US"/>
              </w:rPr>
              <w:t>физической подготовке</w:t>
            </w:r>
          </w:p>
        </w:tc>
        <w:tc>
          <w:tcPr>
            <w:tcW w:w="2496" w:type="dxa"/>
            <w:gridSpan w:val="2"/>
            <w:vAlign w:val="center"/>
          </w:tcPr>
          <w:p w:rsidR="00960566" w:rsidRPr="0006115A" w:rsidRDefault="00960566" w:rsidP="00F1579E">
            <w:pPr>
              <w:jc w:val="center"/>
              <w:rPr>
                <w:lang w:eastAsia="en-US"/>
              </w:rPr>
            </w:pPr>
            <w:r w:rsidRPr="0006115A">
              <w:rPr>
                <w:lang w:eastAsia="en-US"/>
              </w:rPr>
              <w:t>18</w:t>
            </w:r>
          </w:p>
        </w:tc>
        <w:tc>
          <w:tcPr>
            <w:tcW w:w="1536" w:type="dxa"/>
            <w:vAlign w:val="center"/>
          </w:tcPr>
          <w:p w:rsidR="00960566" w:rsidRPr="0006115A" w:rsidRDefault="00960566" w:rsidP="00F1579E">
            <w:pPr>
              <w:jc w:val="center"/>
              <w:rPr>
                <w:lang w:eastAsia="en-US"/>
              </w:rPr>
            </w:pPr>
            <w:r w:rsidRPr="0006115A">
              <w:rPr>
                <w:lang w:eastAsia="en-US"/>
              </w:rPr>
              <w:t>14</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Align w:val="center"/>
          </w:tcPr>
          <w:p w:rsidR="00960566" w:rsidRPr="0006115A" w:rsidRDefault="00960566" w:rsidP="00F1579E">
            <w:pPr>
              <w:jc w:val="center"/>
              <w:rPr>
                <w:lang w:eastAsia="en-US"/>
              </w:rPr>
            </w:pPr>
            <w:r w:rsidRPr="0006115A">
              <w:rPr>
                <w:lang w:eastAsia="en-US"/>
              </w:rPr>
              <w:t>Не менее 70%</w:t>
            </w:r>
          </w:p>
          <w:p w:rsidR="00960566" w:rsidRPr="0006115A" w:rsidRDefault="00960566" w:rsidP="00F1579E">
            <w:pPr>
              <w:jc w:val="center"/>
              <w:rPr>
                <w:lang w:eastAsia="en-US"/>
              </w:rPr>
            </w:pPr>
            <w:r w:rsidRPr="0006115A">
              <w:rPr>
                <w:lang w:eastAsia="en-US"/>
              </w:rPr>
              <w:t>от состава группы лиц,</w:t>
            </w:r>
          </w:p>
          <w:p w:rsidR="00960566" w:rsidRPr="0006115A" w:rsidRDefault="00960566" w:rsidP="00F1579E">
            <w:pPr>
              <w:jc w:val="center"/>
              <w:rPr>
                <w:lang w:eastAsia="en-US"/>
              </w:rPr>
            </w:pPr>
            <w:r w:rsidRPr="0006115A">
              <w:rPr>
                <w:lang w:eastAsia="en-US"/>
              </w:rPr>
              <w:t>проходящих</w:t>
            </w:r>
          </w:p>
          <w:p w:rsidR="00960566" w:rsidRPr="0006115A" w:rsidRDefault="00960566" w:rsidP="00F1579E">
            <w:pPr>
              <w:jc w:val="center"/>
              <w:rPr>
                <w:lang w:eastAsia="en-US"/>
              </w:rPr>
            </w:pPr>
            <w:r w:rsidRPr="0006115A">
              <w:rPr>
                <w:lang w:eastAsia="en-US"/>
              </w:rPr>
              <w:t>спортивную подготовку на определенном</w:t>
            </w:r>
          </w:p>
          <w:p w:rsidR="00960566" w:rsidRPr="0006115A" w:rsidRDefault="00960566" w:rsidP="00F1579E">
            <w:pPr>
              <w:jc w:val="center"/>
              <w:rPr>
                <w:lang w:eastAsia="en-US"/>
              </w:rPr>
            </w:pPr>
            <w:r w:rsidRPr="0006115A">
              <w:rPr>
                <w:lang w:eastAsia="en-US"/>
              </w:rPr>
              <w:t>этапе</w:t>
            </w:r>
          </w:p>
        </w:tc>
      </w:tr>
      <w:tr w:rsidR="00960566" w:rsidRPr="0006115A" w:rsidTr="00ED1139">
        <w:trPr>
          <w:trHeight w:val="630"/>
          <w:jc w:val="center"/>
        </w:trPr>
        <w:tc>
          <w:tcPr>
            <w:tcW w:w="768" w:type="dxa"/>
            <w:vAlign w:val="center"/>
          </w:tcPr>
          <w:p w:rsidR="00960566" w:rsidRPr="0006115A" w:rsidRDefault="00960566" w:rsidP="00F1579E">
            <w:pPr>
              <w:jc w:val="center"/>
              <w:rPr>
                <w:lang w:eastAsia="en-US"/>
              </w:rPr>
            </w:pPr>
            <w:r w:rsidRPr="0006115A">
              <w:rPr>
                <w:lang w:eastAsia="en-US"/>
              </w:rPr>
              <w:t>2.2.</w:t>
            </w:r>
          </w:p>
        </w:tc>
        <w:tc>
          <w:tcPr>
            <w:tcW w:w="1824" w:type="dxa"/>
            <w:vAlign w:val="center"/>
          </w:tcPr>
          <w:p w:rsidR="00960566" w:rsidRPr="0006115A" w:rsidRDefault="00960566" w:rsidP="00F1579E">
            <w:pPr>
              <w:jc w:val="center"/>
              <w:rPr>
                <w:lang w:eastAsia="en-US"/>
              </w:rPr>
            </w:pPr>
            <w:r w:rsidRPr="0006115A">
              <w:rPr>
                <w:lang w:eastAsia="en-US"/>
              </w:rPr>
              <w:t>Восстановитель-ные</w:t>
            </w:r>
          </w:p>
          <w:p w:rsidR="00960566" w:rsidRPr="0006115A" w:rsidRDefault="00960566" w:rsidP="00F1579E">
            <w:pPr>
              <w:jc w:val="center"/>
              <w:rPr>
                <w:lang w:eastAsia="en-US"/>
              </w:rPr>
            </w:pPr>
          </w:p>
        </w:tc>
        <w:tc>
          <w:tcPr>
            <w:tcW w:w="4032" w:type="dxa"/>
            <w:gridSpan w:val="3"/>
            <w:vAlign w:val="center"/>
          </w:tcPr>
          <w:p w:rsidR="00960566" w:rsidRPr="0006115A" w:rsidRDefault="00960566" w:rsidP="00F1579E">
            <w:pPr>
              <w:jc w:val="center"/>
              <w:rPr>
                <w:lang w:eastAsia="en-US"/>
              </w:rPr>
            </w:pPr>
            <w:r w:rsidRPr="0006115A">
              <w:rPr>
                <w:lang w:eastAsia="en-US"/>
              </w:rPr>
              <w:t>До 14 дней</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Align w:val="center"/>
          </w:tcPr>
          <w:p w:rsidR="00960566" w:rsidRPr="0006115A" w:rsidRDefault="00960566" w:rsidP="00F1579E">
            <w:pPr>
              <w:jc w:val="center"/>
              <w:rPr>
                <w:lang w:eastAsia="en-US"/>
              </w:rPr>
            </w:pPr>
            <w:r w:rsidRPr="0006115A">
              <w:rPr>
                <w:lang w:eastAsia="en-US"/>
              </w:rPr>
              <w:t>Определяется</w:t>
            </w:r>
          </w:p>
          <w:p w:rsidR="00960566" w:rsidRPr="0006115A" w:rsidRDefault="00960566" w:rsidP="00F1579E">
            <w:pPr>
              <w:jc w:val="center"/>
              <w:rPr>
                <w:lang w:eastAsia="en-US"/>
              </w:rPr>
            </w:pPr>
            <w:r w:rsidRPr="0006115A">
              <w:rPr>
                <w:lang w:eastAsia="en-US"/>
              </w:rPr>
              <w:t>организацией,</w:t>
            </w:r>
          </w:p>
          <w:p w:rsidR="00960566" w:rsidRPr="0006115A" w:rsidRDefault="00960566" w:rsidP="00F1579E">
            <w:pPr>
              <w:jc w:val="center"/>
              <w:rPr>
                <w:lang w:eastAsia="en-US"/>
              </w:rPr>
            </w:pPr>
            <w:r w:rsidRPr="0006115A">
              <w:rPr>
                <w:lang w:eastAsia="en-US"/>
              </w:rPr>
              <w:t>осуществляющей</w:t>
            </w:r>
          </w:p>
          <w:p w:rsidR="00960566" w:rsidRPr="0006115A" w:rsidRDefault="00960566" w:rsidP="00F1579E">
            <w:pPr>
              <w:jc w:val="center"/>
              <w:rPr>
                <w:lang w:eastAsia="en-US"/>
              </w:rPr>
            </w:pPr>
            <w:r w:rsidRPr="0006115A">
              <w:rPr>
                <w:lang w:eastAsia="en-US"/>
              </w:rPr>
              <w:t>спортивную</w:t>
            </w:r>
          </w:p>
          <w:p w:rsidR="00960566" w:rsidRPr="0006115A" w:rsidRDefault="00960566" w:rsidP="00F1579E">
            <w:pPr>
              <w:jc w:val="center"/>
              <w:rPr>
                <w:lang w:eastAsia="en-US"/>
              </w:rPr>
            </w:pPr>
            <w:r w:rsidRPr="0006115A">
              <w:rPr>
                <w:lang w:eastAsia="en-US"/>
              </w:rPr>
              <w:t>подготовку</w:t>
            </w:r>
          </w:p>
        </w:tc>
      </w:tr>
      <w:tr w:rsidR="00960566" w:rsidRPr="0006115A" w:rsidTr="00ED1139">
        <w:trPr>
          <w:trHeight w:val="1406"/>
          <w:jc w:val="center"/>
        </w:trPr>
        <w:tc>
          <w:tcPr>
            <w:tcW w:w="768" w:type="dxa"/>
            <w:vAlign w:val="center"/>
          </w:tcPr>
          <w:p w:rsidR="00960566" w:rsidRPr="0006115A" w:rsidRDefault="00960566" w:rsidP="00F1579E">
            <w:pPr>
              <w:jc w:val="center"/>
              <w:rPr>
                <w:lang w:eastAsia="en-US"/>
              </w:rPr>
            </w:pPr>
            <w:r w:rsidRPr="0006115A">
              <w:rPr>
                <w:lang w:eastAsia="en-US"/>
              </w:rPr>
              <w:t>2.3.</w:t>
            </w:r>
          </w:p>
        </w:tc>
        <w:tc>
          <w:tcPr>
            <w:tcW w:w="1824" w:type="dxa"/>
            <w:vAlign w:val="center"/>
          </w:tcPr>
          <w:p w:rsidR="00960566" w:rsidRPr="0006115A" w:rsidRDefault="00960566" w:rsidP="00F1579E">
            <w:pPr>
              <w:jc w:val="center"/>
              <w:rPr>
                <w:lang w:eastAsia="en-US"/>
              </w:rPr>
            </w:pPr>
            <w:r w:rsidRPr="0006115A">
              <w:rPr>
                <w:lang w:eastAsia="en-US"/>
              </w:rPr>
              <w:t>Для комплексного</w:t>
            </w:r>
          </w:p>
          <w:p w:rsidR="00960566" w:rsidRPr="0006115A" w:rsidRDefault="00960566" w:rsidP="00F1579E">
            <w:pPr>
              <w:jc w:val="center"/>
              <w:rPr>
                <w:lang w:eastAsia="en-US"/>
              </w:rPr>
            </w:pPr>
            <w:r w:rsidRPr="0006115A">
              <w:rPr>
                <w:lang w:eastAsia="en-US"/>
              </w:rPr>
              <w:t>медицинского</w:t>
            </w:r>
          </w:p>
          <w:p w:rsidR="00960566" w:rsidRPr="0006115A" w:rsidRDefault="00960566" w:rsidP="00F1579E">
            <w:pPr>
              <w:jc w:val="center"/>
              <w:rPr>
                <w:lang w:eastAsia="en-US"/>
              </w:rPr>
            </w:pPr>
            <w:r w:rsidRPr="0006115A">
              <w:rPr>
                <w:lang w:eastAsia="en-US"/>
              </w:rPr>
              <w:t>обследования</w:t>
            </w:r>
          </w:p>
        </w:tc>
        <w:tc>
          <w:tcPr>
            <w:tcW w:w="4032" w:type="dxa"/>
            <w:gridSpan w:val="3"/>
            <w:vAlign w:val="center"/>
          </w:tcPr>
          <w:p w:rsidR="00960566" w:rsidRPr="0006115A" w:rsidRDefault="00960566" w:rsidP="00F1579E">
            <w:pPr>
              <w:jc w:val="center"/>
              <w:rPr>
                <w:lang w:eastAsia="en-US"/>
              </w:rPr>
            </w:pPr>
            <w:r w:rsidRPr="0006115A">
              <w:rPr>
                <w:lang w:eastAsia="en-US"/>
              </w:rPr>
              <w:t>До 5 дней, но не более 2 раз в год</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Align w:val="center"/>
          </w:tcPr>
          <w:p w:rsidR="00960566" w:rsidRPr="0006115A" w:rsidRDefault="00960566" w:rsidP="00F1579E">
            <w:pPr>
              <w:jc w:val="center"/>
              <w:rPr>
                <w:lang w:eastAsia="en-US"/>
              </w:rPr>
            </w:pPr>
            <w:r w:rsidRPr="0006115A">
              <w:rPr>
                <w:lang w:eastAsia="en-US"/>
              </w:rPr>
              <w:t>В соответствии с планом</w:t>
            </w:r>
          </w:p>
          <w:p w:rsidR="00960566" w:rsidRPr="0006115A" w:rsidRDefault="00960566" w:rsidP="00F1579E">
            <w:pPr>
              <w:jc w:val="center"/>
              <w:rPr>
                <w:lang w:eastAsia="en-US"/>
              </w:rPr>
            </w:pPr>
            <w:r w:rsidRPr="0006115A">
              <w:rPr>
                <w:lang w:eastAsia="en-US"/>
              </w:rPr>
              <w:t>комплексного</w:t>
            </w:r>
          </w:p>
          <w:p w:rsidR="00960566" w:rsidRPr="0006115A" w:rsidRDefault="00960566" w:rsidP="00F1579E">
            <w:pPr>
              <w:jc w:val="center"/>
              <w:rPr>
                <w:lang w:eastAsia="en-US"/>
              </w:rPr>
            </w:pPr>
            <w:r w:rsidRPr="0006115A">
              <w:rPr>
                <w:lang w:eastAsia="en-US"/>
              </w:rPr>
              <w:t>медицинского</w:t>
            </w:r>
          </w:p>
          <w:p w:rsidR="00960566" w:rsidRPr="0006115A" w:rsidRDefault="00960566" w:rsidP="00F1579E">
            <w:pPr>
              <w:jc w:val="center"/>
              <w:rPr>
                <w:lang w:eastAsia="en-US"/>
              </w:rPr>
            </w:pPr>
            <w:r w:rsidRPr="0006115A">
              <w:rPr>
                <w:lang w:eastAsia="en-US"/>
              </w:rPr>
              <w:t>обследования</w:t>
            </w:r>
          </w:p>
        </w:tc>
      </w:tr>
      <w:tr w:rsidR="00960566" w:rsidRPr="0006115A" w:rsidTr="00ED1139">
        <w:trPr>
          <w:trHeight w:val="1965"/>
          <w:jc w:val="center"/>
        </w:trPr>
        <w:tc>
          <w:tcPr>
            <w:tcW w:w="768" w:type="dxa"/>
            <w:vAlign w:val="center"/>
          </w:tcPr>
          <w:p w:rsidR="00960566" w:rsidRPr="0006115A" w:rsidRDefault="00960566" w:rsidP="00F1579E">
            <w:pPr>
              <w:jc w:val="center"/>
              <w:rPr>
                <w:lang w:eastAsia="en-US"/>
              </w:rPr>
            </w:pPr>
            <w:r w:rsidRPr="0006115A">
              <w:rPr>
                <w:lang w:eastAsia="en-US"/>
              </w:rPr>
              <w:t>2.4.</w:t>
            </w:r>
          </w:p>
        </w:tc>
        <w:tc>
          <w:tcPr>
            <w:tcW w:w="1824" w:type="dxa"/>
            <w:vAlign w:val="center"/>
          </w:tcPr>
          <w:p w:rsidR="00960566" w:rsidRPr="0006115A" w:rsidRDefault="00960566" w:rsidP="00F1579E">
            <w:pPr>
              <w:jc w:val="center"/>
              <w:rPr>
                <w:lang w:eastAsia="en-US"/>
              </w:rPr>
            </w:pPr>
            <w:r w:rsidRPr="0006115A">
              <w:rPr>
                <w:lang w:eastAsia="en-US"/>
              </w:rPr>
              <w:t>В каникулярный</w:t>
            </w:r>
          </w:p>
          <w:p w:rsidR="00960566" w:rsidRPr="0006115A" w:rsidRDefault="00960566" w:rsidP="00F1579E">
            <w:pPr>
              <w:jc w:val="center"/>
              <w:rPr>
                <w:lang w:eastAsia="en-US"/>
              </w:rPr>
            </w:pPr>
            <w:r w:rsidRPr="0006115A">
              <w:rPr>
                <w:lang w:eastAsia="en-US"/>
              </w:rPr>
              <w:t>период</w:t>
            </w:r>
          </w:p>
        </w:tc>
        <w:tc>
          <w:tcPr>
            <w:tcW w:w="1248" w:type="dxa"/>
            <w:vAlign w:val="center"/>
          </w:tcPr>
          <w:p w:rsidR="00960566" w:rsidRPr="0006115A" w:rsidRDefault="00960566" w:rsidP="00F1579E">
            <w:pPr>
              <w:jc w:val="center"/>
              <w:rPr>
                <w:lang w:eastAsia="en-US"/>
              </w:rPr>
            </w:pPr>
            <w:r w:rsidRPr="0006115A">
              <w:rPr>
                <w:lang w:eastAsia="en-US"/>
              </w:rPr>
              <w:t>-</w:t>
            </w:r>
          </w:p>
        </w:tc>
        <w:tc>
          <w:tcPr>
            <w:tcW w:w="1248" w:type="dxa"/>
            <w:vAlign w:val="center"/>
          </w:tcPr>
          <w:p w:rsidR="00960566" w:rsidRPr="0006115A" w:rsidRDefault="00960566" w:rsidP="00F1579E">
            <w:pPr>
              <w:jc w:val="center"/>
              <w:rPr>
                <w:lang w:eastAsia="en-US"/>
              </w:rPr>
            </w:pPr>
            <w:r w:rsidRPr="0006115A">
              <w:rPr>
                <w:lang w:eastAsia="en-US"/>
              </w:rPr>
              <w:t>-</w:t>
            </w:r>
          </w:p>
        </w:tc>
        <w:tc>
          <w:tcPr>
            <w:tcW w:w="2688" w:type="dxa"/>
            <w:gridSpan w:val="2"/>
            <w:vAlign w:val="center"/>
          </w:tcPr>
          <w:p w:rsidR="00960566" w:rsidRPr="0006115A" w:rsidRDefault="00960566" w:rsidP="00F1579E">
            <w:pPr>
              <w:jc w:val="center"/>
              <w:rPr>
                <w:lang w:eastAsia="en-US"/>
              </w:rPr>
            </w:pPr>
            <w:r w:rsidRPr="0006115A">
              <w:rPr>
                <w:lang w:eastAsia="en-US"/>
              </w:rPr>
              <w:t>До 21 дня подряд</w:t>
            </w:r>
          </w:p>
          <w:p w:rsidR="00960566" w:rsidRPr="0006115A" w:rsidRDefault="00960566" w:rsidP="00F1579E">
            <w:pPr>
              <w:jc w:val="center"/>
              <w:rPr>
                <w:lang w:eastAsia="en-US"/>
              </w:rPr>
            </w:pPr>
            <w:r w:rsidRPr="0006115A">
              <w:rPr>
                <w:lang w:eastAsia="en-US"/>
              </w:rPr>
              <w:t>и не более двух</w:t>
            </w:r>
          </w:p>
          <w:p w:rsidR="00960566" w:rsidRPr="0006115A" w:rsidRDefault="00960566" w:rsidP="00F1579E">
            <w:pPr>
              <w:jc w:val="center"/>
              <w:rPr>
                <w:lang w:eastAsia="en-US"/>
              </w:rPr>
            </w:pPr>
            <w:r w:rsidRPr="0006115A">
              <w:rPr>
                <w:lang w:eastAsia="en-US"/>
              </w:rPr>
              <w:t>сборов в год</w:t>
            </w:r>
          </w:p>
        </w:tc>
        <w:tc>
          <w:tcPr>
            <w:tcW w:w="1842" w:type="dxa"/>
            <w:vAlign w:val="center"/>
          </w:tcPr>
          <w:p w:rsidR="00960566" w:rsidRPr="0006115A" w:rsidRDefault="00960566" w:rsidP="00F1579E">
            <w:pPr>
              <w:jc w:val="center"/>
              <w:rPr>
                <w:lang w:eastAsia="en-US"/>
              </w:rPr>
            </w:pPr>
            <w:r w:rsidRPr="0006115A">
              <w:rPr>
                <w:lang w:eastAsia="en-US"/>
              </w:rPr>
              <w:t>Не менее 60%от состава</w:t>
            </w:r>
          </w:p>
          <w:p w:rsidR="00960566" w:rsidRPr="0006115A" w:rsidRDefault="00960566" w:rsidP="00F1579E">
            <w:pPr>
              <w:jc w:val="center"/>
              <w:rPr>
                <w:lang w:eastAsia="en-US"/>
              </w:rPr>
            </w:pPr>
            <w:r w:rsidRPr="0006115A">
              <w:rPr>
                <w:lang w:eastAsia="en-US"/>
              </w:rPr>
              <w:t>группы лиц,</w:t>
            </w:r>
          </w:p>
          <w:p w:rsidR="00960566" w:rsidRPr="0006115A" w:rsidRDefault="00960566" w:rsidP="00F1579E">
            <w:pPr>
              <w:jc w:val="center"/>
              <w:rPr>
                <w:lang w:eastAsia="en-US"/>
              </w:rPr>
            </w:pPr>
            <w:r w:rsidRPr="0006115A">
              <w:rPr>
                <w:lang w:eastAsia="en-US"/>
              </w:rPr>
              <w:t>проходящих спортивную</w:t>
            </w:r>
          </w:p>
          <w:p w:rsidR="00960566" w:rsidRPr="0006115A" w:rsidRDefault="00960566" w:rsidP="00F1579E">
            <w:pPr>
              <w:jc w:val="center"/>
              <w:rPr>
                <w:lang w:eastAsia="en-US"/>
              </w:rPr>
            </w:pPr>
            <w:r w:rsidRPr="0006115A">
              <w:rPr>
                <w:lang w:eastAsia="en-US"/>
              </w:rPr>
              <w:t>подготовку на</w:t>
            </w:r>
          </w:p>
          <w:p w:rsidR="00960566" w:rsidRPr="0006115A" w:rsidRDefault="00960566" w:rsidP="00F1579E">
            <w:pPr>
              <w:jc w:val="center"/>
              <w:rPr>
                <w:lang w:eastAsia="en-US"/>
              </w:rPr>
            </w:pPr>
            <w:r w:rsidRPr="0006115A">
              <w:rPr>
                <w:lang w:eastAsia="en-US"/>
              </w:rPr>
              <w:t>определенном этапе</w:t>
            </w:r>
          </w:p>
        </w:tc>
      </w:tr>
      <w:tr w:rsidR="00960566" w:rsidRPr="0006115A" w:rsidTr="00ED1139">
        <w:trPr>
          <w:trHeight w:val="2399"/>
          <w:jc w:val="center"/>
        </w:trPr>
        <w:tc>
          <w:tcPr>
            <w:tcW w:w="768" w:type="dxa"/>
            <w:vAlign w:val="center"/>
          </w:tcPr>
          <w:p w:rsidR="00960566" w:rsidRPr="0006115A" w:rsidRDefault="00960566" w:rsidP="00F1579E">
            <w:pPr>
              <w:jc w:val="center"/>
              <w:rPr>
                <w:lang w:eastAsia="en-US"/>
              </w:rPr>
            </w:pPr>
            <w:r w:rsidRPr="0006115A">
              <w:rPr>
                <w:lang w:eastAsia="en-US"/>
              </w:rPr>
              <w:t>2.5.</w:t>
            </w:r>
          </w:p>
        </w:tc>
        <w:tc>
          <w:tcPr>
            <w:tcW w:w="1824" w:type="dxa"/>
            <w:vAlign w:val="center"/>
          </w:tcPr>
          <w:p w:rsidR="00960566" w:rsidRPr="0006115A" w:rsidRDefault="00960566" w:rsidP="00F1579E">
            <w:pPr>
              <w:jc w:val="center"/>
              <w:rPr>
                <w:lang w:eastAsia="en-US"/>
              </w:rPr>
            </w:pPr>
            <w:r w:rsidRPr="0006115A">
              <w:rPr>
                <w:lang w:eastAsia="en-US"/>
              </w:rPr>
              <w:t>Просмотровые</w:t>
            </w:r>
          </w:p>
          <w:p w:rsidR="00960566" w:rsidRPr="0006115A" w:rsidRDefault="00960566" w:rsidP="00F1579E">
            <w:pPr>
              <w:jc w:val="center"/>
              <w:rPr>
                <w:lang w:eastAsia="en-US"/>
              </w:rPr>
            </w:pPr>
            <w:r w:rsidRPr="0006115A">
              <w:rPr>
                <w:lang w:eastAsia="en-US"/>
              </w:rPr>
              <w:t>для кандидатов на</w:t>
            </w:r>
          </w:p>
          <w:p w:rsidR="00960566" w:rsidRPr="0006115A" w:rsidRDefault="00960566" w:rsidP="00F1579E">
            <w:pPr>
              <w:jc w:val="center"/>
              <w:rPr>
                <w:lang w:eastAsia="en-US"/>
              </w:rPr>
            </w:pPr>
            <w:r w:rsidRPr="0006115A">
              <w:rPr>
                <w:lang w:eastAsia="en-US"/>
              </w:rPr>
              <w:t>зачисление</w:t>
            </w:r>
          </w:p>
          <w:p w:rsidR="00960566" w:rsidRPr="0006115A" w:rsidRDefault="00960566" w:rsidP="00F1579E">
            <w:pPr>
              <w:jc w:val="center"/>
              <w:rPr>
                <w:lang w:eastAsia="en-US"/>
              </w:rPr>
            </w:pPr>
            <w:r w:rsidRPr="0006115A">
              <w:rPr>
                <w:lang w:eastAsia="en-US"/>
              </w:rPr>
              <w:t>в образовательные</w:t>
            </w:r>
          </w:p>
          <w:p w:rsidR="00960566" w:rsidRPr="0006115A" w:rsidRDefault="00960566" w:rsidP="00F1579E">
            <w:pPr>
              <w:jc w:val="center"/>
              <w:rPr>
                <w:lang w:eastAsia="en-US"/>
              </w:rPr>
            </w:pPr>
            <w:r w:rsidRPr="0006115A">
              <w:rPr>
                <w:lang w:eastAsia="en-US"/>
              </w:rPr>
              <w:t>учреждения среднего</w:t>
            </w:r>
          </w:p>
          <w:p w:rsidR="00960566" w:rsidRPr="0006115A" w:rsidRDefault="00960566" w:rsidP="00F1579E">
            <w:pPr>
              <w:jc w:val="center"/>
              <w:rPr>
                <w:lang w:eastAsia="en-US"/>
              </w:rPr>
            </w:pPr>
            <w:r w:rsidRPr="0006115A">
              <w:rPr>
                <w:lang w:eastAsia="en-US"/>
              </w:rPr>
              <w:t>профессионального</w:t>
            </w:r>
          </w:p>
          <w:p w:rsidR="00960566" w:rsidRPr="0006115A" w:rsidRDefault="00960566" w:rsidP="00F1579E">
            <w:pPr>
              <w:jc w:val="center"/>
              <w:rPr>
                <w:lang w:eastAsia="en-US"/>
              </w:rPr>
            </w:pPr>
            <w:r w:rsidRPr="0006115A">
              <w:rPr>
                <w:lang w:eastAsia="en-US"/>
              </w:rPr>
              <w:t>образования,</w:t>
            </w:r>
          </w:p>
          <w:p w:rsidR="00960566" w:rsidRPr="0006115A" w:rsidRDefault="00960566" w:rsidP="00F1579E">
            <w:pPr>
              <w:jc w:val="center"/>
              <w:rPr>
                <w:lang w:eastAsia="en-US"/>
              </w:rPr>
            </w:pPr>
            <w:r w:rsidRPr="0006115A">
              <w:rPr>
                <w:lang w:eastAsia="en-US"/>
              </w:rPr>
              <w:t>осуществляющие</w:t>
            </w:r>
          </w:p>
          <w:p w:rsidR="00960566" w:rsidRPr="0006115A" w:rsidRDefault="00960566" w:rsidP="00F1579E">
            <w:pPr>
              <w:jc w:val="center"/>
              <w:rPr>
                <w:lang w:eastAsia="en-US"/>
              </w:rPr>
            </w:pPr>
            <w:r w:rsidRPr="0006115A">
              <w:rPr>
                <w:lang w:eastAsia="en-US"/>
              </w:rPr>
              <w:t>деятельность в области</w:t>
            </w:r>
          </w:p>
          <w:p w:rsidR="00960566" w:rsidRPr="0006115A" w:rsidRDefault="00960566" w:rsidP="00F1579E">
            <w:pPr>
              <w:jc w:val="center"/>
              <w:rPr>
                <w:lang w:eastAsia="en-US"/>
              </w:rPr>
            </w:pPr>
            <w:r w:rsidRPr="0006115A">
              <w:rPr>
                <w:lang w:eastAsia="en-US"/>
              </w:rPr>
              <w:t>физической культуры и</w:t>
            </w:r>
          </w:p>
          <w:p w:rsidR="00960566" w:rsidRPr="0006115A" w:rsidRDefault="00960566" w:rsidP="00F1579E">
            <w:pPr>
              <w:jc w:val="center"/>
              <w:rPr>
                <w:lang w:eastAsia="en-US"/>
              </w:rPr>
            </w:pPr>
            <w:r w:rsidRPr="0006115A">
              <w:rPr>
                <w:lang w:eastAsia="en-US"/>
              </w:rPr>
              <w:t>спорта</w:t>
            </w:r>
          </w:p>
        </w:tc>
        <w:tc>
          <w:tcPr>
            <w:tcW w:w="1248" w:type="dxa"/>
            <w:vAlign w:val="center"/>
          </w:tcPr>
          <w:p w:rsidR="00960566" w:rsidRPr="0006115A" w:rsidRDefault="00960566" w:rsidP="00F1579E">
            <w:pPr>
              <w:jc w:val="center"/>
              <w:rPr>
                <w:lang w:eastAsia="en-US"/>
              </w:rPr>
            </w:pPr>
            <w:r w:rsidRPr="0006115A">
              <w:rPr>
                <w:lang w:eastAsia="en-US"/>
              </w:rPr>
              <w:t>-</w:t>
            </w:r>
          </w:p>
        </w:tc>
        <w:tc>
          <w:tcPr>
            <w:tcW w:w="2784" w:type="dxa"/>
            <w:gridSpan w:val="2"/>
            <w:vAlign w:val="center"/>
          </w:tcPr>
          <w:p w:rsidR="00960566" w:rsidRPr="0006115A" w:rsidRDefault="00960566" w:rsidP="00F1579E">
            <w:pPr>
              <w:jc w:val="center"/>
              <w:rPr>
                <w:lang w:eastAsia="en-US"/>
              </w:rPr>
            </w:pPr>
            <w:r w:rsidRPr="0006115A">
              <w:rPr>
                <w:lang w:eastAsia="en-US"/>
              </w:rPr>
              <w:t>До 60 дней</w:t>
            </w:r>
          </w:p>
        </w:tc>
        <w:tc>
          <w:tcPr>
            <w:tcW w:w="1152" w:type="dxa"/>
            <w:vAlign w:val="center"/>
          </w:tcPr>
          <w:p w:rsidR="00960566" w:rsidRPr="0006115A" w:rsidRDefault="00960566" w:rsidP="00F1579E">
            <w:pPr>
              <w:jc w:val="center"/>
              <w:rPr>
                <w:lang w:eastAsia="en-US"/>
              </w:rPr>
            </w:pPr>
            <w:r w:rsidRPr="0006115A">
              <w:rPr>
                <w:lang w:eastAsia="en-US"/>
              </w:rPr>
              <w:t>-</w:t>
            </w:r>
          </w:p>
        </w:tc>
        <w:tc>
          <w:tcPr>
            <w:tcW w:w="1842" w:type="dxa"/>
            <w:vAlign w:val="center"/>
          </w:tcPr>
          <w:p w:rsidR="00960566" w:rsidRPr="0006115A" w:rsidRDefault="00960566" w:rsidP="00F1579E">
            <w:pPr>
              <w:jc w:val="center"/>
              <w:rPr>
                <w:lang w:eastAsia="en-US"/>
              </w:rPr>
            </w:pPr>
            <w:r w:rsidRPr="0006115A">
              <w:rPr>
                <w:lang w:eastAsia="en-US"/>
              </w:rPr>
              <w:t>В соответствии</w:t>
            </w:r>
          </w:p>
          <w:p w:rsidR="00960566" w:rsidRPr="0006115A" w:rsidRDefault="00960566" w:rsidP="00F1579E">
            <w:pPr>
              <w:jc w:val="center"/>
              <w:rPr>
                <w:lang w:eastAsia="en-US"/>
              </w:rPr>
            </w:pPr>
            <w:r w:rsidRPr="0006115A">
              <w:rPr>
                <w:lang w:eastAsia="en-US"/>
              </w:rPr>
              <w:t>с правилами</w:t>
            </w:r>
          </w:p>
          <w:p w:rsidR="00960566" w:rsidRPr="0006115A" w:rsidRDefault="00960566" w:rsidP="00F1579E">
            <w:pPr>
              <w:jc w:val="center"/>
              <w:rPr>
                <w:lang w:eastAsia="en-US"/>
              </w:rPr>
            </w:pPr>
            <w:r w:rsidRPr="0006115A">
              <w:rPr>
                <w:lang w:eastAsia="en-US"/>
              </w:rPr>
              <w:t>приема в образовательную организацию, осуществляющую деятельность в области физической культуры и спорта</w:t>
            </w:r>
          </w:p>
        </w:tc>
      </w:tr>
    </w:tbl>
    <w:p w:rsidR="00960566" w:rsidRPr="0006115A" w:rsidRDefault="004B3012" w:rsidP="009A3394">
      <w:pPr>
        <w:pStyle w:val="35"/>
        <w:rPr>
          <w:b w:val="0"/>
        </w:rPr>
      </w:pPr>
      <w:bookmarkStart w:id="17" w:name="_Toc28165275"/>
      <w:r>
        <w:rPr>
          <w:b w:val="0"/>
        </w:rPr>
        <w:t>2.10</w:t>
      </w:r>
      <w:r w:rsidR="00960566" w:rsidRPr="0006115A">
        <w:rPr>
          <w:b w:val="0"/>
        </w:rPr>
        <w:t>. Требования к экипировке, спортивному инвентарю и оборудованию.</w:t>
      </w:r>
      <w:bookmarkEnd w:id="17"/>
    </w:p>
    <w:p w:rsidR="00960566" w:rsidRPr="0006115A" w:rsidRDefault="00960566" w:rsidP="009E2590">
      <w:pPr>
        <w:ind w:firstLine="709"/>
        <w:jc w:val="both"/>
      </w:pPr>
      <w:r w:rsidRPr="0006115A">
        <w:t>В соответствии требованиями федерального стандарта спортивной подготовки по виду спорта пулевая стрельба организации осуществляют следующее материально-техническое обеспечение спортсменов:</w:t>
      </w:r>
    </w:p>
    <w:p w:rsidR="00960566" w:rsidRPr="0006115A" w:rsidRDefault="00960566" w:rsidP="009E2590">
      <w:pPr>
        <w:ind w:firstLine="709"/>
        <w:jc w:val="both"/>
      </w:pPr>
      <w:r w:rsidRPr="0006115A">
        <w:lastRenderedPageBreak/>
        <w:t>-оборудованием и спортивным инвентарем, необходимым для прохождения спортивной подготовки;</w:t>
      </w:r>
    </w:p>
    <w:p w:rsidR="00960566" w:rsidRPr="0006115A" w:rsidRDefault="00960566" w:rsidP="009E2590">
      <w:pPr>
        <w:ind w:firstLine="709"/>
        <w:jc w:val="both"/>
      </w:pPr>
      <w:r w:rsidRPr="0006115A">
        <w:t>- спортивной экипировкой;</w:t>
      </w:r>
    </w:p>
    <w:p w:rsidR="00960566" w:rsidRPr="0006115A" w:rsidRDefault="00960566" w:rsidP="009E2590">
      <w:pPr>
        <w:ind w:firstLine="709"/>
        <w:jc w:val="both"/>
      </w:pPr>
      <w:r w:rsidRPr="0006115A">
        <w:t>- проездом к месту проведения спортивных мероприятий и обратно;</w:t>
      </w:r>
    </w:p>
    <w:p w:rsidR="00960566" w:rsidRPr="0006115A" w:rsidRDefault="00960566" w:rsidP="009E2590">
      <w:pPr>
        <w:ind w:firstLine="709"/>
        <w:jc w:val="both"/>
      </w:pPr>
      <w:r w:rsidRPr="0006115A">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960566" w:rsidRPr="0006115A" w:rsidRDefault="00960566" w:rsidP="009E2590">
      <w:pPr>
        <w:ind w:firstLine="709"/>
        <w:jc w:val="both"/>
      </w:pPr>
      <w:r w:rsidRPr="0006115A">
        <w:t>- для спортивных дисциплин ВП, ПП – наличие тира 10 м (либо 25 м или 50 м)</w:t>
      </w:r>
    </w:p>
    <w:p w:rsidR="00960566" w:rsidRPr="0006115A" w:rsidRDefault="00960566" w:rsidP="009E2590">
      <w:pPr>
        <w:ind w:firstLine="709"/>
        <w:jc w:val="both"/>
      </w:pPr>
      <w:r w:rsidRPr="0006115A">
        <w:t>- для спортивных дисциплин МВ – наличие тира 50 м</w:t>
      </w:r>
    </w:p>
    <w:p w:rsidR="00960566" w:rsidRPr="0006115A" w:rsidRDefault="00960566" w:rsidP="009E2590">
      <w:pPr>
        <w:ind w:firstLine="709"/>
        <w:jc w:val="both"/>
      </w:pPr>
      <w:r w:rsidRPr="0006115A">
        <w:t>- для спортивных дисциплин МП – наличие тира 25 м или 50 м</w:t>
      </w:r>
    </w:p>
    <w:p w:rsidR="00960566" w:rsidRPr="0006115A" w:rsidRDefault="00960566" w:rsidP="009E2590">
      <w:pPr>
        <w:ind w:firstLine="709"/>
        <w:jc w:val="both"/>
      </w:pPr>
      <w:r w:rsidRPr="0006115A">
        <w:t>- наличие тренажерного зала.</w:t>
      </w:r>
    </w:p>
    <w:p w:rsidR="00960566" w:rsidRPr="0006115A" w:rsidRDefault="00960566" w:rsidP="009E2590">
      <w:pPr>
        <w:ind w:firstLine="709"/>
        <w:jc w:val="both"/>
      </w:pPr>
      <w:r w:rsidRPr="0006115A">
        <w:t>Требования к оборудованию и спортивному инвентарю, необходимого для прохождения спортивной подготовки указаны в таблице № 8.</w:t>
      </w:r>
    </w:p>
    <w:p w:rsidR="00960566" w:rsidRPr="0006115A" w:rsidRDefault="00960566" w:rsidP="0011297F">
      <w:pPr>
        <w:ind w:firstLine="709"/>
        <w:jc w:val="both"/>
        <w:rPr>
          <w:bCs/>
          <w:lang w:eastAsia="en-US"/>
        </w:rPr>
      </w:pPr>
      <w:bookmarkStart w:id="18" w:name="Par855"/>
      <w:bookmarkEnd w:id="18"/>
      <w:r w:rsidRPr="0006115A">
        <w:rPr>
          <w:bCs/>
          <w:lang w:eastAsia="en-US"/>
        </w:rPr>
        <w:t>Оборудование и спортивный инвентарь, необходимый для прохождения спортивной подготовки</w:t>
      </w:r>
    </w:p>
    <w:p w:rsidR="00960566" w:rsidRPr="0006115A" w:rsidRDefault="00960566" w:rsidP="009A3394">
      <w:pPr>
        <w:ind w:firstLine="709"/>
        <w:jc w:val="right"/>
      </w:pPr>
      <w:r w:rsidRPr="0006115A">
        <w:t>Таблица № 8</w:t>
      </w:r>
    </w:p>
    <w:p w:rsidR="00ED1139" w:rsidRPr="0006115A" w:rsidRDefault="00ED1139" w:rsidP="009A3394">
      <w:pPr>
        <w:ind w:firstLine="709"/>
        <w:jc w:val="righ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72"/>
        <w:gridCol w:w="828"/>
        <w:gridCol w:w="1140"/>
        <w:gridCol w:w="816"/>
        <w:gridCol w:w="832"/>
        <w:gridCol w:w="884"/>
        <w:gridCol w:w="952"/>
        <w:gridCol w:w="816"/>
        <w:gridCol w:w="882"/>
      </w:tblGrid>
      <w:tr w:rsidR="00960566" w:rsidRPr="0006115A">
        <w:tc>
          <w:tcPr>
            <w:tcW w:w="540" w:type="dxa"/>
            <w:vMerge w:val="restart"/>
          </w:tcPr>
          <w:p w:rsidR="00960566" w:rsidRPr="0006115A" w:rsidRDefault="00960566" w:rsidP="009A3394">
            <w:pPr>
              <w:jc w:val="both"/>
            </w:pPr>
            <w:r w:rsidRPr="0006115A">
              <w:t>№ п/п</w:t>
            </w:r>
          </w:p>
        </w:tc>
        <w:tc>
          <w:tcPr>
            <w:tcW w:w="1772" w:type="dxa"/>
            <w:vMerge w:val="restart"/>
            <w:textDirection w:val="btLr"/>
          </w:tcPr>
          <w:p w:rsidR="00960566" w:rsidRPr="0006115A" w:rsidRDefault="00960566" w:rsidP="009A3394">
            <w:pPr>
              <w:ind w:left="113" w:right="113"/>
              <w:jc w:val="both"/>
            </w:pPr>
            <w:r w:rsidRPr="0006115A">
              <w:t>наименование спортивного инвентаря</w:t>
            </w:r>
          </w:p>
        </w:tc>
        <w:tc>
          <w:tcPr>
            <w:tcW w:w="828" w:type="dxa"/>
            <w:vMerge w:val="restart"/>
            <w:textDirection w:val="btLr"/>
          </w:tcPr>
          <w:p w:rsidR="00960566" w:rsidRPr="0006115A" w:rsidRDefault="00960566" w:rsidP="009A3394">
            <w:pPr>
              <w:ind w:left="113" w:right="113"/>
              <w:jc w:val="both"/>
            </w:pPr>
            <w:r w:rsidRPr="0006115A">
              <w:t>единица измерения</w:t>
            </w:r>
          </w:p>
        </w:tc>
        <w:tc>
          <w:tcPr>
            <w:tcW w:w="1140" w:type="dxa"/>
            <w:vMerge w:val="restart"/>
            <w:textDirection w:val="btLr"/>
          </w:tcPr>
          <w:p w:rsidR="00960566" w:rsidRPr="0006115A" w:rsidRDefault="00960566" w:rsidP="009A3394">
            <w:pPr>
              <w:ind w:left="113" w:right="113"/>
              <w:jc w:val="both"/>
            </w:pPr>
            <w:r w:rsidRPr="0006115A">
              <w:t>Расчётная единица</w:t>
            </w:r>
          </w:p>
        </w:tc>
        <w:tc>
          <w:tcPr>
            <w:tcW w:w="5182" w:type="dxa"/>
            <w:gridSpan w:val="6"/>
          </w:tcPr>
          <w:p w:rsidR="00960566" w:rsidRPr="0006115A" w:rsidRDefault="00960566" w:rsidP="009A3394">
            <w:pPr>
              <w:jc w:val="both"/>
            </w:pPr>
            <w:r w:rsidRPr="0006115A">
              <w:t>этапы спортивной подготовки</w:t>
            </w:r>
          </w:p>
        </w:tc>
      </w:tr>
      <w:tr w:rsidR="00960566" w:rsidRPr="0006115A">
        <w:tc>
          <w:tcPr>
            <w:tcW w:w="540" w:type="dxa"/>
            <w:vMerge/>
          </w:tcPr>
          <w:p w:rsidR="00960566" w:rsidRPr="0006115A" w:rsidRDefault="00960566" w:rsidP="009A3394">
            <w:pPr>
              <w:jc w:val="both"/>
            </w:pPr>
          </w:p>
        </w:tc>
        <w:tc>
          <w:tcPr>
            <w:tcW w:w="1772" w:type="dxa"/>
            <w:vMerge/>
          </w:tcPr>
          <w:p w:rsidR="00960566" w:rsidRPr="0006115A" w:rsidRDefault="00960566" w:rsidP="009A3394">
            <w:pPr>
              <w:jc w:val="both"/>
            </w:pPr>
          </w:p>
        </w:tc>
        <w:tc>
          <w:tcPr>
            <w:tcW w:w="828" w:type="dxa"/>
            <w:vMerge/>
          </w:tcPr>
          <w:p w:rsidR="00960566" w:rsidRPr="0006115A" w:rsidRDefault="00960566" w:rsidP="009A3394">
            <w:pPr>
              <w:jc w:val="both"/>
            </w:pPr>
          </w:p>
        </w:tc>
        <w:tc>
          <w:tcPr>
            <w:tcW w:w="1140" w:type="dxa"/>
            <w:vMerge/>
          </w:tcPr>
          <w:p w:rsidR="00960566" w:rsidRPr="0006115A" w:rsidRDefault="00960566" w:rsidP="009A3394">
            <w:pPr>
              <w:jc w:val="both"/>
            </w:pPr>
          </w:p>
        </w:tc>
        <w:tc>
          <w:tcPr>
            <w:tcW w:w="1648" w:type="dxa"/>
            <w:gridSpan w:val="2"/>
          </w:tcPr>
          <w:p w:rsidR="00960566" w:rsidRPr="0006115A" w:rsidRDefault="00960566" w:rsidP="009A3394">
            <w:pPr>
              <w:jc w:val="both"/>
            </w:pPr>
            <w:r w:rsidRPr="0006115A">
              <w:t>этап начальной подготовки</w:t>
            </w:r>
          </w:p>
        </w:tc>
        <w:tc>
          <w:tcPr>
            <w:tcW w:w="1836" w:type="dxa"/>
            <w:gridSpan w:val="2"/>
          </w:tcPr>
          <w:p w:rsidR="00960566" w:rsidRPr="0006115A" w:rsidRDefault="00960566" w:rsidP="009A3394">
            <w:pPr>
              <w:jc w:val="both"/>
            </w:pPr>
            <w:r w:rsidRPr="0006115A">
              <w:t>тренировочный этап (спортивной специализации)</w:t>
            </w:r>
          </w:p>
        </w:tc>
        <w:tc>
          <w:tcPr>
            <w:tcW w:w="1698" w:type="dxa"/>
            <w:gridSpan w:val="2"/>
          </w:tcPr>
          <w:p w:rsidR="00960566" w:rsidRPr="0006115A" w:rsidRDefault="00960566" w:rsidP="009A3394">
            <w:pPr>
              <w:jc w:val="both"/>
            </w:pPr>
            <w:r w:rsidRPr="0006115A">
              <w:t>этап совершенств. Спортивного мастерства</w:t>
            </w:r>
          </w:p>
          <w:p w:rsidR="00960566" w:rsidRPr="0006115A" w:rsidRDefault="00960566" w:rsidP="009A3394">
            <w:pPr>
              <w:jc w:val="both"/>
            </w:pPr>
          </w:p>
        </w:tc>
      </w:tr>
      <w:tr w:rsidR="00960566" w:rsidRPr="0006115A">
        <w:trPr>
          <w:cantSplit/>
          <w:trHeight w:val="1493"/>
        </w:trPr>
        <w:tc>
          <w:tcPr>
            <w:tcW w:w="540" w:type="dxa"/>
            <w:vMerge/>
          </w:tcPr>
          <w:p w:rsidR="00960566" w:rsidRPr="0006115A" w:rsidRDefault="00960566" w:rsidP="009A3394">
            <w:pPr>
              <w:jc w:val="both"/>
            </w:pPr>
          </w:p>
        </w:tc>
        <w:tc>
          <w:tcPr>
            <w:tcW w:w="1772" w:type="dxa"/>
            <w:vMerge/>
          </w:tcPr>
          <w:p w:rsidR="00960566" w:rsidRPr="0006115A" w:rsidRDefault="00960566" w:rsidP="009A3394">
            <w:pPr>
              <w:jc w:val="both"/>
            </w:pPr>
          </w:p>
        </w:tc>
        <w:tc>
          <w:tcPr>
            <w:tcW w:w="828" w:type="dxa"/>
            <w:vMerge/>
          </w:tcPr>
          <w:p w:rsidR="00960566" w:rsidRPr="0006115A" w:rsidRDefault="00960566" w:rsidP="009A3394">
            <w:pPr>
              <w:jc w:val="both"/>
            </w:pPr>
          </w:p>
        </w:tc>
        <w:tc>
          <w:tcPr>
            <w:tcW w:w="1140" w:type="dxa"/>
            <w:vMerge/>
          </w:tcPr>
          <w:p w:rsidR="00960566" w:rsidRPr="0006115A" w:rsidRDefault="00960566" w:rsidP="009A3394">
            <w:pPr>
              <w:jc w:val="both"/>
            </w:pPr>
          </w:p>
        </w:tc>
        <w:tc>
          <w:tcPr>
            <w:tcW w:w="816" w:type="dxa"/>
            <w:textDirection w:val="btLr"/>
          </w:tcPr>
          <w:p w:rsidR="00960566" w:rsidRPr="0006115A" w:rsidRDefault="00960566" w:rsidP="009A3394">
            <w:pPr>
              <w:ind w:left="113" w:right="113"/>
              <w:jc w:val="both"/>
            </w:pPr>
            <w:r w:rsidRPr="0006115A">
              <w:t>количество</w:t>
            </w:r>
          </w:p>
        </w:tc>
        <w:tc>
          <w:tcPr>
            <w:tcW w:w="832" w:type="dxa"/>
            <w:textDirection w:val="btLr"/>
          </w:tcPr>
          <w:p w:rsidR="00960566" w:rsidRPr="0006115A" w:rsidRDefault="00960566" w:rsidP="009A3394">
            <w:pPr>
              <w:ind w:left="113" w:right="113"/>
              <w:jc w:val="both"/>
            </w:pPr>
            <w:r w:rsidRPr="0006115A">
              <w:t>ресурс экспл.</w:t>
            </w:r>
          </w:p>
        </w:tc>
        <w:tc>
          <w:tcPr>
            <w:tcW w:w="884" w:type="dxa"/>
            <w:textDirection w:val="btLr"/>
          </w:tcPr>
          <w:p w:rsidR="00960566" w:rsidRPr="0006115A" w:rsidRDefault="00960566" w:rsidP="00E83A95">
            <w:pPr>
              <w:ind w:left="113" w:right="113"/>
              <w:jc w:val="both"/>
            </w:pPr>
            <w:r w:rsidRPr="0006115A">
              <w:t>количество</w:t>
            </w:r>
          </w:p>
        </w:tc>
        <w:tc>
          <w:tcPr>
            <w:tcW w:w="952" w:type="dxa"/>
            <w:textDirection w:val="btLr"/>
          </w:tcPr>
          <w:p w:rsidR="00960566" w:rsidRPr="0006115A" w:rsidRDefault="00960566" w:rsidP="009A3394">
            <w:pPr>
              <w:ind w:left="113" w:right="113"/>
              <w:jc w:val="both"/>
            </w:pPr>
            <w:r w:rsidRPr="0006115A">
              <w:t xml:space="preserve">ресурс экспл. </w:t>
            </w:r>
          </w:p>
        </w:tc>
        <w:tc>
          <w:tcPr>
            <w:tcW w:w="816" w:type="dxa"/>
            <w:textDirection w:val="btLr"/>
          </w:tcPr>
          <w:p w:rsidR="00960566" w:rsidRPr="0006115A" w:rsidRDefault="00960566" w:rsidP="00E83A95">
            <w:pPr>
              <w:ind w:left="113" w:right="113"/>
              <w:jc w:val="both"/>
            </w:pPr>
            <w:r w:rsidRPr="0006115A">
              <w:t>количество</w:t>
            </w:r>
          </w:p>
        </w:tc>
        <w:tc>
          <w:tcPr>
            <w:tcW w:w="882" w:type="dxa"/>
            <w:textDirection w:val="btLr"/>
          </w:tcPr>
          <w:p w:rsidR="00960566" w:rsidRPr="0006115A" w:rsidRDefault="00960566" w:rsidP="009A3394">
            <w:pPr>
              <w:ind w:left="113" w:right="113"/>
              <w:jc w:val="both"/>
            </w:pPr>
            <w:r w:rsidRPr="0006115A">
              <w:t xml:space="preserve">ресурс экспл. </w:t>
            </w:r>
          </w:p>
        </w:tc>
      </w:tr>
      <w:tr w:rsidR="00960566" w:rsidRPr="0006115A">
        <w:trPr>
          <w:cantSplit/>
          <w:trHeight w:val="1134"/>
        </w:trPr>
        <w:tc>
          <w:tcPr>
            <w:tcW w:w="540" w:type="dxa"/>
          </w:tcPr>
          <w:p w:rsidR="00960566" w:rsidRPr="0006115A" w:rsidRDefault="00960566" w:rsidP="002C73AC">
            <w:pPr>
              <w:numPr>
                <w:ilvl w:val="0"/>
                <w:numId w:val="44"/>
              </w:numPr>
              <w:jc w:val="both"/>
            </w:pPr>
          </w:p>
        </w:tc>
        <w:tc>
          <w:tcPr>
            <w:tcW w:w="1772" w:type="dxa"/>
          </w:tcPr>
          <w:p w:rsidR="00960566" w:rsidRPr="0006115A" w:rsidRDefault="00960566" w:rsidP="009A3394">
            <w:pPr>
              <w:jc w:val="both"/>
            </w:pPr>
            <w:r w:rsidRPr="0006115A">
              <w:t>Футляр для перевозки оружия</w:t>
            </w:r>
          </w:p>
        </w:tc>
        <w:tc>
          <w:tcPr>
            <w:tcW w:w="828" w:type="dxa"/>
          </w:tcPr>
          <w:p w:rsidR="00960566" w:rsidRPr="0006115A" w:rsidRDefault="00960566" w:rsidP="009A3394">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2C73AC">
            <w:pPr>
              <w:jc w:val="both"/>
            </w:pPr>
            <w:r w:rsidRPr="0006115A">
              <w:t>-</w:t>
            </w:r>
          </w:p>
        </w:tc>
        <w:tc>
          <w:tcPr>
            <w:tcW w:w="832" w:type="dxa"/>
          </w:tcPr>
          <w:p w:rsidR="00960566" w:rsidRPr="0006115A" w:rsidRDefault="00960566" w:rsidP="002C73AC">
            <w:pPr>
              <w:jc w:val="both"/>
            </w:pPr>
            <w:r w:rsidRPr="0006115A">
              <w:t>-</w:t>
            </w:r>
          </w:p>
        </w:tc>
        <w:tc>
          <w:tcPr>
            <w:tcW w:w="884" w:type="dxa"/>
          </w:tcPr>
          <w:p w:rsidR="00960566" w:rsidRPr="0006115A" w:rsidRDefault="00960566" w:rsidP="002C73AC">
            <w:pPr>
              <w:jc w:val="both"/>
            </w:pPr>
            <w:r w:rsidRPr="0006115A">
              <w:t>1</w:t>
            </w:r>
          </w:p>
        </w:tc>
        <w:tc>
          <w:tcPr>
            <w:tcW w:w="952" w:type="dxa"/>
          </w:tcPr>
          <w:p w:rsidR="00960566" w:rsidRPr="0006115A" w:rsidRDefault="00960566" w:rsidP="002C73AC">
            <w:pPr>
              <w:jc w:val="both"/>
            </w:pPr>
            <w:r w:rsidRPr="0006115A">
              <w:t>6 лет</w:t>
            </w:r>
          </w:p>
        </w:tc>
        <w:tc>
          <w:tcPr>
            <w:tcW w:w="816" w:type="dxa"/>
          </w:tcPr>
          <w:p w:rsidR="00960566" w:rsidRPr="0006115A" w:rsidRDefault="00960566" w:rsidP="002C73AC">
            <w:pPr>
              <w:jc w:val="both"/>
            </w:pPr>
            <w:r w:rsidRPr="0006115A">
              <w:t>1</w:t>
            </w:r>
          </w:p>
        </w:tc>
        <w:tc>
          <w:tcPr>
            <w:tcW w:w="882" w:type="dxa"/>
          </w:tcPr>
          <w:p w:rsidR="00960566" w:rsidRPr="0006115A" w:rsidRDefault="00960566" w:rsidP="002C73AC">
            <w:pPr>
              <w:jc w:val="both"/>
            </w:pPr>
            <w:r w:rsidRPr="0006115A">
              <w:t>4 лет</w:t>
            </w:r>
          </w:p>
        </w:tc>
      </w:tr>
      <w:tr w:rsidR="00960566" w:rsidRPr="0006115A">
        <w:trPr>
          <w:cantSplit/>
          <w:trHeight w:val="1134"/>
        </w:trPr>
        <w:tc>
          <w:tcPr>
            <w:tcW w:w="540" w:type="dxa"/>
          </w:tcPr>
          <w:p w:rsidR="00960566" w:rsidRPr="0006115A" w:rsidRDefault="00960566" w:rsidP="002C73AC">
            <w:pPr>
              <w:numPr>
                <w:ilvl w:val="0"/>
                <w:numId w:val="44"/>
              </w:numPr>
              <w:jc w:val="both"/>
            </w:pPr>
          </w:p>
        </w:tc>
        <w:tc>
          <w:tcPr>
            <w:tcW w:w="1772" w:type="dxa"/>
          </w:tcPr>
          <w:p w:rsidR="00960566" w:rsidRPr="0006115A" w:rsidRDefault="00960566" w:rsidP="00E83A95">
            <w:pPr>
              <w:jc w:val="both"/>
            </w:pPr>
            <w:r w:rsidRPr="0006115A">
              <w:t>Футляр для перевозки патронов</w:t>
            </w:r>
          </w:p>
        </w:tc>
        <w:tc>
          <w:tcPr>
            <w:tcW w:w="828" w:type="dxa"/>
          </w:tcPr>
          <w:p w:rsidR="00960566" w:rsidRPr="0006115A" w:rsidRDefault="00960566" w:rsidP="00E83A95">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2C73AC">
            <w:pPr>
              <w:jc w:val="both"/>
            </w:pPr>
            <w:r w:rsidRPr="0006115A">
              <w:t>-</w:t>
            </w:r>
          </w:p>
        </w:tc>
        <w:tc>
          <w:tcPr>
            <w:tcW w:w="832" w:type="dxa"/>
          </w:tcPr>
          <w:p w:rsidR="00960566" w:rsidRPr="0006115A" w:rsidRDefault="00960566" w:rsidP="002C73AC">
            <w:pPr>
              <w:jc w:val="both"/>
            </w:pPr>
            <w:r w:rsidRPr="0006115A">
              <w:t>-</w:t>
            </w:r>
          </w:p>
        </w:tc>
        <w:tc>
          <w:tcPr>
            <w:tcW w:w="884" w:type="dxa"/>
          </w:tcPr>
          <w:p w:rsidR="00960566" w:rsidRPr="0006115A" w:rsidRDefault="00960566" w:rsidP="002C73AC">
            <w:pPr>
              <w:jc w:val="both"/>
            </w:pPr>
            <w:r w:rsidRPr="0006115A">
              <w:t>1</w:t>
            </w:r>
          </w:p>
        </w:tc>
        <w:tc>
          <w:tcPr>
            <w:tcW w:w="952" w:type="dxa"/>
          </w:tcPr>
          <w:p w:rsidR="00960566" w:rsidRPr="0006115A" w:rsidRDefault="00960566" w:rsidP="00E83A95">
            <w:pPr>
              <w:jc w:val="both"/>
            </w:pPr>
            <w:r w:rsidRPr="0006115A">
              <w:t>6 лет</w:t>
            </w:r>
          </w:p>
        </w:tc>
        <w:tc>
          <w:tcPr>
            <w:tcW w:w="816" w:type="dxa"/>
          </w:tcPr>
          <w:p w:rsidR="00960566" w:rsidRPr="0006115A" w:rsidRDefault="00960566" w:rsidP="00E83A95">
            <w:pPr>
              <w:jc w:val="both"/>
            </w:pPr>
            <w:r w:rsidRPr="0006115A">
              <w:t>1</w:t>
            </w:r>
          </w:p>
        </w:tc>
        <w:tc>
          <w:tcPr>
            <w:tcW w:w="882" w:type="dxa"/>
          </w:tcPr>
          <w:p w:rsidR="00960566" w:rsidRPr="0006115A" w:rsidRDefault="00960566" w:rsidP="00E83A95">
            <w:pPr>
              <w:jc w:val="both"/>
            </w:pPr>
            <w:r w:rsidRPr="0006115A">
              <w:t>4 лет</w:t>
            </w:r>
          </w:p>
        </w:tc>
      </w:tr>
      <w:tr w:rsidR="00960566" w:rsidRPr="0006115A">
        <w:trPr>
          <w:cantSplit/>
          <w:trHeight w:val="1134"/>
        </w:trPr>
        <w:tc>
          <w:tcPr>
            <w:tcW w:w="540" w:type="dxa"/>
          </w:tcPr>
          <w:p w:rsidR="00960566" w:rsidRPr="0006115A" w:rsidRDefault="00960566" w:rsidP="002C73AC">
            <w:pPr>
              <w:numPr>
                <w:ilvl w:val="0"/>
                <w:numId w:val="44"/>
              </w:numPr>
              <w:jc w:val="both"/>
            </w:pPr>
          </w:p>
        </w:tc>
        <w:tc>
          <w:tcPr>
            <w:tcW w:w="1772" w:type="dxa"/>
          </w:tcPr>
          <w:p w:rsidR="00960566" w:rsidRPr="0006115A" w:rsidRDefault="00960566" w:rsidP="009A3394">
            <w:pPr>
              <w:jc w:val="both"/>
            </w:pPr>
            <w:r w:rsidRPr="0006115A">
              <w:t>Стрелковый компьютерный тренажер</w:t>
            </w:r>
          </w:p>
        </w:tc>
        <w:tc>
          <w:tcPr>
            <w:tcW w:w="828" w:type="dxa"/>
          </w:tcPr>
          <w:p w:rsidR="00960566" w:rsidRPr="0006115A" w:rsidRDefault="00960566" w:rsidP="00E83A95">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2C73AC">
            <w:pPr>
              <w:jc w:val="both"/>
            </w:pPr>
            <w:r w:rsidRPr="0006115A">
              <w:t>0,085</w:t>
            </w:r>
          </w:p>
        </w:tc>
        <w:tc>
          <w:tcPr>
            <w:tcW w:w="832" w:type="dxa"/>
          </w:tcPr>
          <w:p w:rsidR="00960566" w:rsidRPr="0006115A" w:rsidRDefault="00960566" w:rsidP="002C73AC">
            <w:pPr>
              <w:jc w:val="both"/>
            </w:pPr>
            <w:r w:rsidRPr="0006115A">
              <w:t>5 лет</w:t>
            </w:r>
          </w:p>
        </w:tc>
        <w:tc>
          <w:tcPr>
            <w:tcW w:w="884" w:type="dxa"/>
          </w:tcPr>
          <w:p w:rsidR="00960566" w:rsidRPr="0006115A" w:rsidRDefault="00960566" w:rsidP="002C73AC">
            <w:pPr>
              <w:jc w:val="both"/>
            </w:pPr>
            <w:r w:rsidRPr="0006115A">
              <w:t>0,1</w:t>
            </w:r>
          </w:p>
        </w:tc>
        <w:tc>
          <w:tcPr>
            <w:tcW w:w="952" w:type="dxa"/>
          </w:tcPr>
          <w:p w:rsidR="00960566" w:rsidRPr="0006115A" w:rsidRDefault="00960566" w:rsidP="002C73AC">
            <w:pPr>
              <w:jc w:val="both"/>
            </w:pPr>
            <w:r w:rsidRPr="0006115A">
              <w:t>5 лет</w:t>
            </w:r>
          </w:p>
        </w:tc>
        <w:tc>
          <w:tcPr>
            <w:tcW w:w="816" w:type="dxa"/>
          </w:tcPr>
          <w:p w:rsidR="00960566" w:rsidRPr="0006115A" w:rsidRDefault="00960566" w:rsidP="002C73AC">
            <w:pPr>
              <w:jc w:val="both"/>
            </w:pPr>
            <w:r w:rsidRPr="0006115A">
              <w:t>0,25</w:t>
            </w:r>
          </w:p>
        </w:tc>
        <w:tc>
          <w:tcPr>
            <w:tcW w:w="882" w:type="dxa"/>
          </w:tcPr>
          <w:p w:rsidR="00960566" w:rsidRPr="0006115A" w:rsidRDefault="00960566" w:rsidP="002C73AC">
            <w:pPr>
              <w:jc w:val="both"/>
            </w:pPr>
            <w:r w:rsidRPr="0006115A">
              <w:t>5 лет</w:t>
            </w:r>
          </w:p>
        </w:tc>
      </w:tr>
      <w:tr w:rsidR="00960566" w:rsidRPr="0006115A">
        <w:tc>
          <w:tcPr>
            <w:tcW w:w="9462" w:type="dxa"/>
            <w:gridSpan w:val="10"/>
          </w:tcPr>
          <w:p w:rsidR="00960566" w:rsidRPr="0006115A" w:rsidRDefault="00960566" w:rsidP="009A3394">
            <w:pPr>
              <w:jc w:val="both"/>
            </w:pPr>
            <w:r w:rsidRPr="0006115A">
              <w:t>оборудование и спортивный инвентарь для спортивных дисциплин,</w:t>
            </w:r>
          </w:p>
          <w:p w:rsidR="00960566" w:rsidRPr="0006115A" w:rsidRDefault="00960566" w:rsidP="009A3394">
            <w:pPr>
              <w:jc w:val="both"/>
            </w:pPr>
            <w:r w:rsidRPr="0006115A">
              <w:t>содержащих в своём наименовании аббревиатуры «ВП», «ПП»</w:t>
            </w:r>
          </w:p>
        </w:tc>
      </w:tr>
      <w:tr w:rsidR="00960566" w:rsidRPr="0006115A">
        <w:tc>
          <w:tcPr>
            <w:tcW w:w="540" w:type="dxa"/>
          </w:tcPr>
          <w:p w:rsidR="00960566" w:rsidRPr="0006115A" w:rsidRDefault="00960566" w:rsidP="009A3394">
            <w:pPr>
              <w:jc w:val="both"/>
            </w:pPr>
            <w:r w:rsidRPr="0006115A">
              <w:t>1.</w:t>
            </w:r>
          </w:p>
        </w:tc>
        <w:tc>
          <w:tcPr>
            <w:tcW w:w="1772" w:type="dxa"/>
          </w:tcPr>
          <w:p w:rsidR="00960566" w:rsidRPr="0006115A" w:rsidRDefault="00960566" w:rsidP="009A3394">
            <w:pPr>
              <w:jc w:val="both"/>
            </w:pPr>
            <w:r w:rsidRPr="0006115A">
              <w:t>спортивная пневматичес-кая винтовка калибра</w:t>
            </w:r>
          </w:p>
          <w:p w:rsidR="00960566" w:rsidRPr="0006115A" w:rsidRDefault="00960566" w:rsidP="009A3394">
            <w:pPr>
              <w:jc w:val="both"/>
            </w:pPr>
            <w:r w:rsidRPr="0006115A">
              <w:t xml:space="preserve"> 4.5 мм</w:t>
            </w:r>
          </w:p>
        </w:tc>
        <w:tc>
          <w:tcPr>
            <w:tcW w:w="828" w:type="dxa"/>
          </w:tcPr>
          <w:p w:rsidR="00960566" w:rsidRPr="0006115A" w:rsidRDefault="00960566" w:rsidP="00E83A95">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9A3394">
            <w:pPr>
              <w:jc w:val="both"/>
            </w:pPr>
            <w:r w:rsidRPr="0006115A">
              <w:t>1</w:t>
            </w:r>
          </w:p>
        </w:tc>
        <w:tc>
          <w:tcPr>
            <w:tcW w:w="832" w:type="dxa"/>
          </w:tcPr>
          <w:p w:rsidR="00960566" w:rsidRPr="0006115A" w:rsidRDefault="00960566" w:rsidP="009A3394">
            <w:pPr>
              <w:jc w:val="both"/>
            </w:pPr>
            <w:r w:rsidRPr="0006115A">
              <w:t>120</w:t>
            </w:r>
          </w:p>
          <w:p w:rsidR="00960566" w:rsidRPr="0006115A" w:rsidRDefault="00960566" w:rsidP="009A3394">
            <w:pPr>
              <w:jc w:val="both"/>
            </w:pPr>
            <w:r w:rsidRPr="0006115A">
              <w:t>тысяч выстр</w:t>
            </w:r>
          </w:p>
        </w:tc>
        <w:tc>
          <w:tcPr>
            <w:tcW w:w="884" w:type="dxa"/>
          </w:tcPr>
          <w:p w:rsidR="00960566" w:rsidRPr="0006115A" w:rsidRDefault="00960566" w:rsidP="009A3394">
            <w:pPr>
              <w:jc w:val="both"/>
            </w:pPr>
            <w:r w:rsidRPr="0006115A">
              <w:t>1</w:t>
            </w:r>
          </w:p>
        </w:tc>
        <w:tc>
          <w:tcPr>
            <w:tcW w:w="952" w:type="dxa"/>
          </w:tcPr>
          <w:p w:rsidR="00960566" w:rsidRPr="0006115A" w:rsidRDefault="00960566" w:rsidP="009A3394">
            <w:pPr>
              <w:jc w:val="both"/>
            </w:pPr>
            <w:r w:rsidRPr="0006115A">
              <w:t>100 тысяч выстр.</w:t>
            </w:r>
          </w:p>
        </w:tc>
        <w:tc>
          <w:tcPr>
            <w:tcW w:w="816" w:type="dxa"/>
          </w:tcPr>
          <w:p w:rsidR="00960566" w:rsidRPr="0006115A" w:rsidRDefault="00960566" w:rsidP="009A3394">
            <w:pPr>
              <w:jc w:val="both"/>
            </w:pPr>
            <w:r w:rsidRPr="0006115A">
              <w:t>2</w:t>
            </w:r>
          </w:p>
        </w:tc>
        <w:tc>
          <w:tcPr>
            <w:tcW w:w="882" w:type="dxa"/>
          </w:tcPr>
          <w:p w:rsidR="00960566" w:rsidRPr="0006115A" w:rsidRDefault="00960566" w:rsidP="009A3394">
            <w:pPr>
              <w:jc w:val="both"/>
            </w:pPr>
            <w:r w:rsidRPr="0006115A">
              <w:t>80 тысяч выстр.</w:t>
            </w:r>
          </w:p>
        </w:tc>
      </w:tr>
      <w:tr w:rsidR="00960566" w:rsidRPr="0006115A">
        <w:tc>
          <w:tcPr>
            <w:tcW w:w="540" w:type="dxa"/>
          </w:tcPr>
          <w:p w:rsidR="00960566" w:rsidRPr="0006115A" w:rsidRDefault="00960566" w:rsidP="009A3394">
            <w:pPr>
              <w:jc w:val="both"/>
            </w:pPr>
            <w:r w:rsidRPr="0006115A">
              <w:t>2.</w:t>
            </w:r>
          </w:p>
        </w:tc>
        <w:tc>
          <w:tcPr>
            <w:tcW w:w="1772" w:type="dxa"/>
          </w:tcPr>
          <w:p w:rsidR="00960566" w:rsidRPr="0006115A" w:rsidRDefault="00960566" w:rsidP="009A3394">
            <w:pPr>
              <w:jc w:val="both"/>
            </w:pPr>
            <w:r w:rsidRPr="0006115A">
              <w:t xml:space="preserve">спортивный пневматичес-кий пистолет </w:t>
            </w:r>
            <w:r w:rsidRPr="0006115A">
              <w:lastRenderedPageBreak/>
              <w:t xml:space="preserve">(калибр </w:t>
            </w:r>
          </w:p>
          <w:p w:rsidR="00960566" w:rsidRPr="0006115A" w:rsidRDefault="00960566" w:rsidP="009A3394">
            <w:pPr>
              <w:jc w:val="both"/>
            </w:pPr>
            <w:r w:rsidRPr="0006115A">
              <w:t>4.5 мм)</w:t>
            </w:r>
          </w:p>
        </w:tc>
        <w:tc>
          <w:tcPr>
            <w:tcW w:w="828" w:type="dxa"/>
          </w:tcPr>
          <w:p w:rsidR="00960566" w:rsidRPr="0006115A" w:rsidRDefault="00960566" w:rsidP="00E83A95">
            <w:pPr>
              <w:jc w:val="both"/>
            </w:pPr>
            <w:r w:rsidRPr="0006115A">
              <w:lastRenderedPageBreak/>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9A3394">
            <w:pPr>
              <w:jc w:val="both"/>
            </w:pPr>
            <w:r w:rsidRPr="0006115A">
              <w:t>1</w:t>
            </w:r>
          </w:p>
        </w:tc>
        <w:tc>
          <w:tcPr>
            <w:tcW w:w="832" w:type="dxa"/>
          </w:tcPr>
          <w:p w:rsidR="00960566" w:rsidRPr="0006115A" w:rsidRDefault="00960566" w:rsidP="009A3394">
            <w:pPr>
              <w:jc w:val="both"/>
            </w:pPr>
            <w:r w:rsidRPr="0006115A">
              <w:t>120 тысяч выстр</w:t>
            </w:r>
          </w:p>
        </w:tc>
        <w:tc>
          <w:tcPr>
            <w:tcW w:w="884" w:type="dxa"/>
          </w:tcPr>
          <w:p w:rsidR="00960566" w:rsidRPr="0006115A" w:rsidRDefault="00960566" w:rsidP="009A3394">
            <w:pPr>
              <w:jc w:val="both"/>
            </w:pPr>
            <w:r w:rsidRPr="0006115A">
              <w:t>1</w:t>
            </w:r>
          </w:p>
        </w:tc>
        <w:tc>
          <w:tcPr>
            <w:tcW w:w="952" w:type="dxa"/>
          </w:tcPr>
          <w:p w:rsidR="00960566" w:rsidRPr="0006115A" w:rsidRDefault="00960566" w:rsidP="009A3394">
            <w:pPr>
              <w:jc w:val="both"/>
            </w:pPr>
            <w:r w:rsidRPr="0006115A">
              <w:t>100 тысяч выстр</w:t>
            </w:r>
          </w:p>
        </w:tc>
        <w:tc>
          <w:tcPr>
            <w:tcW w:w="816" w:type="dxa"/>
          </w:tcPr>
          <w:p w:rsidR="00960566" w:rsidRPr="0006115A" w:rsidRDefault="00960566" w:rsidP="009A3394">
            <w:pPr>
              <w:jc w:val="both"/>
            </w:pPr>
            <w:r w:rsidRPr="0006115A">
              <w:t>2</w:t>
            </w:r>
          </w:p>
        </w:tc>
        <w:tc>
          <w:tcPr>
            <w:tcW w:w="882" w:type="dxa"/>
          </w:tcPr>
          <w:p w:rsidR="00960566" w:rsidRPr="0006115A" w:rsidRDefault="00960566" w:rsidP="009A3394">
            <w:pPr>
              <w:jc w:val="both"/>
            </w:pPr>
            <w:r w:rsidRPr="0006115A">
              <w:t>80 тысяч выстр</w:t>
            </w:r>
          </w:p>
        </w:tc>
      </w:tr>
      <w:tr w:rsidR="00960566" w:rsidRPr="0006115A">
        <w:tc>
          <w:tcPr>
            <w:tcW w:w="540" w:type="dxa"/>
          </w:tcPr>
          <w:p w:rsidR="00960566" w:rsidRPr="0006115A" w:rsidRDefault="00960566" w:rsidP="009A3394">
            <w:pPr>
              <w:jc w:val="both"/>
            </w:pPr>
            <w:r w:rsidRPr="0006115A">
              <w:lastRenderedPageBreak/>
              <w:t>3.</w:t>
            </w:r>
          </w:p>
        </w:tc>
        <w:tc>
          <w:tcPr>
            <w:tcW w:w="1772" w:type="dxa"/>
          </w:tcPr>
          <w:p w:rsidR="00960566" w:rsidRPr="0006115A" w:rsidRDefault="00960566" w:rsidP="009A3394">
            <w:pPr>
              <w:jc w:val="both"/>
            </w:pPr>
            <w:r w:rsidRPr="0006115A">
              <w:t xml:space="preserve">пневматич. Пульки (калибр </w:t>
            </w:r>
          </w:p>
          <w:p w:rsidR="00960566" w:rsidRPr="0006115A" w:rsidRDefault="00960566" w:rsidP="009A3394">
            <w:pPr>
              <w:jc w:val="both"/>
            </w:pPr>
            <w:r w:rsidRPr="0006115A">
              <w:t>4.5 мм)</w:t>
            </w:r>
          </w:p>
        </w:tc>
        <w:tc>
          <w:tcPr>
            <w:tcW w:w="828" w:type="dxa"/>
          </w:tcPr>
          <w:p w:rsidR="00960566" w:rsidRPr="0006115A" w:rsidRDefault="00960566" w:rsidP="00E83A95">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9A3394">
            <w:pPr>
              <w:jc w:val="both"/>
            </w:pPr>
            <w:r w:rsidRPr="0006115A">
              <w:t>8000</w:t>
            </w:r>
          </w:p>
        </w:tc>
        <w:tc>
          <w:tcPr>
            <w:tcW w:w="832" w:type="dxa"/>
          </w:tcPr>
          <w:p w:rsidR="00960566" w:rsidRPr="0006115A" w:rsidRDefault="00960566" w:rsidP="009A3394">
            <w:pPr>
              <w:jc w:val="both"/>
            </w:pPr>
            <w:r w:rsidRPr="0006115A">
              <w:t>-</w:t>
            </w:r>
          </w:p>
        </w:tc>
        <w:tc>
          <w:tcPr>
            <w:tcW w:w="884" w:type="dxa"/>
          </w:tcPr>
          <w:p w:rsidR="00960566" w:rsidRPr="0006115A" w:rsidRDefault="00960566" w:rsidP="009A3394">
            <w:pPr>
              <w:jc w:val="both"/>
            </w:pPr>
            <w:r w:rsidRPr="0006115A">
              <w:t>12000</w:t>
            </w:r>
          </w:p>
        </w:tc>
        <w:tc>
          <w:tcPr>
            <w:tcW w:w="952" w:type="dxa"/>
          </w:tcPr>
          <w:p w:rsidR="00960566" w:rsidRPr="0006115A" w:rsidRDefault="00960566" w:rsidP="009A3394">
            <w:pPr>
              <w:jc w:val="both"/>
            </w:pPr>
            <w:r w:rsidRPr="0006115A">
              <w:t>-</w:t>
            </w:r>
          </w:p>
        </w:tc>
        <w:tc>
          <w:tcPr>
            <w:tcW w:w="816" w:type="dxa"/>
          </w:tcPr>
          <w:p w:rsidR="00960566" w:rsidRPr="0006115A" w:rsidRDefault="00960566" w:rsidP="009A3394">
            <w:pPr>
              <w:jc w:val="both"/>
            </w:pPr>
            <w:r w:rsidRPr="0006115A">
              <w:t>16000</w:t>
            </w:r>
          </w:p>
        </w:tc>
        <w:tc>
          <w:tcPr>
            <w:tcW w:w="882" w:type="dxa"/>
          </w:tcPr>
          <w:p w:rsidR="00960566" w:rsidRPr="0006115A" w:rsidRDefault="00960566" w:rsidP="009A3394">
            <w:pPr>
              <w:jc w:val="both"/>
            </w:pPr>
            <w:r w:rsidRPr="0006115A">
              <w:t>-</w:t>
            </w:r>
          </w:p>
        </w:tc>
      </w:tr>
      <w:tr w:rsidR="00960566" w:rsidRPr="0006115A">
        <w:tc>
          <w:tcPr>
            <w:tcW w:w="540" w:type="dxa"/>
          </w:tcPr>
          <w:p w:rsidR="00960566" w:rsidRPr="0006115A" w:rsidRDefault="00960566" w:rsidP="009A3394">
            <w:pPr>
              <w:jc w:val="both"/>
            </w:pPr>
            <w:r w:rsidRPr="0006115A">
              <w:t>4.</w:t>
            </w:r>
          </w:p>
        </w:tc>
        <w:tc>
          <w:tcPr>
            <w:tcW w:w="1772" w:type="dxa"/>
          </w:tcPr>
          <w:p w:rsidR="00960566" w:rsidRPr="0006115A" w:rsidRDefault="00960566" w:rsidP="009A3394">
            <w:pPr>
              <w:jc w:val="both"/>
            </w:pPr>
            <w:r w:rsidRPr="0006115A">
              <w:t>мишени</w:t>
            </w:r>
          </w:p>
        </w:tc>
        <w:tc>
          <w:tcPr>
            <w:tcW w:w="828" w:type="dxa"/>
          </w:tcPr>
          <w:p w:rsidR="00960566" w:rsidRPr="0006115A" w:rsidRDefault="00960566" w:rsidP="00E83A95">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9A3394">
            <w:pPr>
              <w:jc w:val="both"/>
            </w:pPr>
            <w:r w:rsidRPr="0006115A">
              <w:t>1600</w:t>
            </w:r>
          </w:p>
        </w:tc>
        <w:tc>
          <w:tcPr>
            <w:tcW w:w="832" w:type="dxa"/>
          </w:tcPr>
          <w:p w:rsidR="00960566" w:rsidRPr="0006115A" w:rsidRDefault="00960566" w:rsidP="009A3394">
            <w:pPr>
              <w:jc w:val="both"/>
            </w:pPr>
            <w:r w:rsidRPr="0006115A">
              <w:t>-</w:t>
            </w:r>
          </w:p>
        </w:tc>
        <w:tc>
          <w:tcPr>
            <w:tcW w:w="884" w:type="dxa"/>
          </w:tcPr>
          <w:p w:rsidR="00960566" w:rsidRPr="0006115A" w:rsidRDefault="00960566" w:rsidP="009A3394">
            <w:pPr>
              <w:jc w:val="both"/>
            </w:pPr>
            <w:r w:rsidRPr="0006115A">
              <w:t>2400</w:t>
            </w:r>
          </w:p>
        </w:tc>
        <w:tc>
          <w:tcPr>
            <w:tcW w:w="952" w:type="dxa"/>
          </w:tcPr>
          <w:p w:rsidR="00960566" w:rsidRPr="0006115A" w:rsidRDefault="00960566" w:rsidP="009A3394">
            <w:pPr>
              <w:jc w:val="both"/>
            </w:pPr>
            <w:r w:rsidRPr="0006115A">
              <w:t>-</w:t>
            </w:r>
          </w:p>
        </w:tc>
        <w:tc>
          <w:tcPr>
            <w:tcW w:w="816" w:type="dxa"/>
          </w:tcPr>
          <w:p w:rsidR="00960566" w:rsidRPr="0006115A" w:rsidRDefault="00960566" w:rsidP="009A3394">
            <w:pPr>
              <w:jc w:val="both"/>
            </w:pPr>
            <w:r w:rsidRPr="0006115A">
              <w:t>3200</w:t>
            </w:r>
          </w:p>
        </w:tc>
        <w:tc>
          <w:tcPr>
            <w:tcW w:w="882" w:type="dxa"/>
          </w:tcPr>
          <w:p w:rsidR="00960566" w:rsidRPr="0006115A" w:rsidRDefault="00960566" w:rsidP="009A3394">
            <w:pPr>
              <w:jc w:val="both"/>
            </w:pPr>
            <w:r w:rsidRPr="0006115A">
              <w:t>-</w:t>
            </w:r>
          </w:p>
        </w:tc>
      </w:tr>
      <w:tr w:rsidR="00960566" w:rsidRPr="0006115A">
        <w:tc>
          <w:tcPr>
            <w:tcW w:w="9462" w:type="dxa"/>
            <w:gridSpan w:val="10"/>
          </w:tcPr>
          <w:p w:rsidR="00960566" w:rsidRPr="0006115A" w:rsidRDefault="00960566" w:rsidP="009A3394">
            <w:pPr>
              <w:jc w:val="both"/>
            </w:pPr>
            <w:r w:rsidRPr="0006115A">
              <w:t xml:space="preserve">оборудование и спортивный инвентарь для спортивных дисциплин, </w:t>
            </w:r>
          </w:p>
          <w:p w:rsidR="00960566" w:rsidRPr="0006115A" w:rsidRDefault="00960566" w:rsidP="009A3394">
            <w:pPr>
              <w:jc w:val="both"/>
            </w:pPr>
            <w:r w:rsidRPr="0006115A">
              <w:t>содержащих в своём наименовании аббревиатуру «МВ»</w:t>
            </w:r>
          </w:p>
        </w:tc>
      </w:tr>
      <w:tr w:rsidR="00960566" w:rsidRPr="0006115A">
        <w:tc>
          <w:tcPr>
            <w:tcW w:w="540" w:type="dxa"/>
          </w:tcPr>
          <w:p w:rsidR="00960566" w:rsidRPr="0006115A" w:rsidRDefault="00960566" w:rsidP="009A3394">
            <w:pPr>
              <w:jc w:val="both"/>
            </w:pPr>
            <w:r w:rsidRPr="0006115A">
              <w:t>5.</w:t>
            </w:r>
          </w:p>
        </w:tc>
        <w:tc>
          <w:tcPr>
            <w:tcW w:w="1772" w:type="dxa"/>
          </w:tcPr>
          <w:p w:rsidR="00960566" w:rsidRPr="0006115A" w:rsidRDefault="00960566" w:rsidP="009A3394">
            <w:pPr>
              <w:jc w:val="both"/>
            </w:pPr>
            <w:r w:rsidRPr="0006115A">
              <w:t>спортивная малокалбер-ная винтовка (калибр</w:t>
            </w:r>
          </w:p>
          <w:p w:rsidR="00960566" w:rsidRPr="0006115A" w:rsidRDefault="00960566" w:rsidP="009A3394">
            <w:pPr>
              <w:jc w:val="both"/>
            </w:pPr>
            <w:r w:rsidRPr="0006115A">
              <w:t xml:space="preserve"> 5.6 мм)</w:t>
            </w:r>
          </w:p>
        </w:tc>
        <w:tc>
          <w:tcPr>
            <w:tcW w:w="828" w:type="dxa"/>
          </w:tcPr>
          <w:p w:rsidR="00960566" w:rsidRPr="0006115A" w:rsidRDefault="00960566" w:rsidP="009A3394">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9A3394">
            <w:pPr>
              <w:jc w:val="both"/>
            </w:pPr>
            <w:r w:rsidRPr="0006115A">
              <w:t>1</w:t>
            </w:r>
          </w:p>
        </w:tc>
        <w:tc>
          <w:tcPr>
            <w:tcW w:w="832" w:type="dxa"/>
          </w:tcPr>
          <w:p w:rsidR="00960566" w:rsidRPr="0006115A" w:rsidRDefault="00960566" w:rsidP="009A3394">
            <w:pPr>
              <w:jc w:val="both"/>
            </w:pPr>
            <w:r w:rsidRPr="0006115A">
              <w:t>440 тысяч выстр</w:t>
            </w:r>
          </w:p>
        </w:tc>
        <w:tc>
          <w:tcPr>
            <w:tcW w:w="884" w:type="dxa"/>
          </w:tcPr>
          <w:p w:rsidR="00960566" w:rsidRPr="0006115A" w:rsidRDefault="00960566" w:rsidP="009A3394">
            <w:pPr>
              <w:jc w:val="both"/>
            </w:pPr>
            <w:r w:rsidRPr="0006115A">
              <w:t>1</w:t>
            </w:r>
          </w:p>
        </w:tc>
        <w:tc>
          <w:tcPr>
            <w:tcW w:w="952" w:type="dxa"/>
          </w:tcPr>
          <w:p w:rsidR="00960566" w:rsidRPr="0006115A" w:rsidRDefault="00960566" w:rsidP="009A3394">
            <w:pPr>
              <w:jc w:val="both"/>
            </w:pPr>
            <w:r w:rsidRPr="0006115A">
              <w:t>280 тысяч выстр</w:t>
            </w:r>
          </w:p>
        </w:tc>
        <w:tc>
          <w:tcPr>
            <w:tcW w:w="816" w:type="dxa"/>
          </w:tcPr>
          <w:p w:rsidR="00960566" w:rsidRPr="0006115A" w:rsidRDefault="00960566" w:rsidP="009A3394">
            <w:pPr>
              <w:jc w:val="both"/>
            </w:pPr>
            <w:r w:rsidRPr="0006115A">
              <w:t>1.5</w:t>
            </w:r>
          </w:p>
        </w:tc>
        <w:tc>
          <w:tcPr>
            <w:tcW w:w="882" w:type="dxa"/>
          </w:tcPr>
          <w:p w:rsidR="00960566" w:rsidRPr="0006115A" w:rsidRDefault="00960566" w:rsidP="009A3394">
            <w:pPr>
              <w:jc w:val="both"/>
            </w:pPr>
            <w:r w:rsidRPr="0006115A">
              <w:t>160 тысяч выстр</w:t>
            </w:r>
          </w:p>
        </w:tc>
      </w:tr>
      <w:tr w:rsidR="00960566" w:rsidRPr="0006115A">
        <w:tc>
          <w:tcPr>
            <w:tcW w:w="540" w:type="dxa"/>
          </w:tcPr>
          <w:p w:rsidR="00960566" w:rsidRPr="0006115A" w:rsidRDefault="00960566" w:rsidP="009A3394">
            <w:pPr>
              <w:jc w:val="both"/>
            </w:pPr>
            <w:r w:rsidRPr="0006115A">
              <w:t>6.</w:t>
            </w:r>
          </w:p>
        </w:tc>
        <w:tc>
          <w:tcPr>
            <w:tcW w:w="1772" w:type="dxa"/>
          </w:tcPr>
          <w:p w:rsidR="00960566" w:rsidRPr="0006115A" w:rsidRDefault="00960566" w:rsidP="009A3394">
            <w:pPr>
              <w:jc w:val="both"/>
            </w:pPr>
            <w:r w:rsidRPr="0006115A">
              <w:t xml:space="preserve">патроны (калибр </w:t>
            </w:r>
          </w:p>
          <w:p w:rsidR="00960566" w:rsidRPr="0006115A" w:rsidRDefault="00960566" w:rsidP="009A3394">
            <w:pPr>
              <w:jc w:val="both"/>
            </w:pPr>
            <w:r w:rsidRPr="0006115A">
              <w:t>5.6 мм)</w:t>
            </w:r>
          </w:p>
        </w:tc>
        <w:tc>
          <w:tcPr>
            <w:tcW w:w="828" w:type="dxa"/>
          </w:tcPr>
          <w:p w:rsidR="00960566" w:rsidRPr="0006115A" w:rsidRDefault="00960566" w:rsidP="009A3394">
            <w:pPr>
              <w:jc w:val="both"/>
            </w:pPr>
            <w:r w:rsidRPr="0006115A">
              <w:t>штук</w:t>
            </w:r>
          </w:p>
        </w:tc>
        <w:tc>
          <w:tcPr>
            <w:tcW w:w="1140" w:type="dxa"/>
          </w:tcPr>
          <w:p w:rsidR="00960566" w:rsidRPr="0006115A" w:rsidRDefault="00960566" w:rsidP="00E83A95">
            <w:pPr>
              <w:jc w:val="both"/>
            </w:pPr>
            <w:r w:rsidRPr="0006115A">
              <w:t>на занима-ющегося</w:t>
            </w:r>
          </w:p>
        </w:tc>
        <w:tc>
          <w:tcPr>
            <w:tcW w:w="816" w:type="dxa"/>
          </w:tcPr>
          <w:p w:rsidR="00960566" w:rsidRPr="0006115A" w:rsidRDefault="00960566" w:rsidP="009A3394">
            <w:pPr>
              <w:jc w:val="both"/>
            </w:pPr>
            <w:r w:rsidRPr="0006115A">
              <w:t>8000</w:t>
            </w:r>
          </w:p>
        </w:tc>
        <w:tc>
          <w:tcPr>
            <w:tcW w:w="832" w:type="dxa"/>
          </w:tcPr>
          <w:p w:rsidR="00960566" w:rsidRPr="0006115A" w:rsidRDefault="00960566" w:rsidP="009A3394">
            <w:pPr>
              <w:jc w:val="both"/>
            </w:pPr>
            <w:r w:rsidRPr="0006115A">
              <w:t>-</w:t>
            </w:r>
          </w:p>
        </w:tc>
        <w:tc>
          <w:tcPr>
            <w:tcW w:w="884" w:type="dxa"/>
          </w:tcPr>
          <w:p w:rsidR="00960566" w:rsidRPr="0006115A" w:rsidRDefault="00960566" w:rsidP="009A3394">
            <w:pPr>
              <w:jc w:val="both"/>
            </w:pPr>
            <w:r w:rsidRPr="0006115A">
              <w:t>12000</w:t>
            </w:r>
          </w:p>
        </w:tc>
        <w:tc>
          <w:tcPr>
            <w:tcW w:w="952" w:type="dxa"/>
          </w:tcPr>
          <w:p w:rsidR="00960566" w:rsidRPr="0006115A" w:rsidRDefault="00960566" w:rsidP="009A3394">
            <w:pPr>
              <w:jc w:val="both"/>
            </w:pPr>
            <w:r w:rsidRPr="0006115A">
              <w:t>-</w:t>
            </w:r>
          </w:p>
        </w:tc>
        <w:tc>
          <w:tcPr>
            <w:tcW w:w="816" w:type="dxa"/>
          </w:tcPr>
          <w:p w:rsidR="00960566" w:rsidRPr="0006115A" w:rsidRDefault="00960566" w:rsidP="009A3394">
            <w:pPr>
              <w:jc w:val="both"/>
            </w:pPr>
            <w:r w:rsidRPr="0006115A">
              <w:t>16000</w:t>
            </w:r>
          </w:p>
        </w:tc>
        <w:tc>
          <w:tcPr>
            <w:tcW w:w="882" w:type="dxa"/>
          </w:tcPr>
          <w:p w:rsidR="00960566" w:rsidRPr="0006115A" w:rsidRDefault="00960566" w:rsidP="009A3394">
            <w:pPr>
              <w:jc w:val="both"/>
            </w:pPr>
            <w:r w:rsidRPr="0006115A">
              <w:t>-</w:t>
            </w:r>
          </w:p>
        </w:tc>
      </w:tr>
      <w:tr w:rsidR="00960566" w:rsidRPr="0006115A">
        <w:tc>
          <w:tcPr>
            <w:tcW w:w="540" w:type="dxa"/>
          </w:tcPr>
          <w:p w:rsidR="00960566" w:rsidRPr="0006115A" w:rsidRDefault="00960566" w:rsidP="009A3394">
            <w:pPr>
              <w:jc w:val="both"/>
            </w:pPr>
            <w:r w:rsidRPr="0006115A">
              <w:t>7.</w:t>
            </w:r>
          </w:p>
        </w:tc>
        <w:tc>
          <w:tcPr>
            <w:tcW w:w="1772" w:type="dxa"/>
          </w:tcPr>
          <w:p w:rsidR="00960566" w:rsidRPr="0006115A" w:rsidRDefault="00960566" w:rsidP="009A3394">
            <w:pPr>
              <w:jc w:val="both"/>
            </w:pPr>
            <w:r w:rsidRPr="0006115A">
              <w:t xml:space="preserve">мишени </w:t>
            </w:r>
          </w:p>
        </w:tc>
        <w:tc>
          <w:tcPr>
            <w:tcW w:w="828" w:type="dxa"/>
          </w:tcPr>
          <w:p w:rsidR="00960566" w:rsidRPr="0006115A" w:rsidRDefault="00960566" w:rsidP="009A3394">
            <w:pPr>
              <w:jc w:val="both"/>
            </w:pPr>
            <w:r w:rsidRPr="0006115A">
              <w:t>штук</w:t>
            </w:r>
          </w:p>
        </w:tc>
        <w:tc>
          <w:tcPr>
            <w:tcW w:w="1140" w:type="dxa"/>
          </w:tcPr>
          <w:p w:rsidR="00960566" w:rsidRPr="0006115A" w:rsidRDefault="00960566" w:rsidP="009A3394">
            <w:pPr>
              <w:jc w:val="both"/>
            </w:pPr>
            <w:r w:rsidRPr="0006115A">
              <w:t>на одного заним.</w:t>
            </w:r>
          </w:p>
        </w:tc>
        <w:tc>
          <w:tcPr>
            <w:tcW w:w="816" w:type="dxa"/>
          </w:tcPr>
          <w:p w:rsidR="00960566" w:rsidRPr="0006115A" w:rsidRDefault="00960566" w:rsidP="009A3394">
            <w:pPr>
              <w:jc w:val="both"/>
            </w:pPr>
            <w:r w:rsidRPr="0006115A">
              <w:t>800</w:t>
            </w:r>
          </w:p>
        </w:tc>
        <w:tc>
          <w:tcPr>
            <w:tcW w:w="832" w:type="dxa"/>
          </w:tcPr>
          <w:p w:rsidR="00960566" w:rsidRPr="0006115A" w:rsidRDefault="00960566" w:rsidP="009A3394">
            <w:pPr>
              <w:jc w:val="both"/>
            </w:pPr>
            <w:r w:rsidRPr="0006115A">
              <w:t>-</w:t>
            </w:r>
          </w:p>
        </w:tc>
        <w:tc>
          <w:tcPr>
            <w:tcW w:w="884" w:type="dxa"/>
          </w:tcPr>
          <w:p w:rsidR="00960566" w:rsidRPr="0006115A" w:rsidRDefault="00960566" w:rsidP="009A3394">
            <w:pPr>
              <w:jc w:val="both"/>
            </w:pPr>
            <w:r w:rsidRPr="0006115A">
              <w:t>1200</w:t>
            </w:r>
          </w:p>
        </w:tc>
        <w:tc>
          <w:tcPr>
            <w:tcW w:w="952" w:type="dxa"/>
          </w:tcPr>
          <w:p w:rsidR="00960566" w:rsidRPr="0006115A" w:rsidRDefault="00960566" w:rsidP="009A3394">
            <w:pPr>
              <w:jc w:val="both"/>
            </w:pPr>
            <w:r w:rsidRPr="0006115A">
              <w:t>-</w:t>
            </w:r>
          </w:p>
        </w:tc>
        <w:tc>
          <w:tcPr>
            <w:tcW w:w="816" w:type="dxa"/>
          </w:tcPr>
          <w:p w:rsidR="00960566" w:rsidRPr="0006115A" w:rsidRDefault="00960566" w:rsidP="009A3394">
            <w:pPr>
              <w:jc w:val="both"/>
            </w:pPr>
            <w:r w:rsidRPr="0006115A">
              <w:t>1600</w:t>
            </w:r>
          </w:p>
        </w:tc>
        <w:tc>
          <w:tcPr>
            <w:tcW w:w="882" w:type="dxa"/>
          </w:tcPr>
          <w:p w:rsidR="00960566" w:rsidRPr="0006115A" w:rsidRDefault="00960566" w:rsidP="009A3394">
            <w:pPr>
              <w:jc w:val="both"/>
            </w:pPr>
            <w:r w:rsidRPr="0006115A">
              <w:t>-</w:t>
            </w:r>
          </w:p>
        </w:tc>
      </w:tr>
      <w:tr w:rsidR="00960566" w:rsidRPr="0006115A">
        <w:tc>
          <w:tcPr>
            <w:tcW w:w="9462" w:type="dxa"/>
            <w:gridSpan w:val="10"/>
          </w:tcPr>
          <w:p w:rsidR="00960566" w:rsidRPr="0006115A" w:rsidRDefault="00960566" w:rsidP="009A3394">
            <w:pPr>
              <w:jc w:val="both"/>
            </w:pPr>
            <w:r w:rsidRPr="0006115A">
              <w:t xml:space="preserve">оборудование и спортивный инвентарь для спортивных дисциплин, </w:t>
            </w:r>
          </w:p>
          <w:p w:rsidR="00960566" w:rsidRPr="0006115A" w:rsidRDefault="00960566" w:rsidP="009A3394">
            <w:pPr>
              <w:jc w:val="both"/>
            </w:pPr>
            <w:r w:rsidRPr="0006115A">
              <w:t>содержащих в своём наименовании аббревиатуру «МП</w:t>
            </w:r>
          </w:p>
        </w:tc>
      </w:tr>
      <w:tr w:rsidR="00960566" w:rsidRPr="0006115A">
        <w:tc>
          <w:tcPr>
            <w:tcW w:w="540" w:type="dxa"/>
          </w:tcPr>
          <w:p w:rsidR="00960566" w:rsidRPr="0006115A" w:rsidRDefault="00960566" w:rsidP="009A3394">
            <w:pPr>
              <w:jc w:val="both"/>
            </w:pPr>
            <w:r w:rsidRPr="0006115A">
              <w:t>8.</w:t>
            </w:r>
          </w:p>
        </w:tc>
        <w:tc>
          <w:tcPr>
            <w:tcW w:w="1772" w:type="dxa"/>
          </w:tcPr>
          <w:p w:rsidR="00960566" w:rsidRPr="0006115A" w:rsidRDefault="00960566" w:rsidP="009A3394">
            <w:pPr>
              <w:jc w:val="both"/>
            </w:pPr>
            <w:r w:rsidRPr="0006115A">
              <w:t>спортивный малокалибер-ный пистолет (калибр</w:t>
            </w:r>
          </w:p>
          <w:p w:rsidR="00960566" w:rsidRPr="0006115A" w:rsidRDefault="00960566" w:rsidP="009A3394">
            <w:pPr>
              <w:jc w:val="both"/>
            </w:pPr>
            <w:r w:rsidRPr="0006115A">
              <w:t xml:space="preserve"> 5.6 мм)</w:t>
            </w:r>
          </w:p>
        </w:tc>
        <w:tc>
          <w:tcPr>
            <w:tcW w:w="828" w:type="dxa"/>
          </w:tcPr>
          <w:p w:rsidR="00960566" w:rsidRPr="0006115A" w:rsidRDefault="00960566" w:rsidP="009A3394">
            <w:pPr>
              <w:jc w:val="both"/>
            </w:pPr>
            <w:r w:rsidRPr="0006115A">
              <w:t>штук</w:t>
            </w:r>
          </w:p>
        </w:tc>
        <w:tc>
          <w:tcPr>
            <w:tcW w:w="1140" w:type="dxa"/>
          </w:tcPr>
          <w:p w:rsidR="00960566" w:rsidRPr="0006115A" w:rsidRDefault="00960566" w:rsidP="009A3394">
            <w:pPr>
              <w:jc w:val="both"/>
            </w:pPr>
            <w:r w:rsidRPr="0006115A">
              <w:t>на одного заним.</w:t>
            </w:r>
          </w:p>
        </w:tc>
        <w:tc>
          <w:tcPr>
            <w:tcW w:w="816" w:type="dxa"/>
          </w:tcPr>
          <w:p w:rsidR="00960566" w:rsidRPr="0006115A" w:rsidRDefault="00960566" w:rsidP="009A3394">
            <w:pPr>
              <w:jc w:val="both"/>
            </w:pPr>
            <w:r w:rsidRPr="0006115A">
              <w:t>1</w:t>
            </w:r>
          </w:p>
        </w:tc>
        <w:tc>
          <w:tcPr>
            <w:tcW w:w="832" w:type="dxa"/>
          </w:tcPr>
          <w:p w:rsidR="00960566" w:rsidRPr="0006115A" w:rsidRDefault="00960566" w:rsidP="009A3394">
            <w:pPr>
              <w:jc w:val="both"/>
            </w:pPr>
            <w:r w:rsidRPr="0006115A">
              <w:t>440 тысяч выстр</w:t>
            </w:r>
          </w:p>
        </w:tc>
        <w:tc>
          <w:tcPr>
            <w:tcW w:w="884" w:type="dxa"/>
          </w:tcPr>
          <w:p w:rsidR="00960566" w:rsidRPr="0006115A" w:rsidRDefault="00960566" w:rsidP="009A3394">
            <w:pPr>
              <w:jc w:val="both"/>
            </w:pPr>
            <w:r w:rsidRPr="0006115A">
              <w:t>1</w:t>
            </w:r>
          </w:p>
        </w:tc>
        <w:tc>
          <w:tcPr>
            <w:tcW w:w="952" w:type="dxa"/>
          </w:tcPr>
          <w:p w:rsidR="00960566" w:rsidRPr="0006115A" w:rsidRDefault="00960566" w:rsidP="009A3394">
            <w:pPr>
              <w:jc w:val="both"/>
            </w:pPr>
            <w:r w:rsidRPr="0006115A">
              <w:t>280 тысяч выстр</w:t>
            </w:r>
          </w:p>
        </w:tc>
        <w:tc>
          <w:tcPr>
            <w:tcW w:w="816" w:type="dxa"/>
          </w:tcPr>
          <w:p w:rsidR="00960566" w:rsidRPr="0006115A" w:rsidRDefault="00960566" w:rsidP="009A3394">
            <w:pPr>
              <w:jc w:val="both"/>
            </w:pPr>
            <w:r w:rsidRPr="0006115A">
              <w:t>2</w:t>
            </w:r>
          </w:p>
        </w:tc>
        <w:tc>
          <w:tcPr>
            <w:tcW w:w="882" w:type="dxa"/>
          </w:tcPr>
          <w:p w:rsidR="00960566" w:rsidRPr="0006115A" w:rsidRDefault="00960566" w:rsidP="009A3394">
            <w:pPr>
              <w:jc w:val="both"/>
            </w:pPr>
            <w:r w:rsidRPr="0006115A">
              <w:t>160 тысяч выстр</w:t>
            </w:r>
          </w:p>
        </w:tc>
      </w:tr>
      <w:tr w:rsidR="00960566" w:rsidRPr="0006115A">
        <w:tc>
          <w:tcPr>
            <w:tcW w:w="540" w:type="dxa"/>
          </w:tcPr>
          <w:p w:rsidR="00960566" w:rsidRPr="0006115A" w:rsidRDefault="00960566" w:rsidP="009A3394">
            <w:pPr>
              <w:jc w:val="both"/>
            </w:pPr>
            <w:r w:rsidRPr="0006115A">
              <w:t>9.</w:t>
            </w:r>
          </w:p>
        </w:tc>
        <w:tc>
          <w:tcPr>
            <w:tcW w:w="1772" w:type="dxa"/>
          </w:tcPr>
          <w:p w:rsidR="00960566" w:rsidRPr="0006115A" w:rsidRDefault="00960566" w:rsidP="009A3394">
            <w:pPr>
              <w:jc w:val="both"/>
            </w:pPr>
            <w:r w:rsidRPr="0006115A">
              <w:t xml:space="preserve">патроны (калибр </w:t>
            </w:r>
          </w:p>
          <w:p w:rsidR="00960566" w:rsidRPr="0006115A" w:rsidRDefault="00960566" w:rsidP="009A3394">
            <w:pPr>
              <w:jc w:val="both"/>
            </w:pPr>
            <w:r w:rsidRPr="0006115A">
              <w:t>5.6 мм)</w:t>
            </w:r>
          </w:p>
        </w:tc>
        <w:tc>
          <w:tcPr>
            <w:tcW w:w="828" w:type="dxa"/>
          </w:tcPr>
          <w:p w:rsidR="00960566" w:rsidRPr="0006115A" w:rsidRDefault="00960566" w:rsidP="009A3394">
            <w:pPr>
              <w:jc w:val="both"/>
            </w:pPr>
            <w:r w:rsidRPr="0006115A">
              <w:t>штук</w:t>
            </w:r>
          </w:p>
        </w:tc>
        <w:tc>
          <w:tcPr>
            <w:tcW w:w="1140" w:type="dxa"/>
          </w:tcPr>
          <w:p w:rsidR="00960566" w:rsidRPr="0006115A" w:rsidRDefault="00960566" w:rsidP="009A3394">
            <w:pPr>
              <w:jc w:val="both"/>
            </w:pPr>
            <w:r w:rsidRPr="0006115A">
              <w:t>на одного заним.</w:t>
            </w:r>
          </w:p>
        </w:tc>
        <w:tc>
          <w:tcPr>
            <w:tcW w:w="816" w:type="dxa"/>
          </w:tcPr>
          <w:p w:rsidR="00960566" w:rsidRPr="0006115A" w:rsidRDefault="00960566" w:rsidP="009A3394">
            <w:pPr>
              <w:jc w:val="both"/>
            </w:pPr>
            <w:r w:rsidRPr="0006115A">
              <w:t>12000</w:t>
            </w:r>
          </w:p>
        </w:tc>
        <w:tc>
          <w:tcPr>
            <w:tcW w:w="832" w:type="dxa"/>
          </w:tcPr>
          <w:p w:rsidR="00960566" w:rsidRPr="0006115A" w:rsidRDefault="00960566" w:rsidP="009A3394">
            <w:pPr>
              <w:jc w:val="both"/>
            </w:pPr>
            <w:r w:rsidRPr="0006115A">
              <w:t>-</w:t>
            </w:r>
          </w:p>
        </w:tc>
        <w:tc>
          <w:tcPr>
            <w:tcW w:w="884" w:type="dxa"/>
          </w:tcPr>
          <w:p w:rsidR="00960566" w:rsidRPr="0006115A" w:rsidRDefault="00960566" w:rsidP="009A3394">
            <w:pPr>
              <w:jc w:val="both"/>
            </w:pPr>
            <w:r w:rsidRPr="0006115A">
              <w:t>18000</w:t>
            </w:r>
          </w:p>
        </w:tc>
        <w:tc>
          <w:tcPr>
            <w:tcW w:w="952" w:type="dxa"/>
          </w:tcPr>
          <w:p w:rsidR="00960566" w:rsidRPr="0006115A" w:rsidRDefault="00960566" w:rsidP="009A3394">
            <w:pPr>
              <w:jc w:val="both"/>
            </w:pPr>
            <w:r w:rsidRPr="0006115A">
              <w:t>-</w:t>
            </w:r>
          </w:p>
        </w:tc>
        <w:tc>
          <w:tcPr>
            <w:tcW w:w="816" w:type="dxa"/>
          </w:tcPr>
          <w:p w:rsidR="00960566" w:rsidRPr="0006115A" w:rsidRDefault="00960566" w:rsidP="009A3394">
            <w:pPr>
              <w:jc w:val="both"/>
            </w:pPr>
            <w:r w:rsidRPr="0006115A">
              <w:t>24000</w:t>
            </w:r>
          </w:p>
        </w:tc>
        <w:tc>
          <w:tcPr>
            <w:tcW w:w="882" w:type="dxa"/>
          </w:tcPr>
          <w:p w:rsidR="00960566" w:rsidRPr="0006115A" w:rsidRDefault="00960566" w:rsidP="009A3394">
            <w:pPr>
              <w:jc w:val="both"/>
            </w:pPr>
            <w:r w:rsidRPr="0006115A">
              <w:t>-</w:t>
            </w:r>
          </w:p>
        </w:tc>
      </w:tr>
      <w:tr w:rsidR="00960566" w:rsidRPr="0006115A">
        <w:trPr>
          <w:trHeight w:val="863"/>
        </w:trPr>
        <w:tc>
          <w:tcPr>
            <w:tcW w:w="540" w:type="dxa"/>
          </w:tcPr>
          <w:p w:rsidR="00960566" w:rsidRPr="0006115A" w:rsidRDefault="00960566" w:rsidP="009A3394">
            <w:pPr>
              <w:jc w:val="both"/>
            </w:pPr>
            <w:r w:rsidRPr="0006115A">
              <w:t>10.</w:t>
            </w:r>
          </w:p>
        </w:tc>
        <w:tc>
          <w:tcPr>
            <w:tcW w:w="1772" w:type="dxa"/>
          </w:tcPr>
          <w:p w:rsidR="00960566" w:rsidRPr="0006115A" w:rsidRDefault="00960566" w:rsidP="009A3394">
            <w:pPr>
              <w:jc w:val="both"/>
            </w:pPr>
            <w:r w:rsidRPr="0006115A">
              <w:t>мишени</w:t>
            </w:r>
          </w:p>
        </w:tc>
        <w:tc>
          <w:tcPr>
            <w:tcW w:w="828" w:type="dxa"/>
          </w:tcPr>
          <w:p w:rsidR="00960566" w:rsidRPr="0006115A" w:rsidRDefault="00960566" w:rsidP="009A3394">
            <w:pPr>
              <w:jc w:val="both"/>
            </w:pPr>
            <w:r w:rsidRPr="0006115A">
              <w:t>штук</w:t>
            </w:r>
          </w:p>
        </w:tc>
        <w:tc>
          <w:tcPr>
            <w:tcW w:w="1140" w:type="dxa"/>
          </w:tcPr>
          <w:p w:rsidR="00960566" w:rsidRPr="0006115A" w:rsidRDefault="00960566" w:rsidP="009A3394">
            <w:pPr>
              <w:jc w:val="both"/>
            </w:pPr>
            <w:r w:rsidRPr="0006115A">
              <w:t>на одного заним.</w:t>
            </w:r>
          </w:p>
        </w:tc>
        <w:tc>
          <w:tcPr>
            <w:tcW w:w="816" w:type="dxa"/>
          </w:tcPr>
          <w:p w:rsidR="00960566" w:rsidRPr="0006115A" w:rsidRDefault="00960566" w:rsidP="009A3394">
            <w:pPr>
              <w:jc w:val="both"/>
            </w:pPr>
            <w:r w:rsidRPr="0006115A">
              <w:t>1200</w:t>
            </w:r>
          </w:p>
        </w:tc>
        <w:tc>
          <w:tcPr>
            <w:tcW w:w="832" w:type="dxa"/>
          </w:tcPr>
          <w:p w:rsidR="00960566" w:rsidRPr="0006115A" w:rsidRDefault="00960566" w:rsidP="009A3394">
            <w:pPr>
              <w:jc w:val="both"/>
            </w:pPr>
            <w:r w:rsidRPr="0006115A">
              <w:t>-</w:t>
            </w:r>
          </w:p>
        </w:tc>
        <w:tc>
          <w:tcPr>
            <w:tcW w:w="884" w:type="dxa"/>
          </w:tcPr>
          <w:p w:rsidR="00960566" w:rsidRPr="0006115A" w:rsidRDefault="00960566" w:rsidP="009A3394">
            <w:pPr>
              <w:jc w:val="both"/>
            </w:pPr>
            <w:r w:rsidRPr="0006115A">
              <w:t>1800</w:t>
            </w:r>
          </w:p>
        </w:tc>
        <w:tc>
          <w:tcPr>
            <w:tcW w:w="952" w:type="dxa"/>
          </w:tcPr>
          <w:p w:rsidR="00960566" w:rsidRPr="0006115A" w:rsidRDefault="00960566" w:rsidP="009A3394">
            <w:pPr>
              <w:jc w:val="both"/>
            </w:pPr>
            <w:r w:rsidRPr="0006115A">
              <w:t>-</w:t>
            </w:r>
          </w:p>
        </w:tc>
        <w:tc>
          <w:tcPr>
            <w:tcW w:w="816" w:type="dxa"/>
          </w:tcPr>
          <w:p w:rsidR="00960566" w:rsidRPr="0006115A" w:rsidRDefault="00960566" w:rsidP="009A3394">
            <w:pPr>
              <w:jc w:val="both"/>
            </w:pPr>
            <w:r w:rsidRPr="0006115A">
              <w:t>2400</w:t>
            </w:r>
          </w:p>
        </w:tc>
        <w:tc>
          <w:tcPr>
            <w:tcW w:w="882" w:type="dxa"/>
          </w:tcPr>
          <w:p w:rsidR="00960566" w:rsidRPr="0006115A" w:rsidRDefault="00960566" w:rsidP="009A3394">
            <w:pPr>
              <w:jc w:val="both"/>
            </w:pPr>
            <w:r w:rsidRPr="0006115A">
              <w:t>-</w:t>
            </w:r>
          </w:p>
        </w:tc>
      </w:tr>
    </w:tbl>
    <w:p w:rsidR="00960566" w:rsidRPr="0006115A" w:rsidRDefault="00960566" w:rsidP="009E2590">
      <w:pPr>
        <w:ind w:firstLine="709"/>
        <w:jc w:val="both"/>
        <w:rPr>
          <w:bCs/>
        </w:rPr>
      </w:pPr>
      <w:r w:rsidRPr="0006115A">
        <w:rPr>
          <w:bCs/>
        </w:rPr>
        <w:t>Обеспечение спортивной экипировкой.</w:t>
      </w:r>
    </w:p>
    <w:p w:rsidR="00960566" w:rsidRPr="0006115A" w:rsidRDefault="00960566" w:rsidP="009A3394">
      <w:pPr>
        <w:ind w:firstLine="709"/>
        <w:jc w:val="right"/>
      </w:pPr>
      <w:r w:rsidRPr="0006115A">
        <w:t>Таблица № 9</w:t>
      </w:r>
    </w:p>
    <w:p w:rsidR="00ED1139" w:rsidRPr="0006115A" w:rsidRDefault="00ED1139" w:rsidP="009A3394">
      <w:pPr>
        <w:ind w:firstLine="709"/>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87"/>
        <w:gridCol w:w="2372"/>
        <w:gridCol w:w="2372"/>
      </w:tblGrid>
      <w:tr w:rsidR="00960566" w:rsidRPr="0006115A" w:rsidTr="00ED1139">
        <w:tc>
          <w:tcPr>
            <w:tcW w:w="274" w:type="pct"/>
          </w:tcPr>
          <w:p w:rsidR="00960566" w:rsidRPr="0006115A" w:rsidRDefault="00960566" w:rsidP="009A3394">
            <w:pPr>
              <w:jc w:val="both"/>
            </w:pPr>
            <w:r w:rsidRPr="0006115A">
              <w:t>№ п/п</w:t>
            </w:r>
          </w:p>
        </w:tc>
        <w:tc>
          <w:tcPr>
            <w:tcW w:w="2242" w:type="pct"/>
          </w:tcPr>
          <w:p w:rsidR="00960566" w:rsidRPr="0006115A" w:rsidRDefault="00960566" w:rsidP="009A3394">
            <w:pPr>
              <w:jc w:val="both"/>
            </w:pPr>
            <w:r w:rsidRPr="0006115A">
              <w:t>наименование</w:t>
            </w:r>
          </w:p>
        </w:tc>
        <w:tc>
          <w:tcPr>
            <w:tcW w:w="1242" w:type="pct"/>
          </w:tcPr>
          <w:p w:rsidR="00960566" w:rsidRPr="0006115A" w:rsidRDefault="00960566" w:rsidP="009A3394">
            <w:pPr>
              <w:jc w:val="both"/>
            </w:pPr>
            <w:r w:rsidRPr="0006115A">
              <w:t>единица измерения</w:t>
            </w:r>
          </w:p>
        </w:tc>
        <w:tc>
          <w:tcPr>
            <w:tcW w:w="1242" w:type="pct"/>
          </w:tcPr>
          <w:p w:rsidR="00960566" w:rsidRPr="0006115A" w:rsidRDefault="00960566" w:rsidP="009A3394">
            <w:pPr>
              <w:jc w:val="both"/>
            </w:pPr>
            <w:r w:rsidRPr="0006115A">
              <w:t>количество изделий</w:t>
            </w:r>
          </w:p>
        </w:tc>
      </w:tr>
      <w:tr w:rsidR="00960566" w:rsidRPr="0006115A" w:rsidTr="00ED1139">
        <w:tc>
          <w:tcPr>
            <w:tcW w:w="274" w:type="pct"/>
          </w:tcPr>
          <w:p w:rsidR="00960566" w:rsidRPr="0006115A" w:rsidRDefault="00960566" w:rsidP="009A3394">
            <w:pPr>
              <w:jc w:val="both"/>
            </w:pPr>
            <w:r w:rsidRPr="0006115A">
              <w:t>1.</w:t>
            </w:r>
          </w:p>
        </w:tc>
        <w:tc>
          <w:tcPr>
            <w:tcW w:w="2242" w:type="pct"/>
          </w:tcPr>
          <w:p w:rsidR="00960566" w:rsidRPr="0006115A" w:rsidRDefault="00960566" w:rsidP="009A3394">
            <w:pPr>
              <w:jc w:val="both"/>
            </w:pPr>
            <w:r w:rsidRPr="0006115A">
              <w:t>наушники-антифоны</w:t>
            </w:r>
          </w:p>
        </w:tc>
        <w:tc>
          <w:tcPr>
            <w:tcW w:w="1242" w:type="pct"/>
          </w:tcPr>
          <w:p w:rsidR="00960566" w:rsidRPr="0006115A" w:rsidRDefault="00960566" w:rsidP="009A3394">
            <w:pPr>
              <w:jc w:val="both"/>
            </w:pPr>
            <w:r w:rsidRPr="0006115A">
              <w:t>пар</w:t>
            </w:r>
          </w:p>
        </w:tc>
        <w:tc>
          <w:tcPr>
            <w:tcW w:w="1242" w:type="pct"/>
          </w:tcPr>
          <w:p w:rsidR="00960566" w:rsidRPr="0006115A" w:rsidRDefault="00960566" w:rsidP="009A3394">
            <w:pPr>
              <w:jc w:val="both"/>
            </w:pPr>
            <w:r w:rsidRPr="0006115A">
              <w:t>16</w:t>
            </w:r>
          </w:p>
        </w:tc>
      </w:tr>
      <w:tr w:rsidR="00960566" w:rsidRPr="0006115A" w:rsidTr="00ED1139">
        <w:tc>
          <w:tcPr>
            <w:tcW w:w="274" w:type="pct"/>
          </w:tcPr>
          <w:p w:rsidR="00960566" w:rsidRPr="0006115A" w:rsidRDefault="00960566" w:rsidP="009A3394">
            <w:pPr>
              <w:jc w:val="both"/>
            </w:pPr>
            <w:r w:rsidRPr="0006115A">
              <w:t>2.</w:t>
            </w:r>
          </w:p>
        </w:tc>
        <w:tc>
          <w:tcPr>
            <w:tcW w:w="2242" w:type="pct"/>
          </w:tcPr>
          <w:p w:rsidR="00960566" w:rsidRPr="0006115A" w:rsidRDefault="00960566" w:rsidP="009A3394">
            <w:pPr>
              <w:jc w:val="both"/>
            </w:pPr>
            <w:r w:rsidRPr="0006115A">
              <w:t>оправа стрелковая (монокль)</w:t>
            </w:r>
          </w:p>
        </w:tc>
        <w:tc>
          <w:tcPr>
            <w:tcW w:w="1242" w:type="pct"/>
          </w:tcPr>
          <w:p w:rsidR="00960566" w:rsidRPr="0006115A" w:rsidRDefault="00960566" w:rsidP="009A3394">
            <w:pPr>
              <w:jc w:val="both"/>
            </w:pPr>
            <w:r w:rsidRPr="0006115A">
              <w:t>штук</w:t>
            </w:r>
          </w:p>
        </w:tc>
        <w:tc>
          <w:tcPr>
            <w:tcW w:w="1242" w:type="pct"/>
          </w:tcPr>
          <w:p w:rsidR="00960566" w:rsidRPr="0006115A" w:rsidRDefault="00960566" w:rsidP="009A3394">
            <w:pPr>
              <w:jc w:val="both"/>
            </w:pPr>
            <w:r w:rsidRPr="0006115A">
              <w:t>16</w:t>
            </w:r>
          </w:p>
        </w:tc>
      </w:tr>
      <w:tr w:rsidR="00960566" w:rsidRPr="0006115A" w:rsidTr="00ED1139">
        <w:tc>
          <w:tcPr>
            <w:tcW w:w="5000" w:type="pct"/>
            <w:gridSpan w:val="4"/>
          </w:tcPr>
          <w:p w:rsidR="00960566" w:rsidRPr="0006115A" w:rsidRDefault="00960566" w:rsidP="009A3394">
            <w:pPr>
              <w:jc w:val="both"/>
            </w:pPr>
            <w:r w:rsidRPr="0006115A">
              <w:t>Оборудование и спортивный инвентарь для спортивных дисциплин, содержащих в своем наименовании аббревиатуры «МВ» и «ПВ»</w:t>
            </w:r>
          </w:p>
        </w:tc>
      </w:tr>
      <w:tr w:rsidR="00960566" w:rsidRPr="0006115A" w:rsidTr="00ED1139">
        <w:tc>
          <w:tcPr>
            <w:tcW w:w="274" w:type="pct"/>
          </w:tcPr>
          <w:p w:rsidR="00960566" w:rsidRPr="0006115A" w:rsidRDefault="00960566" w:rsidP="009A3394">
            <w:pPr>
              <w:jc w:val="both"/>
              <w:rPr>
                <w:position w:val="2"/>
                <w:lang w:eastAsia="en-US"/>
              </w:rPr>
            </w:pPr>
            <w:r w:rsidRPr="0006115A">
              <w:t xml:space="preserve"> 3.</w:t>
            </w:r>
          </w:p>
        </w:tc>
        <w:tc>
          <w:tcPr>
            <w:tcW w:w="2242" w:type="pct"/>
          </w:tcPr>
          <w:p w:rsidR="00960566" w:rsidRPr="0006115A" w:rsidRDefault="00960566" w:rsidP="009A3394">
            <w:pPr>
              <w:jc w:val="both"/>
              <w:rPr>
                <w:position w:val="2"/>
                <w:lang w:eastAsia="en-US"/>
              </w:rPr>
            </w:pPr>
            <w:r w:rsidRPr="0006115A">
              <w:t xml:space="preserve">Ремень стрелковый </w:t>
            </w:r>
          </w:p>
        </w:tc>
        <w:tc>
          <w:tcPr>
            <w:tcW w:w="1242" w:type="pct"/>
          </w:tcPr>
          <w:p w:rsidR="00960566" w:rsidRPr="0006115A" w:rsidRDefault="00960566" w:rsidP="009A3394">
            <w:pPr>
              <w:jc w:val="both"/>
              <w:rPr>
                <w:position w:val="2"/>
                <w:lang w:eastAsia="en-US"/>
              </w:rPr>
            </w:pPr>
            <w:r w:rsidRPr="0006115A">
              <w:t>штук</w:t>
            </w:r>
          </w:p>
        </w:tc>
        <w:tc>
          <w:tcPr>
            <w:tcW w:w="1242" w:type="pct"/>
          </w:tcPr>
          <w:p w:rsidR="00960566" w:rsidRPr="0006115A" w:rsidRDefault="00960566" w:rsidP="009A3394">
            <w:pPr>
              <w:jc w:val="both"/>
              <w:rPr>
                <w:position w:val="2"/>
                <w:lang w:eastAsia="en-US"/>
              </w:rPr>
            </w:pPr>
            <w:r w:rsidRPr="0006115A">
              <w:t>16</w:t>
            </w:r>
          </w:p>
        </w:tc>
      </w:tr>
    </w:tbl>
    <w:p w:rsidR="00960566" w:rsidRPr="0006115A" w:rsidRDefault="00960566" w:rsidP="009E2590">
      <w:pPr>
        <w:ind w:firstLine="709"/>
        <w:jc w:val="both"/>
        <w:rPr>
          <w:bCs/>
        </w:rPr>
      </w:pPr>
      <w:r w:rsidRPr="0006115A">
        <w:rPr>
          <w:bCs/>
        </w:rPr>
        <w:t>Спортивная экипировка, передаваемая в индивидуальное пользование</w:t>
      </w:r>
    </w:p>
    <w:p w:rsidR="00960566" w:rsidRPr="0006115A" w:rsidRDefault="00960566" w:rsidP="009A3394">
      <w:pPr>
        <w:ind w:firstLine="709"/>
        <w:jc w:val="right"/>
      </w:pPr>
      <w:r w:rsidRPr="0006115A">
        <w:rPr>
          <w:bCs/>
        </w:rPr>
        <w:t xml:space="preserve"> </w:t>
      </w:r>
      <w:r w:rsidRPr="0006115A">
        <w:t>Таблица № 10</w:t>
      </w:r>
    </w:p>
    <w:p w:rsidR="00ED1139" w:rsidRPr="0006115A" w:rsidRDefault="00ED1139" w:rsidP="009A3394">
      <w:pPr>
        <w:ind w:firstLine="709"/>
        <w:jc w:val="righ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722"/>
        <w:gridCol w:w="932"/>
        <w:gridCol w:w="941"/>
        <w:gridCol w:w="828"/>
        <w:gridCol w:w="860"/>
        <w:gridCol w:w="912"/>
        <w:gridCol w:w="922"/>
        <w:gridCol w:w="806"/>
        <w:gridCol w:w="890"/>
      </w:tblGrid>
      <w:tr w:rsidR="00960566" w:rsidRPr="0006115A">
        <w:tc>
          <w:tcPr>
            <w:tcW w:w="649" w:type="dxa"/>
            <w:vMerge w:val="restart"/>
          </w:tcPr>
          <w:p w:rsidR="00960566" w:rsidRPr="0006115A" w:rsidRDefault="00960566" w:rsidP="009A3394">
            <w:pPr>
              <w:jc w:val="both"/>
            </w:pPr>
            <w:r w:rsidRPr="0006115A">
              <w:t>№ п/п</w:t>
            </w:r>
          </w:p>
        </w:tc>
        <w:tc>
          <w:tcPr>
            <w:tcW w:w="1722" w:type="dxa"/>
            <w:vMerge w:val="restart"/>
            <w:textDirection w:val="btLr"/>
          </w:tcPr>
          <w:p w:rsidR="00960566" w:rsidRPr="0006115A" w:rsidRDefault="00960566" w:rsidP="009A3394">
            <w:pPr>
              <w:ind w:left="113" w:right="113"/>
              <w:jc w:val="both"/>
            </w:pPr>
            <w:r w:rsidRPr="0006115A">
              <w:t>наименование</w:t>
            </w:r>
          </w:p>
        </w:tc>
        <w:tc>
          <w:tcPr>
            <w:tcW w:w="932" w:type="dxa"/>
            <w:vMerge w:val="restart"/>
            <w:textDirection w:val="btLr"/>
          </w:tcPr>
          <w:p w:rsidR="00960566" w:rsidRPr="0006115A" w:rsidRDefault="00960566" w:rsidP="009A3394">
            <w:pPr>
              <w:ind w:left="113" w:right="113"/>
              <w:jc w:val="both"/>
            </w:pPr>
            <w:r w:rsidRPr="0006115A">
              <w:t>единица измерения</w:t>
            </w:r>
          </w:p>
        </w:tc>
        <w:tc>
          <w:tcPr>
            <w:tcW w:w="941" w:type="dxa"/>
            <w:vMerge w:val="restart"/>
            <w:textDirection w:val="btLr"/>
          </w:tcPr>
          <w:p w:rsidR="00960566" w:rsidRPr="0006115A" w:rsidRDefault="00960566" w:rsidP="009A3394">
            <w:pPr>
              <w:ind w:left="113" w:right="113"/>
              <w:jc w:val="both"/>
            </w:pPr>
            <w:r w:rsidRPr="0006115A">
              <w:t>расчёт. единица</w:t>
            </w:r>
          </w:p>
        </w:tc>
        <w:tc>
          <w:tcPr>
            <w:tcW w:w="5218" w:type="dxa"/>
            <w:gridSpan w:val="6"/>
          </w:tcPr>
          <w:p w:rsidR="00960566" w:rsidRPr="0006115A" w:rsidRDefault="00960566" w:rsidP="009A3394">
            <w:pPr>
              <w:jc w:val="both"/>
            </w:pPr>
            <w:r w:rsidRPr="0006115A">
              <w:t>этапы спортивной подготовки</w:t>
            </w:r>
          </w:p>
        </w:tc>
      </w:tr>
      <w:tr w:rsidR="00960566" w:rsidRPr="0006115A">
        <w:tc>
          <w:tcPr>
            <w:tcW w:w="649" w:type="dxa"/>
            <w:vMerge/>
          </w:tcPr>
          <w:p w:rsidR="00960566" w:rsidRPr="0006115A" w:rsidRDefault="00960566" w:rsidP="009A3394">
            <w:pPr>
              <w:jc w:val="both"/>
            </w:pPr>
          </w:p>
        </w:tc>
        <w:tc>
          <w:tcPr>
            <w:tcW w:w="1722" w:type="dxa"/>
            <w:vMerge/>
          </w:tcPr>
          <w:p w:rsidR="00960566" w:rsidRPr="0006115A" w:rsidRDefault="00960566" w:rsidP="009A3394">
            <w:pPr>
              <w:jc w:val="both"/>
            </w:pPr>
          </w:p>
        </w:tc>
        <w:tc>
          <w:tcPr>
            <w:tcW w:w="932" w:type="dxa"/>
            <w:vMerge/>
          </w:tcPr>
          <w:p w:rsidR="00960566" w:rsidRPr="0006115A" w:rsidRDefault="00960566" w:rsidP="009A3394">
            <w:pPr>
              <w:jc w:val="both"/>
            </w:pPr>
          </w:p>
        </w:tc>
        <w:tc>
          <w:tcPr>
            <w:tcW w:w="941" w:type="dxa"/>
            <w:vMerge/>
          </w:tcPr>
          <w:p w:rsidR="00960566" w:rsidRPr="0006115A" w:rsidRDefault="00960566" w:rsidP="009A3394">
            <w:pPr>
              <w:jc w:val="both"/>
            </w:pPr>
          </w:p>
        </w:tc>
        <w:tc>
          <w:tcPr>
            <w:tcW w:w="1688" w:type="dxa"/>
            <w:gridSpan w:val="2"/>
          </w:tcPr>
          <w:p w:rsidR="00960566" w:rsidRPr="0006115A" w:rsidRDefault="00960566" w:rsidP="009A3394">
            <w:pPr>
              <w:jc w:val="both"/>
            </w:pPr>
            <w:r w:rsidRPr="0006115A">
              <w:t xml:space="preserve">этап начальной </w:t>
            </w:r>
            <w:r w:rsidRPr="0006115A">
              <w:lastRenderedPageBreak/>
              <w:t>подготовки</w:t>
            </w:r>
          </w:p>
        </w:tc>
        <w:tc>
          <w:tcPr>
            <w:tcW w:w="1834" w:type="dxa"/>
            <w:gridSpan w:val="2"/>
          </w:tcPr>
          <w:p w:rsidR="00960566" w:rsidRPr="0006115A" w:rsidRDefault="00960566" w:rsidP="009A3394">
            <w:pPr>
              <w:jc w:val="both"/>
            </w:pPr>
            <w:r w:rsidRPr="0006115A">
              <w:lastRenderedPageBreak/>
              <w:t xml:space="preserve">тренировочный этап (этап </w:t>
            </w:r>
            <w:r w:rsidRPr="0006115A">
              <w:lastRenderedPageBreak/>
              <w:t>спортивной специал.)</w:t>
            </w:r>
          </w:p>
        </w:tc>
        <w:tc>
          <w:tcPr>
            <w:tcW w:w="1696" w:type="dxa"/>
            <w:gridSpan w:val="2"/>
          </w:tcPr>
          <w:p w:rsidR="00960566" w:rsidRPr="0006115A" w:rsidRDefault="00960566" w:rsidP="009A3394">
            <w:pPr>
              <w:jc w:val="both"/>
            </w:pPr>
            <w:r w:rsidRPr="0006115A">
              <w:lastRenderedPageBreak/>
              <w:t xml:space="preserve">этап соверш. спорт. </w:t>
            </w:r>
            <w:r w:rsidRPr="0006115A">
              <w:lastRenderedPageBreak/>
              <w:t>мастерства</w:t>
            </w:r>
          </w:p>
        </w:tc>
      </w:tr>
      <w:tr w:rsidR="00960566" w:rsidRPr="0006115A">
        <w:trPr>
          <w:cantSplit/>
          <w:trHeight w:val="1935"/>
        </w:trPr>
        <w:tc>
          <w:tcPr>
            <w:tcW w:w="649" w:type="dxa"/>
            <w:vMerge/>
          </w:tcPr>
          <w:p w:rsidR="00960566" w:rsidRPr="0006115A" w:rsidRDefault="00960566" w:rsidP="009A3394">
            <w:pPr>
              <w:jc w:val="both"/>
            </w:pPr>
          </w:p>
        </w:tc>
        <w:tc>
          <w:tcPr>
            <w:tcW w:w="1722" w:type="dxa"/>
            <w:vMerge/>
          </w:tcPr>
          <w:p w:rsidR="00960566" w:rsidRPr="0006115A" w:rsidRDefault="00960566" w:rsidP="009A3394">
            <w:pPr>
              <w:jc w:val="both"/>
            </w:pPr>
          </w:p>
        </w:tc>
        <w:tc>
          <w:tcPr>
            <w:tcW w:w="932" w:type="dxa"/>
            <w:vMerge/>
          </w:tcPr>
          <w:p w:rsidR="00960566" w:rsidRPr="0006115A" w:rsidRDefault="00960566" w:rsidP="009A3394">
            <w:pPr>
              <w:jc w:val="both"/>
            </w:pPr>
          </w:p>
        </w:tc>
        <w:tc>
          <w:tcPr>
            <w:tcW w:w="941" w:type="dxa"/>
            <w:vMerge/>
          </w:tcPr>
          <w:p w:rsidR="00960566" w:rsidRPr="0006115A" w:rsidRDefault="00960566" w:rsidP="009A3394">
            <w:pPr>
              <w:jc w:val="both"/>
            </w:pPr>
          </w:p>
        </w:tc>
        <w:tc>
          <w:tcPr>
            <w:tcW w:w="828" w:type="dxa"/>
            <w:textDirection w:val="btLr"/>
          </w:tcPr>
          <w:p w:rsidR="00960566" w:rsidRPr="0006115A" w:rsidRDefault="00960566" w:rsidP="009A3394">
            <w:pPr>
              <w:ind w:left="113" w:right="113"/>
              <w:jc w:val="both"/>
            </w:pPr>
            <w:r w:rsidRPr="0006115A">
              <w:t>количество</w:t>
            </w:r>
          </w:p>
        </w:tc>
        <w:tc>
          <w:tcPr>
            <w:tcW w:w="860" w:type="dxa"/>
            <w:textDirection w:val="btLr"/>
          </w:tcPr>
          <w:p w:rsidR="00960566" w:rsidRPr="0006115A" w:rsidRDefault="00960566" w:rsidP="009A3394">
            <w:pPr>
              <w:ind w:left="113" w:right="113"/>
              <w:jc w:val="both"/>
            </w:pPr>
            <w:r w:rsidRPr="0006115A">
              <w:t>срок экспл. (лет)</w:t>
            </w:r>
          </w:p>
        </w:tc>
        <w:tc>
          <w:tcPr>
            <w:tcW w:w="912" w:type="dxa"/>
            <w:textDirection w:val="btLr"/>
          </w:tcPr>
          <w:p w:rsidR="00960566" w:rsidRPr="0006115A" w:rsidRDefault="00960566" w:rsidP="009A3394">
            <w:pPr>
              <w:ind w:left="113" w:right="113"/>
              <w:jc w:val="both"/>
            </w:pPr>
            <w:r w:rsidRPr="0006115A">
              <w:t>количество.</w:t>
            </w:r>
          </w:p>
        </w:tc>
        <w:tc>
          <w:tcPr>
            <w:tcW w:w="922" w:type="dxa"/>
            <w:textDirection w:val="btLr"/>
          </w:tcPr>
          <w:p w:rsidR="00960566" w:rsidRPr="0006115A" w:rsidRDefault="00960566" w:rsidP="009A3394">
            <w:pPr>
              <w:ind w:left="113" w:right="113"/>
              <w:jc w:val="both"/>
            </w:pPr>
            <w:r w:rsidRPr="0006115A">
              <w:t>срок экспл. (лет)</w:t>
            </w:r>
          </w:p>
        </w:tc>
        <w:tc>
          <w:tcPr>
            <w:tcW w:w="806" w:type="dxa"/>
            <w:textDirection w:val="btLr"/>
          </w:tcPr>
          <w:p w:rsidR="00960566" w:rsidRPr="0006115A" w:rsidRDefault="00960566" w:rsidP="009A3394">
            <w:pPr>
              <w:ind w:left="113" w:right="113"/>
              <w:jc w:val="both"/>
            </w:pPr>
            <w:r w:rsidRPr="0006115A">
              <w:t>количество.</w:t>
            </w:r>
          </w:p>
        </w:tc>
        <w:tc>
          <w:tcPr>
            <w:tcW w:w="890" w:type="dxa"/>
            <w:textDirection w:val="btLr"/>
          </w:tcPr>
          <w:p w:rsidR="00960566" w:rsidRPr="0006115A" w:rsidRDefault="00960566" w:rsidP="009A3394">
            <w:pPr>
              <w:ind w:left="113" w:right="113"/>
              <w:jc w:val="both"/>
            </w:pPr>
            <w:r w:rsidRPr="0006115A">
              <w:t>срок экспл. (лет)</w:t>
            </w:r>
          </w:p>
        </w:tc>
      </w:tr>
      <w:tr w:rsidR="00960566" w:rsidRPr="0006115A">
        <w:trPr>
          <w:cantSplit/>
          <w:trHeight w:val="1134"/>
        </w:trPr>
        <w:tc>
          <w:tcPr>
            <w:tcW w:w="649" w:type="dxa"/>
          </w:tcPr>
          <w:p w:rsidR="00960566" w:rsidRPr="0006115A" w:rsidRDefault="00960566" w:rsidP="00E02C71">
            <w:pPr>
              <w:numPr>
                <w:ilvl w:val="0"/>
                <w:numId w:val="45"/>
              </w:numPr>
              <w:jc w:val="both"/>
            </w:pPr>
          </w:p>
        </w:tc>
        <w:tc>
          <w:tcPr>
            <w:tcW w:w="1722" w:type="dxa"/>
          </w:tcPr>
          <w:p w:rsidR="00960566" w:rsidRPr="0006115A" w:rsidRDefault="00960566" w:rsidP="009A3394">
            <w:pPr>
              <w:jc w:val="both"/>
            </w:pPr>
            <w:r w:rsidRPr="0006115A">
              <w:t>Ботинки стрелковые (винтовочные и пистолетные)</w:t>
            </w:r>
          </w:p>
        </w:tc>
        <w:tc>
          <w:tcPr>
            <w:tcW w:w="932" w:type="dxa"/>
          </w:tcPr>
          <w:p w:rsidR="00960566" w:rsidRPr="0006115A" w:rsidRDefault="00960566" w:rsidP="009A3394">
            <w:pPr>
              <w:jc w:val="both"/>
            </w:pPr>
            <w:r w:rsidRPr="0006115A">
              <w:t>пар</w:t>
            </w:r>
          </w:p>
        </w:tc>
        <w:tc>
          <w:tcPr>
            <w:tcW w:w="941" w:type="dxa"/>
          </w:tcPr>
          <w:p w:rsidR="00960566" w:rsidRPr="0006115A" w:rsidRDefault="00960566" w:rsidP="00E83A95">
            <w:pPr>
              <w:jc w:val="both"/>
            </w:pPr>
            <w:r w:rsidRPr="0006115A">
              <w:t>на одного заним.</w:t>
            </w:r>
          </w:p>
        </w:tc>
        <w:tc>
          <w:tcPr>
            <w:tcW w:w="828" w:type="dxa"/>
          </w:tcPr>
          <w:p w:rsidR="00960566" w:rsidRPr="0006115A" w:rsidRDefault="00960566" w:rsidP="009A3394">
            <w:pPr>
              <w:jc w:val="both"/>
            </w:pPr>
            <w:r w:rsidRPr="0006115A">
              <w:t>-</w:t>
            </w:r>
          </w:p>
        </w:tc>
        <w:tc>
          <w:tcPr>
            <w:tcW w:w="860" w:type="dxa"/>
          </w:tcPr>
          <w:p w:rsidR="00960566" w:rsidRPr="0006115A" w:rsidRDefault="00960566" w:rsidP="009A3394">
            <w:pPr>
              <w:jc w:val="both"/>
            </w:pPr>
            <w:r w:rsidRPr="0006115A">
              <w:t>-</w:t>
            </w:r>
          </w:p>
        </w:tc>
        <w:tc>
          <w:tcPr>
            <w:tcW w:w="912" w:type="dxa"/>
          </w:tcPr>
          <w:p w:rsidR="00960566" w:rsidRPr="0006115A" w:rsidRDefault="00960566" w:rsidP="009A3394">
            <w:pPr>
              <w:jc w:val="both"/>
            </w:pPr>
            <w:r w:rsidRPr="0006115A">
              <w:t>1</w:t>
            </w:r>
          </w:p>
        </w:tc>
        <w:tc>
          <w:tcPr>
            <w:tcW w:w="922" w:type="dxa"/>
          </w:tcPr>
          <w:p w:rsidR="00960566" w:rsidRPr="0006115A" w:rsidRDefault="00960566" w:rsidP="009A3394">
            <w:pPr>
              <w:jc w:val="both"/>
            </w:pPr>
            <w:r w:rsidRPr="0006115A">
              <w:t>2</w:t>
            </w:r>
          </w:p>
        </w:tc>
        <w:tc>
          <w:tcPr>
            <w:tcW w:w="806" w:type="dxa"/>
          </w:tcPr>
          <w:p w:rsidR="00960566" w:rsidRPr="0006115A" w:rsidRDefault="00960566" w:rsidP="009A3394">
            <w:pPr>
              <w:jc w:val="both"/>
            </w:pPr>
            <w:r w:rsidRPr="0006115A">
              <w:t>1</w:t>
            </w:r>
          </w:p>
        </w:tc>
        <w:tc>
          <w:tcPr>
            <w:tcW w:w="890" w:type="dxa"/>
          </w:tcPr>
          <w:p w:rsidR="00960566" w:rsidRPr="0006115A" w:rsidRDefault="00960566" w:rsidP="009A3394">
            <w:pPr>
              <w:jc w:val="both"/>
            </w:pPr>
            <w:r w:rsidRPr="0006115A">
              <w:t>2</w:t>
            </w:r>
          </w:p>
        </w:tc>
      </w:tr>
      <w:tr w:rsidR="00960566" w:rsidRPr="0006115A">
        <w:tc>
          <w:tcPr>
            <w:tcW w:w="649" w:type="dxa"/>
          </w:tcPr>
          <w:p w:rsidR="00960566" w:rsidRPr="0006115A" w:rsidRDefault="00960566" w:rsidP="00E02C71">
            <w:pPr>
              <w:numPr>
                <w:ilvl w:val="0"/>
                <w:numId w:val="45"/>
              </w:numPr>
              <w:jc w:val="both"/>
            </w:pPr>
          </w:p>
        </w:tc>
        <w:tc>
          <w:tcPr>
            <w:tcW w:w="1722" w:type="dxa"/>
          </w:tcPr>
          <w:p w:rsidR="00960566" w:rsidRPr="0006115A" w:rsidRDefault="00960566" w:rsidP="00E83A95">
            <w:pPr>
              <w:jc w:val="both"/>
            </w:pPr>
            <w:r w:rsidRPr="0006115A">
              <w:t>Брюки стрелковые (винтовочные)</w:t>
            </w:r>
          </w:p>
        </w:tc>
        <w:tc>
          <w:tcPr>
            <w:tcW w:w="932" w:type="dxa"/>
          </w:tcPr>
          <w:p w:rsidR="00960566" w:rsidRPr="0006115A" w:rsidRDefault="00960566" w:rsidP="00E83A95">
            <w:pPr>
              <w:jc w:val="both"/>
            </w:pPr>
            <w:r w:rsidRPr="0006115A">
              <w:t>штук</w:t>
            </w:r>
          </w:p>
        </w:tc>
        <w:tc>
          <w:tcPr>
            <w:tcW w:w="941" w:type="dxa"/>
          </w:tcPr>
          <w:p w:rsidR="00960566" w:rsidRPr="0006115A" w:rsidRDefault="00960566" w:rsidP="00E83A95">
            <w:pPr>
              <w:jc w:val="both"/>
            </w:pPr>
            <w:r w:rsidRPr="0006115A">
              <w:t>на одного заним.</w:t>
            </w:r>
          </w:p>
        </w:tc>
        <w:tc>
          <w:tcPr>
            <w:tcW w:w="828" w:type="dxa"/>
          </w:tcPr>
          <w:p w:rsidR="00960566" w:rsidRPr="0006115A" w:rsidRDefault="00960566" w:rsidP="00E83A95">
            <w:pPr>
              <w:jc w:val="both"/>
            </w:pPr>
            <w:r w:rsidRPr="0006115A">
              <w:t>-</w:t>
            </w:r>
          </w:p>
        </w:tc>
        <w:tc>
          <w:tcPr>
            <w:tcW w:w="860" w:type="dxa"/>
          </w:tcPr>
          <w:p w:rsidR="00960566" w:rsidRPr="0006115A" w:rsidRDefault="00960566" w:rsidP="00E83A95">
            <w:pPr>
              <w:jc w:val="both"/>
            </w:pPr>
            <w:r w:rsidRPr="0006115A">
              <w:t>-</w:t>
            </w:r>
          </w:p>
        </w:tc>
        <w:tc>
          <w:tcPr>
            <w:tcW w:w="912" w:type="dxa"/>
          </w:tcPr>
          <w:p w:rsidR="00960566" w:rsidRPr="0006115A" w:rsidRDefault="00960566" w:rsidP="00E83A95">
            <w:pPr>
              <w:jc w:val="both"/>
            </w:pPr>
            <w:r w:rsidRPr="0006115A">
              <w:t>1</w:t>
            </w:r>
          </w:p>
        </w:tc>
        <w:tc>
          <w:tcPr>
            <w:tcW w:w="922" w:type="dxa"/>
          </w:tcPr>
          <w:p w:rsidR="00960566" w:rsidRPr="0006115A" w:rsidRDefault="00960566" w:rsidP="00E83A95">
            <w:pPr>
              <w:jc w:val="both"/>
            </w:pPr>
            <w:r w:rsidRPr="0006115A">
              <w:t>2</w:t>
            </w:r>
          </w:p>
        </w:tc>
        <w:tc>
          <w:tcPr>
            <w:tcW w:w="806" w:type="dxa"/>
          </w:tcPr>
          <w:p w:rsidR="00960566" w:rsidRPr="0006115A" w:rsidRDefault="00960566" w:rsidP="00E83A95">
            <w:pPr>
              <w:jc w:val="both"/>
            </w:pPr>
            <w:r w:rsidRPr="0006115A">
              <w:t>1</w:t>
            </w:r>
          </w:p>
        </w:tc>
        <w:tc>
          <w:tcPr>
            <w:tcW w:w="890" w:type="dxa"/>
          </w:tcPr>
          <w:p w:rsidR="00960566" w:rsidRPr="0006115A" w:rsidRDefault="00960566" w:rsidP="00E83A95">
            <w:pPr>
              <w:jc w:val="both"/>
            </w:pPr>
            <w:r w:rsidRPr="0006115A">
              <w:t>2</w:t>
            </w:r>
          </w:p>
        </w:tc>
      </w:tr>
      <w:tr w:rsidR="00960566" w:rsidRPr="0006115A">
        <w:tc>
          <w:tcPr>
            <w:tcW w:w="649" w:type="dxa"/>
          </w:tcPr>
          <w:p w:rsidR="00960566" w:rsidRPr="0006115A" w:rsidRDefault="00960566" w:rsidP="00E02C71">
            <w:pPr>
              <w:numPr>
                <w:ilvl w:val="0"/>
                <w:numId w:val="45"/>
              </w:numPr>
              <w:jc w:val="both"/>
            </w:pPr>
          </w:p>
        </w:tc>
        <w:tc>
          <w:tcPr>
            <w:tcW w:w="1722" w:type="dxa"/>
          </w:tcPr>
          <w:p w:rsidR="00960566" w:rsidRPr="0006115A" w:rsidRDefault="00960566" w:rsidP="00E83A95">
            <w:pPr>
              <w:jc w:val="both"/>
            </w:pPr>
            <w:r w:rsidRPr="0006115A">
              <w:t>Куртка стрелковая</w:t>
            </w:r>
          </w:p>
        </w:tc>
        <w:tc>
          <w:tcPr>
            <w:tcW w:w="932" w:type="dxa"/>
          </w:tcPr>
          <w:p w:rsidR="00960566" w:rsidRPr="0006115A" w:rsidRDefault="00960566" w:rsidP="00E83A95">
            <w:pPr>
              <w:jc w:val="both"/>
            </w:pPr>
            <w:r w:rsidRPr="0006115A">
              <w:t>штук</w:t>
            </w:r>
          </w:p>
        </w:tc>
        <w:tc>
          <w:tcPr>
            <w:tcW w:w="941" w:type="dxa"/>
          </w:tcPr>
          <w:p w:rsidR="00960566" w:rsidRPr="0006115A" w:rsidRDefault="00960566" w:rsidP="00E83A95">
            <w:pPr>
              <w:jc w:val="both"/>
            </w:pPr>
            <w:r w:rsidRPr="0006115A">
              <w:t>на одного заним</w:t>
            </w:r>
          </w:p>
        </w:tc>
        <w:tc>
          <w:tcPr>
            <w:tcW w:w="828" w:type="dxa"/>
          </w:tcPr>
          <w:p w:rsidR="00960566" w:rsidRPr="0006115A" w:rsidRDefault="00960566" w:rsidP="00E83A95">
            <w:pPr>
              <w:jc w:val="both"/>
            </w:pPr>
            <w:r w:rsidRPr="0006115A">
              <w:t>-</w:t>
            </w:r>
          </w:p>
        </w:tc>
        <w:tc>
          <w:tcPr>
            <w:tcW w:w="860" w:type="dxa"/>
          </w:tcPr>
          <w:p w:rsidR="00960566" w:rsidRPr="0006115A" w:rsidRDefault="00960566" w:rsidP="00E83A95">
            <w:pPr>
              <w:jc w:val="both"/>
            </w:pPr>
            <w:r w:rsidRPr="0006115A">
              <w:t>-</w:t>
            </w:r>
          </w:p>
        </w:tc>
        <w:tc>
          <w:tcPr>
            <w:tcW w:w="912" w:type="dxa"/>
          </w:tcPr>
          <w:p w:rsidR="00960566" w:rsidRPr="0006115A" w:rsidRDefault="00960566" w:rsidP="00E83A95">
            <w:pPr>
              <w:jc w:val="both"/>
            </w:pPr>
            <w:r w:rsidRPr="0006115A">
              <w:t>1</w:t>
            </w:r>
          </w:p>
        </w:tc>
        <w:tc>
          <w:tcPr>
            <w:tcW w:w="922" w:type="dxa"/>
          </w:tcPr>
          <w:p w:rsidR="00960566" w:rsidRPr="0006115A" w:rsidRDefault="00960566" w:rsidP="00E83A95">
            <w:pPr>
              <w:jc w:val="both"/>
            </w:pPr>
            <w:r w:rsidRPr="0006115A">
              <w:t>2</w:t>
            </w:r>
          </w:p>
        </w:tc>
        <w:tc>
          <w:tcPr>
            <w:tcW w:w="806" w:type="dxa"/>
          </w:tcPr>
          <w:p w:rsidR="00960566" w:rsidRPr="0006115A" w:rsidRDefault="00960566" w:rsidP="00E83A95">
            <w:pPr>
              <w:jc w:val="both"/>
            </w:pPr>
            <w:r w:rsidRPr="0006115A">
              <w:t>1</w:t>
            </w:r>
          </w:p>
        </w:tc>
        <w:tc>
          <w:tcPr>
            <w:tcW w:w="890" w:type="dxa"/>
          </w:tcPr>
          <w:p w:rsidR="00960566" w:rsidRPr="0006115A" w:rsidRDefault="00960566" w:rsidP="00E83A95">
            <w:pPr>
              <w:jc w:val="both"/>
            </w:pPr>
            <w:r w:rsidRPr="0006115A">
              <w:t>2</w:t>
            </w:r>
          </w:p>
        </w:tc>
      </w:tr>
      <w:tr w:rsidR="00960566" w:rsidRPr="0006115A">
        <w:tc>
          <w:tcPr>
            <w:tcW w:w="649" w:type="dxa"/>
          </w:tcPr>
          <w:p w:rsidR="00960566" w:rsidRPr="0006115A" w:rsidRDefault="00960566" w:rsidP="00E02C71">
            <w:pPr>
              <w:numPr>
                <w:ilvl w:val="0"/>
                <w:numId w:val="45"/>
              </w:numPr>
              <w:jc w:val="both"/>
            </w:pPr>
          </w:p>
        </w:tc>
        <w:tc>
          <w:tcPr>
            <w:tcW w:w="1722" w:type="dxa"/>
          </w:tcPr>
          <w:p w:rsidR="00960566" w:rsidRPr="0006115A" w:rsidRDefault="00960566" w:rsidP="00E83A95">
            <w:pPr>
              <w:jc w:val="both"/>
            </w:pPr>
            <w:r w:rsidRPr="0006115A">
              <w:t>Ннушники-антифоны</w:t>
            </w:r>
          </w:p>
        </w:tc>
        <w:tc>
          <w:tcPr>
            <w:tcW w:w="932" w:type="dxa"/>
          </w:tcPr>
          <w:p w:rsidR="00960566" w:rsidRPr="0006115A" w:rsidRDefault="00960566" w:rsidP="00E83A95">
            <w:pPr>
              <w:jc w:val="both"/>
            </w:pPr>
            <w:r w:rsidRPr="0006115A">
              <w:t>пар</w:t>
            </w:r>
          </w:p>
        </w:tc>
        <w:tc>
          <w:tcPr>
            <w:tcW w:w="941" w:type="dxa"/>
          </w:tcPr>
          <w:p w:rsidR="00960566" w:rsidRPr="0006115A" w:rsidRDefault="00960566" w:rsidP="00E83A95">
            <w:pPr>
              <w:jc w:val="both"/>
            </w:pPr>
            <w:r w:rsidRPr="0006115A">
              <w:t>на одного заним</w:t>
            </w:r>
          </w:p>
        </w:tc>
        <w:tc>
          <w:tcPr>
            <w:tcW w:w="828" w:type="dxa"/>
          </w:tcPr>
          <w:p w:rsidR="00960566" w:rsidRPr="0006115A" w:rsidRDefault="00960566" w:rsidP="00E83A95">
            <w:pPr>
              <w:jc w:val="both"/>
            </w:pPr>
            <w:r w:rsidRPr="0006115A">
              <w:t>-</w:t>
            </w:r>
          </w:p>
        </w:tc>
        <w:tc>
          <w:tcPr>
            <w:tcW w:w="860" w:type="dxa"/>
          </w:tcPr>
          <w:p w:rsidR="00960566" w:rsidRPr="0006115A" w:rsidRDefault="00960566" w:rsidP="00E83A95">
            <w:pPr>
              <w:jc w:val="both"/>
            </w:pPr>
            <w:r w:rsidRPr="0006115A">
              <w:t>-</w:t>
            </w:r>
          </w:p>
        </w:tc>
        <w:tc>
          <w:tcPr>
            <w:tcW w:w="912" w:type="dxa"/>
          </w:tcPr>
          <w:p w:rsidR="00960566" w:rsidRPr="0006115A" w:rsidRDefault="00960566" w:rsidP="00E83A95">
            <w:pPr>
              <w:jc w:val="both"/>
            </w:pPr>
            <w:r w:rsidRPr="0006115A">
              <w:t>1</w:t>
            </w:r>
          </w:p>
        </w:tc>
        <w:tc>
          <w:tcPr>
            <w:tcW w:w="922" w:type="dxa"/>
          </w:tcPr>
          <w:p w:rsidR="00960566" w:rsidRPr="0006115A" w:rsidRDefault="00960566" w:rsidP="00E83A95">
            <w:pPr>
              <w:jc w:val="both"/>
            </w:pPr>
            <w:r w:rsidRPr="0006115A">
              <w:t>3</w:t>
            </w:r>
          </w:p>
        </w:tc>
        <w:tc>
          <w:tcPr>
            <w:tcW w:w="806" w:type="dxa"/>
          </w:tcPr>
          <w:p w:rsidR="00960566" w:rsidRPr="0006115A" w:rsidRDefault="00960566" w:rsidP="00E83A95">
            <w:pPr>
              <w:jc w:val="both"/>
            </w:pPr>
            <w:r w:rsidRPr="0006115A">
              <w:t>1</w:t>
            </w:r>
          </w:p>
        </w:tc>
        <w:tc>
          <w:tcPr>
            <w:tcW w:w="890" w:type="dxa"/>
          </w:tcPr>
          <w:p w:rsidR="00960566" w:rsidRPr="0006115A" w:rsidRDefault="00960566" w:rsidP="00E83A95">
            <w:pPr>
              <w:jc w:val="both"/>
            </w:pPr>
            <w:r w:rsidRPr="0006115A">
              <w:t>2</w:t>
            </w:r>
          </w:p>
        </w:tc>
      </w:tr>
      <w:tr w:rsidR="00960566" w:rsidRPr="0006115A">
        <w:tc>
          <w:tcPr>
            <w:tcW w:w="649" w:type="dxa"/>
          </w:tcPr>
          <w:p w:rsidR="00960566" w:rsidRPr="0006115A" w:rsidRDefault="00960566" w:rsidP="00E02C71">
            <w:pPr>
              <w:numPr>
                <w:ilvl w:val="0"/>
                <w:numId w:val="45"/>
              </w:numPr>
              <w:jc w:val="both"/>
            </w:pPr>
          </w:p>
        </w:tc>
        <w:tc>
          <w:tcPr>
            <w:tcW w:w="1722" w:type="dxa"/>
          </w:tcPr>
          <w:p w:rsidR="00960566" w:rsidRPr="0006115A" w:rsidRDefault="00960566" w:rsidP="00E83A95">
            <w:pPr>
              <w:jc w:val="both"/>
            </w:pPr>
            <w:r w:rsidRPr="0006115A">
              <w:t>Оправа стрелковая (монокль)</w:t>
            </w:r>
          </w:p>
        </w:tc>
        <w:tc>
          <w:tcPr>
            <w:tcW w:w="932" w:type="dxa"/>
          </w:tcPr>
          <w:p w:rsidR="00960566" w:rsidRPr="0006115A" w:rsidRDefault="00960566" w:rsidP="00E83A95">
            <w:pPr>
              <w:jc w:val="both"/>
            </w:pPr>
            <w:r w:rsidRPr="0006115A">
              <w:t>штук</w:t>
            </w:r>
          </w:p>
        </w:tc>
        <w:tc>
          <w:tcPr>
            <w:tcW w:w="941" w:type="dxa"/>
          </w:tcPr>
          <w:p w:rsidR="00960566" w:rsidRPr="0006115A" w:rsidRDefault="00960566" w:rsidP="00E83A95">
            <w:pPr>
              <w:jc w:val="both"/>
            </w:pPr>
            <w:r w:rsidRPr="0006115A">
              <w:t>на одного заним</w:t>
            </w:r>
          </w:p>
        </w:tc>
        <w:tc>
          <w:tcPr>
            <w:tcW w:w="828" w:type="dxa"/>
          </w:tcPr>
          <w:p w:rsidR="00960566" w:rsidRPr="0006115A" w:rsidRDefault="00960566" w:rsidP="00E83A95">
            <w:pPr>
              <w:jc w:val="both"/>
            </w:pPr>
          </w:p>
        </w:tc>
        <w:tc>
          <w:tcPr>
            <w:tcW w:w="860" w:type="dxa"/>
          </w:tcPr>
          <w:p w:rsidR="00960566" w:rsidRPr="0006115A" w:rsidRDefault="00960566" w:rsidP="00E83A95">
            <w:pPr>
              <w:jc w:val="both"/>
            </w:pPr>
            <w:r w:rsidRPr="0006115A">
              <w:t>-</w:t>
            </w:r>
          </w:p>
        </w:tc>
        <w:tc>
          <w:tcPr>
            <w:tcW w:w="912" w:type="dxa"/>
          </w:tcPr>
          <w:p w:rsidR="00960566" w:rsidRPr="0006115A" w:rsidRDefault="00960566" w:rsidP="00E83A95">
            <w:pPr>
              <w:jc w:val="both"/>
            </w:pPr>
            <w:r w:rsidRPr="0006115A">
              <w:t>0.5</w:t>
            </w:r>
          </w:p>
        </w:tc>
        <w:tc>
          <w:tcPr>
            <w:tcW w:w="922" w:type="dxa"/>
          </w:tcPr>
          <w:p w:rsidR="00960566" w:rsidRPr="0006115A" w:rsidRDefault="00960566" w:rsidP="00E83A95">
            <w:pPr>
              <w:jc w:val="both"/>
            </w:pPr>
            <w:r w:rsidRPr="0006115A">
              <w:t>4</w:t>
            </w:r>
          </w:p>
        </w:tc>
        <w:tc>
          <w:tcPr>
            <w:tcW w:w="806" w:type="dxa"/>
          </w:tcPr>
          <w:p w:rsidR="00960566" w:rsidRPr="0006115A" w:rsidRDefault="00960566" w:rsidP="00E83A95">
            <w:pPr>
              <w:jc w:val="both"/>
            </w:pPr>
            <w:r w:rsidRPr="0006115A">
              <w:t>0.5</w:t>
            </w:r>
          </w:p>
        </w:tc>
        <w:tc>
          <w:tcPr>
            <w:tcW w:w="890" w:type="dxa"/>
          </w:tcPr>
          <w:p w:rsidR="00960566" w:rsidRPr="0006115A" w:rsidRDefault="00960566" w:rsidP="00E83A95">
            <w:pPr>
              <w:jc w:val="both"/>
            </w:pPr>
            <w:r w:rsidRPr="0006115A">
              <w:t>4</w:t>
            </w:r>
          </w:p>
        </w:tc>
      </w:tr>
      <w:tr w:rsidR="00960566" w:rsidRPr="0006115A">
        <w:tc>
          <w:tcPr>
            <w:tcW w:w="649" w:type="dxa"/>
          </w:tcPr>
          <w:p w:rsidR="00960566" w:rsidRPr="0006115A" w:rsidRDefault="00960566" w:rsidP="00E02C71">
            <w:pPr>
              <w:numPr>
                <w:ilvl w:val="0"/>
                <w:numId w:val="45"/>
              </w:numPr>
              <w:jc w:val="both"/>
            </w:pPr>
          </w:p>
        </w:tc>
        <w:tc>
          <w:tcPr>
            <w:tcW w:w="1722" w:type="dxa"/>
          </w:tcPr>
          <w:p w:rsidR="00960566" w:rsidRPr="0006115A" w:rsidRDefault="00960566" w:rsidP="00E83A95">
            <w:pPr>
              <w:jc w:val="both"/>
            </w:pPr>
            <w:r w:rsidRPr="0006115A">
              <w:t>Перчатки стрелковые (винтовочные)</w:t>
            </w:r>
          </w:p>
        </w:tc>
        <w:tc>
          <w:tcPr>
            <w:tcW w:w="932" w:type="dxa"/>
          </w:tcPr>
          <w:p w:rsidR="00960566" w:rsidRPr="0006115A" w:rsidRDefault="00960566" w:rsidP="00E83A95">
            <w:pPr>
              <w:jc w:val="both"/>
            </w:pPr>
            <w:r w:rsidRPr="0006115A">
              <w:t>штук</w:t>
            </w:r>
          </w:p>
        </w:tc>
        <w:tc>
          <w:tcPr>
            <w:tcW w:w="941" w:type="dxa"/>
          </w:tcPr>
          <w:p w:rsidR="00960566" w:rsidRPr="0006115A" w:rsidRDefault="00960566" w:rsidP="00E83A95">
            <w:pPr>
              <w:jc w:val="both"/>
            </w:pPr>
            <w:r w:rsidRPr="0006115A">
              <w:t>на одного заним</w:t>
            </w:r>
          </w:p>
        </w:tc>
        <w:tc>
          <w:tcPr>
            <w:tcW w:w="828" w:type="dxa"/>
          </w:tcPr>
          <w:p w:rsidR="00960566" w:rsidRPr="0006115A" w:rsidRDefault="00960566" w:rsidP="00E83A95">
            <w:pPr>
              <w:jc w:val="both"/>
            </w:pPr>
            <w:r w:rsidRPr="0006115A">
              <w:t>-</w:t>
            </w:r>
          </w:p>
        </w:tc>
        <w:tc>
          <w:tcPr>
            <w:tcW w:w="860" w:type="dxa"/>
          </w:tcPr>
          <w:p w:rsidR="00960566" w:rsidRPr="0006115A" w:rsidRDefault="00960566" w:rsidP="00E83A95">
            <w:pPr>
              <w:jc w:val="both"/>
            </w:pPr>
            <w:r w:rsidRPr="0006115A">
              <w:t>-</w:t>
            </w:r>
          </w:p>
        </w:tc>
        <w:tc>
          <w:tcPr>
            <w:tcW w:w="912" w:type="dxa"/>
          </w:tcPr>
          <w:p w:rsidR="00960566" w:rsidRPr="0006115A" w:rsidRDefault="00960566" w:rsidP="00E83A95">
            <w:pPr>
              <w:jc w:val="both"/>
            </w:pPr>
            <w:r w:rsidRPr="0006115A">
              <w:t>1</w:t>
            </w:r>
          </w:p>
        </w:tc>
        <w:tc>
          <w:tcPr>
            <w:tcW w:w="922" w:type="dxa"/>
          </w:tcPr>
          <w:p w:rsidR="00960566" w:rsidRPr="0006115A" w:rsidRDefault="00960566" w:rsidP="00E83A95">
            <w:pPr>
              <w:jc w:val="both"/>
            </w:pPr>
            <w:r w:rsidRPr="0006115A">
              <w:t>3</w:t>
            </w:r>
          </w:p>
        </w:tc>
        <w:tc>
          <w:tcPr>
            <w:tcW w:w="806" w:type="dxa"/>
          </w:tcPr>
          <w:p w:rsidR="00960566" w:rsidRPr="0006115A" w:rsidRDefault="00960566" w:rsidP="00E83A95">
            <w:pPr>
              <w:jc w:val="both"/>
            </w:pPr>
            <w:r w:rsidRPr="0006115A">
              <w:t>1</w:t>
            </w:r>
          </w:p>
        </w:tc>
        <w:tc>
          <w:tcPr>
            <w:tcW w:w="890" w:type="dxa"/>
          </w:tcPr>
          <w:p w:rsidR="00960566" w:rsidRPr="0006115A" w:rsidRDefault="00960566" w:rsidP="00E83A95">
            <w:pPr>
              <w:jc w:val="both"/>
            </w:pPr>
            <w:r w:rsidRPr="0006115A">
              <w:t>2</w:t>
            </w:r>
          </w:p>
        </w:tc>
      </w:tr>
      <w:tr w:rsidR="00960566" w:rsidRPr="0006115A">
        <w:tc>
          <w:tcPr>
            <w:tcW w:w="9462" w:type="dxa"/>
            <w:gridSpan w:val="10"/>
          </w:tcPr>
          <w:p w:rsidR="00960566" w:rsidRPr="0006115A" w:rsidRDefault="00960566" w:rsidP="00E02C71">
            <w:pPr>
              <w:jc w:val="center"/>
            </w:pPr>
            <w:r w:rsidRPr="0006115A">
              <w:t>Для спортивных дисциплин: МВ, ПВ</w:t>
            </w:r>
          </w:p>
        </w:tc>
      </w:tr>
      <w:tr w:rsidR="00960566" w:rsidRPr="0006115A">
        <w:tc>
          <w:tcPr>
            <w:tcW w:w="649" w:type="dxa"/>
          </w:tcPr>
          <w:p w:rsidR="00960566" w:rsidRPr="0006115A" w:rsidRDefault="00960566" w:rsidP="00E02C71">
            <w:pPr>
              <w:numPr>
                <w:ilvl w:val="0"/>
                <w:numId w:val="45"/>
              </w:numPr>
              <w:jc w:val="both"/>
            </w:pPr>
          </w:p>
        </w:tc>
        <w:tc>
          <w:tcPr>
            <w:tcW w:w="1722" w:type="dxa"/>
          </w:tcPr>
          <w:p w:rsidR="00960566" w:rsidRPr="0006115A" w:rsidRDefault="00960566" w:rsidP="009A3394">
            <w:pPr>
              <w:jc w:val="both"/>
            </w:pPr>
            <w:r w:rsidRPr="0006115A">
              <w:t>Ремень стрелковый</w:t>
            </w:r>
          </w:p>
        </w:tc>
        <w:tc>
          <w:tcPr>
            <w:tcW w:w="932" w:type="dxa"/>
          </w:tcPr>
          <w:p w:rsidR="00960566" w:rsidRPr="0006115A" w:rsidRDefault="00960566" w:rsidP="009A3394">
            <w:pPr>
              <w:jc w:val="both"/>
            </w:pPr>
            <w:r w:rsidRPr="0006115A">
              <w:t>штук</w:t>
            </w:r>
          </w:p>
        </w:tc>
        <w:tc>
          <w:tcPr>
            <w:tcW w:w="941" w:type="dxa"/>
          </w:tcPr>
          <w:p w:rsidR="00960566" w:rsidRPr="0006115A" w:rsidRDefault="00960566" w:rsidP="00E83A95">
            <w:pPr>
              <w:jc w:val="both"/>
            </w:pPr>
            <w:r w:rsidRPr="0006115A">
              <w:t>на одного заним</w:t>
            </w:r>
          </w:p>
        </w:tc>
        <w:tc>
          <w:tcPr>
            <w:tcW w:w="828" w:type="dxa"/>
          </w:tcPr>
          <w:p w:rsidR="00960566" w:rsidRPr="0006115A" w:rsidRDefault="00960566" w:rsidP="009A3394">
            <w:pPr>
              <w:jc w:val="both"/>
            </w:pPr>
            <w:r w:rsidRPr="0006115A">
              <w:t>-</w:t>
            </w:r>
          </w:p>
        </w:tc>
        <w:tc>
          <w:tcPr>
            <w:tcW w:w="860" w:type="dxa"/>
          </w:tcPr>
          <w:p w:rsidR="00960566" w:rsidRPr="0006115A" w:rsidRDefault="00960566" w:rsidP="009A3394">
            <w:pPr>
              <w:jc w:val="both"/>
            </w:pPr>
            <w:r w:rsidRPr="0006115A">
              <w:t>-</w:t>
            </w:r>
          </w:p>
        </w:tc>
        <w:tc>
          <w:tcPr>
            <w:tcW w:w="912" w:type="dxa"/>
          </w:tcPr>
          <w:p w:rsidR="00960566" w:rsidRPr="0006115A" w:rsidRDefault="00960566" w:rsidP="009A3394">
            <w:pPr>
              <w:jc w:val="both"/>
            </w:pPr>
            <w:r w:rsidRPr="0006115A">
              <w:t>1</w:t>
            </w:r>
          </w:p>
        </w:tc>
        <w:tc>
          <w:tcPr>
            <w:tcW w:w="922" w:type="dxa"/>
          </w:tcPr>
          <w:p w:rsidR="00960566" w:rsidRPr="0006115A" w:rsidRDefault="00960566" w:rsidP="009A3394">
            <w:pPr>
              <w:jc w:val="both"/>
            </w:pPr>
            <w:r w:rsidRPr="0006115A">
              <w:t>5</w:t>
            </w:r>
          </w:p>
        </w:tc>
        <w:tc>
          <w:tcPr>
            <w:tcW w:w="806" w:type="dxa"/>
          </w:tcPr>
          <w:p w:rsidR="00960566" w:rsidRPr="0006115A" w:rsidRDefault="00960566" w:rsidP="009A3394">
            <w:pPr>
              <w:jc w:val="both"/>
            </w:pPr>
            <w:r w:rsidRPr="0006115A">
              <w:t>1</w:t>
            </w:r>
          </w:p>
        </w:tc>
        <w:tc>
          <w:tcPr>
            <w:tcW w:w="890" w:type="dxa"/>
          </w:tcPr>
          <w:p w:rsidR="00960566" w:rsidRPr="0006115A" w:rsidRDefault="00960566" w:rsidP="009A3394">
            <w:pPr>
              <w:jc w:val="both"/>
            </w:pPr>
            <w:r w:rsidRPr="0006115A">
              <w:t>5</w:t>
            </w:r>
          </w:p>
        </w:tc>
      </w:tr>
    </w:tbl>
    <w:p w:rsidR="00960566" w:rsidRPr="0006115A" w:rsidRDefault="004B3012" w:rsidP="009A3394">
      <w:pPr>
        <w:pStyle w:val="35"/>
        <w:rPr>
          <w:b w:val="0"/>
        </w:rPr>
      </w:pPr>
      <w:bookmarkStart w:id="19" w:name="_Toc28165276"/>
      <w:r>
        <w:rPr>
          <w:b w:val="0"/>
        </w:rPr>
        <w:t>2.11</w:t>
      </w:r>
      <w:r w:rsidR="00960566" w:rsidRPr="0006115A">
        <w:rPr>
          <w:b w:val="0"/>
        </w:rPr>
        <w:t xml:space="preserve"> Структура годичного цикла (название и продолжительность периодов, этапов, мезоциклов).</w:t>
      </w:r>
      <w:bookmarkEnd w:id="19"/>
    </w:p>
    <w:p w:rsidR="00960566" w:rsidRPr="0006115A" w:rsidRDefault="00960566" w:rsidP="009E2590">
      <w:pPr>
        <w:ind w:firstLine="709"/>
        <w:jc w:val="both"/>
        <w:rPr>
          <w:bCs/>
        </w:rPr>
      </w:pPr>
      <w:r w:rsidRPr="0006115A">
        <w:rPr>
          <w:bCs/>
        </w:rPr>
        <w:t>Структура годичных и многолетних циклов</w:t>
      </w:r>
    </w:p>
    <w:p w:rsidR="00960566" w:rsidRPr="0006115A" w:rsidRDefault="00960566" w:rsidP="009E2590">
      <w:pPr>
        <w:ind w:firstLine="709"/>
        <w:jc w:val="both"/>
      </w:pPr>
      <w:r w:rsidRPr="0006115A">
        <w:t>Планирование годичного цикла подготовки в «СШ «Строитель» определяется:</w:t>
      </w:r>
    </w:p>
    <w:p w:rsidR="00960566" w:rsidRPr="0006115A" w:rsidRDefault="00960566" w:rsidP="009E2590">
      <w:pPr>
        <w:ind w:firstLine="709"/>
        <w:jc w:val="both"/>
      </w:pPr>
      <w:r w:rsidRPr="0006115A">
        <w:t>- задачами поставленными в годичном цикле;</w:t>
      </w:r>
    </w:p>
    <w:p w:rsidR="00960566" w:rsidRPr="0006115A" w:rsidRDefault="00960566" w:rsidP="009E2590">
      <w:pPr>
        <w:ind w:firstLine="709"/>
        <w:jc w:val="both"/>
      </w:pPr>
      <w:r w:rsidRPr="0006115A">
        <w:t>- закономерностями развития и становлением спортивной формы;</w:t>
      </w:r>
    </w:p>
    <w:p w:rsidR="00960566" w:rsidRPr="0006115A" w:rsidRDefault="00960566" w:rsidP="009E2590">
      <w:pPr>
        <w:ind w:firstLine="709"/>
        <w:jc w:val="both"/>
      </w:pPr>
      <w:r w:rsidRPr="0006115A">
        <w:t>- календарным планом спортивно-массовых мероприятий.</w:t>
      </w:r>
    </w:p>
    <w:p w:rsidR="00960566" w:rsidRPr="0006115A" w:rsidRDefault="00960566" w:rsidP="009E2590">
      <w:pPr>
        <w:ind w:firstLine="709"/>
        <w:jc w:val="both"/>
      </w:pPr>
      <w:r w:rsidRPr="0006115A">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960566" w:rsidRPr="0006115A" w:rsidRDefault="00960566" w:rsidP="009E2590">
      <w:pPr>
        <w:ind w:firstLine="709"/>
        <w:jc w:val="both"/>
      </w:pPr>
      <w:r w:rsidRPr="0006115A">
        <w:t>Современное представление о планировании подготовки связано с ее определенной структурой, в которой выделяют микроциклы, мезоциклы и макроциклы.</w:t>
      </w:r>
    </w:p>
    <w:p w:rsidR="00960566" w:rsidRPr="0006115A" w:rsidRDefault="00960566" w:rsidP="009E2590">
      <w:pPr>
        <w:ind w:firstLine="709"/>
        <w:jc w:val="both"/>
      </w:pPr>
      <w:r w:rsidRPr="0006115A">
        <w:t>Микроциклом тренировки называют совокупность нескольких тре</w:t>
      </w:r>
      <w:r w:rsidRPr="0006115A">
        <w:softHyphen/>
        <w:t>нировочных занятий, которые вместе с восстановительными днями со</w:t>
      </w:r>
      <w:r w:rsidRPr="0006115A">
        <w:softHyphen/>
        <w:t xml:space="preserve">ставляют относительно </w:t>
      </w:r>
      <w:r w:rsidRPr="0006115A">
        <w:lastRenderedPageBreak/>
        <w:t>законченный повторяющийся фрагмент общей конструкции тренировочного процесса. Как правило, длительность микроцикла составляет одну неделю.</w:t>
      </w:r>
    </w:p>
    <w:p w:rsidR="00960566" w:rsidRPr="0006115A" w:rsidRDefault="00960566" w:rsidP="009E2590">
      <w:pPr>
        <w:ind w:firstLine="709"/>
        <w:jc w:val="both"/>
      </w:pPr>
      <w:r w:rsidRPr="0006115A">
        <w:rPr>
          <w:u w:val="single"/>
        </w:rPr>
        <w:t>Типы микроциклов</w:t>
      </w:r>
      <w:r w:rsidRPr="0006115A">
        <w:t>:</w:t>
      </w:r>
    </w:p>
    <w:p w:rsidR="00960566" w:rsidRPr="0006115A" w:rsidRDefault="00960566" w:rsidP="009E2590">
      <w:pPr>
        <w:ind w:firstLine="709"/>
        <w:jc w:val="both"/>
      </w:pPr>
      <w:r w:rsidRPr="0006115A">
        <w:t>- втягивающие;</w:t>
      </w:r>
    </w:p>
    <w:p w:rsidR="00960566" w:rsidRPr="0006115A" w:rsidRDefault="00960566" w:rsidP="009E2590">
      <w:pPr>
        <w:ind w:firstLine="709"/>
        <w:jc w:val="both"/>
      </w:pPr>
      <w:r w:rsidRPr="0006115A">
        <w:t>- базовые (общеподготовительные);</w:t>
      </w:r>
    </w:p>
    <w:p w:rsidR="00960566" w:rsidRPr="0006115A" w:rsidRDefault="00960566" w:rsidP="009E2590">
      <w:pPr>
        <w:ind w:firstLine="709"/>
        <w:jc w:val="both"/>
      </w:pPr>
      <w:r w:rsidRPr="0006115A">
        <w:t>-контрольно-подготовительные (специально-подготовительные и модельные);</w:t>
      </w:r>
    </w:p>
    <w:p w:rsidR="00960566" w:rsidRPr="0006115A" w:rsidRDefault="00960566" w:rsidP="009E2590">
      <w:pPr>
        <w:ind w:firstLine="709"/>
        <w:jc w:val="both"/>
      </w:pPr>
      <w:r w:rsidRPr="0006115A">
        <w:t>- подводящие;</w:t>
      </w:r>
    </w:p>
    <w:p w:rsidR="00960566" w:rsidRPr="0006115A" w:rsidRDefault="00960566" w:rsidP="009E2590">
      <w:pPr>
        <w:ind w:firstLine="709"/>
        <w:jc w:val="both"/>
      </w:pPr>
      <w:r w:rsidRPr="0006115A">
        <w:t>- восстановительные;</w:t>
      </w:r>
    </w:p>
    <w:p w:rsidR="00960566" w:rsidRPr="0006115A" w:rsidRDefault="00960566" w:rsidP="009E2590">
      <w:pPr>
        <w:ind w:firstLine="709"/>
        <w:jc w:val="both"/>
      </w:pPr>
      <w:r w:rsidRPr="0006115A">
        <w:t>- соревновательные;</w:t>
      </w:r>
    </w:p>
    <w:p w:rsidR="00960566" w:rsidRPr="0006115A" w:rsidRDefault="00960566" w:rsidP="009E2590">
      <w:pPr>
        <w:ind w:firstLine="709"/>
        <w:jc w:val="both"/>
      </w:pPr>
      <w:r w:rsidRPr="0006115A">
        <w:t>- ударные.</w:t>
      </w:r>
    </w:p>
    <w:p w:rsidR="00960566" w:rsidRPr="0006115A" w:rsidRDefault="00960566" w:rsidP="009E2590">
      <w:pPr>
        <w:ind w:firstLine="709"/>
        <w:jc w:val="both"/>
      </w:pPr>
      <w:r w:rsidRPr="0006115A">
        <w:t xml:space="preserve">Мезоцикл – это структура средних циклов тренировки, включающих относительно законченный ряд микроциклов. Типы мезоциклов такие же, как и типы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 Общая продолжительность мезоцикла может варьироваться в пределах 4 – 6 недель. </w:t>
      </w:r>
    </w:p>
    <w:p w:rsidR="00960566" w:rsidRPr="0006115A" w:rsidRDefault="00960566" w:rsidP="009E2590">
      <w:pPr>
        <w:ind w:firstLine="709"/>
        <w:jc w:val="both"/>
      </w:pPr>
      <w:r w:rsidRPr="0006115A">
        <w:t>Макроцикл – это большой тренировочный цикл типа полугодичного, годичного, многолетнего, связанный с развитием, стабилизацией и временной утратой спортивной формы и включающий законченный ряд периодов, этапов, мезоциклов. В макроцикле выделяются подготовительный, соревновательный и переходный периоды.</w:t>
      </w:r>
    </w:p>
    <w:p w:rsidR="00960566" w:rsidRPr="0006115A" w:rsidRDefault="00960566" w:rsidP="009E2590">
      <w:pPr>
        <w:ind w:firstLine="709"/>
        <w:jc w:val="both"/>
      </w:pPr>
      <w:r w:rsidRPr="0006115A">
        <w:t>Основная задача подготовительного периода – обеспечить запас потенциальных возможностей по всем видам спортивной подготовки, который позволит стрелку выйти на уровень результатов, запланированный на соревновательный период. Подготовительный период условно делится на два этапа: общеподготовительный и специально-подготовительный. Первый этап направлен на повышение функциональных возможностей, совершенствование физических способностей и технической готовности с постепенным увеличением тренировочной нагрузки. На втором этапе, непосредственно переходящем в соревновательный период, нужно соединить в одно целое все элементы тренированности, тем самым подготовить соревновательные достижения спортсмена. В тренировках этого периода сокращается объем общеразвивающих упражнений в пользу специальных, стрелковых. Второй этап следует спланировать так, чтобы обеспечить к началу соревновательного периода достижение более высоких результатов, чем на предыдущих соревнованиях.</w:t>
      </w:r>
    </w:p>
    <w:p w:rsidR="00960566" w:rsidRPr="0006115A" w:rsidRDefault="00960566" w:rsidP="009E2590">
      <w:pPr>
        <w:ind w:firstLine="709"/>
        <w:jc w:val="both"/>
      </w:pPr>
      <w:r w:rsidRPr="0006115A">
        <w:t>Основная задача соревновательного периода – стабилизировать результаты, достигнутые к концу подготовительного периода, и обеспечить их дальнейший более высокий рост в соревновательный период.</w:t>
      </w:r>
    </w:p>
    <w:p w:rsidR="00960566" w:rsidRPr="0006115A" w:rsidRDefault="00960566" w:rsidP="009E2590">
      <w:pPr>
        <w:ind w:firstLine="709"/>
        <w:jc w:val="both"/>
      </w:pPr>
      <w:r w:rsidRPr="0006115A">
        <w:t>Задача переходного периода – снять психологическое и физическое напряжения, накопившиеся за истекшие подготовительный и соревновательный периоды; провести в определенном объеме те восстановительные мероприятия, которые по данным текущего обследования показаны спортсменам. Переходный период – это не перерыв в общем процессе подготовки. Он имеет четкую целевую направленность – подготовить организм спортсмена к новому циклу.</w:t>
      </w:r>
    </w:p>
    <w:p w:rsidR="00960566" w:rsidRPr="0006115A" w:rsidRDefault="004B3012" w:rsidP="009A3394">
      <w:pPr>
        <w:pStyle w:val="35"/>
        <w:rPr>
          <w:b w:val="0"/>
        </w:rPr>
      </w:pPr>
      <w:bookmarkStart w:id="20" w:name="_Toc28165277"/>
      <w:r>
        <w:rPr>
          <w:b w:val="0"/>
        </w:rPr>
        <w:t>2.12</w:t>
      </w:r>
      <w:r w:rsidR="00960566" w:rsidRPr="0006115A">
        <w:rPr>
          <w:b w:val="0"/>
        </w:rPr>
        <w:t>. Требования к количественному и качественному составу групп подготовки</w:t>
      </w:r>
      <w:bookmarkEnd w:id="20"/>
    </w:p>
    <w:p w:rsidR="00960566" w:rsidRPr="0006115A" w:rsidRDefault="00960566" w:rsidP="009E2590">
      <w:pPr>
        <w:ind w:firstLine="709"/>
        <w:jc w:val="both"/>
        <w:rPr>
          <w:i/>
          <w:iCs/>
        </w:rPr>
      </w:pPr>
      <w:r w:rsidRPr="0006115A">
        <w:rPr>
          <w:i/>
          <w:iCs/>
        </w:rPr>
        <w:t>Требования к количественному составу групп.</w:t>
      </w:r>
    </w:p>
    <w:p w:rsidR="00960566" w:rsidRPr="0006115A" w:rsidRDefault="00960566" w:rsidP="009E2590">
      <w:pPr>
        <w:ind w:firstLine="709"/>
        <w:jc w:val="both"/>
      </w:pPr>
      <w:r w:rsidRPr="0006115A">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960566" w:rsidRPr="0006115A" w:rsidRDefault="00960566" w:rsidP="009E2590">
      <w:pPr>
        <w:ind w:firstLine="709"/>
        <w:jc w:val="both"/>
      </w:pPr>
      <w:r w:rsidRPr="0006115A">
        <w:t>При формировании количественного состава группы учитываются:</w:t>
      </w:r>
    </w:p>
    <w:p w:rsidR="00960566" w:rsidRPr="0006115A" w:rsidRDefault="00960566" w:rsidP="009E2590">
      <w:pPr>
        <w:ind w:firstLine="709"/>
        <w:jc w:val="both"/>
      </w:pPr>
      <w:r w:rsidRPr="0006115A">
        <w:t xml:space="preserve">- минимальный возраст для зачисления на этапы спортивной подготовки; </w:t>
      </w:r>
    </w:p>
    <w:p w:rsidR="00960566" w:rsidRPr="0006115A" w:rsidRDefault="00960566" w:rsidP="009E2590">
      <w:pPr>
        <w:ind w:firstLine="709"/>
        <w:jc w:val="both"/>
      </w:pPr>
      <w:r w:rsidRPr="0006115A">
        <w:t>- требования к минимальной и максимальной наполняемости групп на этапах спортивной подготовки;</w:t>
      </w:r>
    </w:p>
    <w:p w:rsidR="00960566" w:rsidRPr="0006115A" w:rsidRDefault="00960566" w:rsidP="009E2590">
      <w:pPr>
        <w:ind w:firstLine="709"/>
        <w:jc w:val="both"/>
      </w:pPr>
      <w:r w:rsidRPr="0006115A">
        <w:t>- спортивные разряды и спортивные звания занимающихся;</w:t>
      </w:r>
    </w:p>
    <w:p w:rsidR="00960566" w:rsidRPr="0006115A" w:rsidRDefault="00960566" w:rsidP="009E2590">
      <w:pPr>
        <w:ind w:firstLine="709"/>
        <w:jc w:val="both"/>
      </w:pPr>
      <w:r w:rsidRPr="0006115A">
        <w:lastRenderedPageBreak/>
        <w:t>- возрастные и гендерные особенности развития спортсменов;</w:t>
      </w:r>
    </w:p>
    <w:p w:rsidR="00960566" w:rsidRPr="0006115A" w:rsidRDefault="00960566" w:rsidP="009E2590">
      <w:pPr>
        <w:ind w:firstLine="709"/>
        <w:jc w:val="both"/>
      </w:pPr>
      <w:r w:rsidRPr="0006115A">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960566" w:rsidRPr="0006115A" w:rsidRDefault="00960566" w:rsidP="009E2590">
      <w:pPr>
        <w:ind w:firstLine="709"/>
        <w:jc w:val="both"/>
      </w:pPr>
      <w:r w:rsidRPr="0006115A">
        <w:t>- уровень технического мастерства спортсменов.</w:t>
      </w:r>
    </w:p>
    <w:p w:rsidR="00960566" w:rsidRPr="0006115A" w:rsidRDefault="00960566" w:rsidP="009E2590">
      <w:pPr>
        <w:ind w:firstLine="709"/>
        <w:jc w:val="both"/>
      </w:pPr>
      <w:r w:rsidRPr="0006115A">
        <w:t>Требования к количественному составу групп на этапах спортивной подготовки по пулевой стрельбе приведены в таблице № 11.</w:t>
      </w:r>
    </w:p>
    <w:p w:rsidR="00960566" w:rsidRPr="0006115A" w:rsidRDefault="00960566" w:rsidP="009A3394">
      <w:pPr>
        <w:ind w:firstLine="709"/>
        <w:jc w:val="center"/>
        <w:rPr>
          <w:bCs/>
        </w:rPr>
      </w:pPr>
      <w:r w:rsidRPr="0006115A">
        <w:rPr>
          <w:bCs/>
        </w:rPr>
        <w:t>Количественный состав группы</w:t>
      </w:r>
    </w:p>
    <w:p w:rsidR="00960566" w:rsidRPr="0006115A" w:rsidRDefault="00960566" w:rsidP="009A3394">
      <w:pPr>
        <w:ind w:firstLine="709"/>
        <w:jc w:val="right"/>
      </w:pPr>
      <w:r w:rsidRPr="0006115A">
        <w:t>Таблица № 11</w:t>
      </w:r>
    </w:p>
    <w:p w:rsidR="00ED1139" w:rsidRPr="0006115A" w:rsidRDefault="00ED1139" w:rsidP="009A3394">
      <w:pPr>
        <w:ind w:firstLine="709"/>
        <w:jc w:val="right"/>
      </w:pPr>
    </w:p>
    <w:tbl>
      <w:tblPr>
        <w:tblW w:w="5000" w:type="pct"/>
        <w:tblLook w:val="00A0"/>
      </w:tblPr>
      <w:tblGrid>
        <w:gridCol w:w="1691"/>
        <w:gridCol w:w="1549"/>
        <w:gridCol w:w="2111"/>
        <w:gridCol w:w="2111"/>
        <w:gridCol w:w="2109"/>
      </w:tblGrid>
      <w:tr w:rsidR="00960566" w:rsidRPr="0006115A" w:rsidTr="00ED1139">
        <w:tc>
          <w:tcPr>
            <w:tcW w:w="883" w:type="pct"/>
            <w:vMerge w:val="restar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Этап</w:t>
            </w:r>
          </w:p>
          <w:p w:rsidR="00960566" w:rsidRPr="0006115A" w:rsidRDefault="00960566" w:rsidP="00E02C71">
            <w:pPr>
              <w:jc w:val="center"/>
            </w:pPr>
            <w:r w:rsidRPr="0006115A">
              <w:t>подготовки</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Период</w:t>
            </w:r>
          </w:p>
        </w:tc>
        <w:tc>
          <w:tcPr>
            <w:tcW w:w="3309" w:type="pct"/>
            <w:gridSpan w:val="3"/>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p>
          <w:p w:rsidR="00960566" w:rsidRPr="0006115A" w:rsidRDefault="00960566" w:rsidP="00E02C71">
            <w:pPr>
              <w:jc w:val="center"/>
            </w:pPr>
            <w:r w:rsidRPr="0006115A">
              <w:t>Количество занимающихся в группе</w:t>
            </w:r>
          </w:p>
        </w:tc>
      </w:tr>
      <w:tr w:rsidR="00960566" w:rsidRPr="0006115A" w:rsidTr="00ED1139">
        <w:trPr>
          <w:trHeight w:val="527"/>
        </w:trPr>
        <w:tc>
          <w:tcPr>
            <w:tcW w:w="883" w:type="pct"/>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p>
        </w:tc>
        <w:tc>
          <w:tcPr>
            <w:tcW w:w="809" w:type="pct"/>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p>
          <w:p w:rsidR="00960566" w:rsidRPr="0006115A" w:rsidRDefault="00960566" w:rsidP="00E02C71">
            <w:pPr>
              <w:jc w:val="center"/>
            </w:pPr>
            <w:r w:rsidRPr="0006115A">
              <w:rPr>
                <w:lang w:val="en-US"/>
              </w:rPr>
              <w:t>Min</w:t>
            </w:r>
            <w:r w:rsidRPr="0006115A">
              <w:t>*</w:t>
            </w:r>
          </w:p>
          <w:p w:rsidR="00960566" w:rsidRPr="0006115A" w:rsidRDefault="00960566" w:rsidP="00E02C71">
            <w:pPr>
              <w:jc w:val="center"/>
            </w:pPr>
            <w:r w:rsidRPr="0006115A">
              <w:t>в соответствии с требованиями ФССП</w:t>
            </w:r>
          </w:p>
          <w:p w:rsidR="00960566" w:rsidRPr="0006115A" w:rsidRDefault="00960566" w:rsidP="00E02C71">
            <w:pPr>
              <w:jc w:val="center"/>
            </w:pP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Оптимальное в соответствии с требованиями ФССП</w:t>
            </w: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p>
          <w:p w:rsidR="00960566" w:rsidRPr="0006115A" w:rsidRDefault="00960566" w:rsidP="00E02C71">
            <w:pPr>
              <w:jc w:val="center"/>
            </w:pPr>
            <w:r w:rsidRPr="0006115A">
              <w:rPr>
                <w:lang w:val="en-US"/>
              </w:rPr>
              <w:t>Max</w:t>
            </w:r>
            <w:r w:rsidRPr="0006115A">
              <w:t>*</w:t>
            </w:r>
          </w:p>
          <w:p w:rsidR="00960566" w:rsidRPr="0006115A" w:rsidRDefault="00960566" w:rsidP="00E02C71">
            <w:pPr>
              <w:jc w:val="center"/>
              <w:rPr>
                <w:vertAlign w:val="superscript"/>
              </w:rPr>
            </w:pPr>
          </w:p>
        </w:tc>
      </w:tr>
      <w:tr w:rsidR="00960566" w:rsidRPr="0006115A" w:rsidTr="00ED1139">
        <w:tc>
          <w:tcPr>
            <w:tcW w:w="883" w:type="pct"/>
            <w:vMerge w:val="restar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НП</w:t>
            </w:r>
          </w:p>
        </w:tc>
        <w:tc>
          <w:tcPr>
            <w:tcW w:w="809"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1 год</w:t>
            </w: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8</w:t>
            </w: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14-16</w:t>
            </w: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25</w:t>
            </w:r>
          </w:p>
        </w:tc>
      </w:tr>
      <w:tr w:rsidR="00960566" w:rsidRPr="0006115A" w:rsidTr="00ED1139">
        <w:trPr>
          <w:trHeight w:val="330"/>
        </w:trPr>
        <w:tc>
          <w:tcPr>
            <w:tcW w:w="883" w:type="pct"/>
            <w:vMerge/>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p>
        </w:tc>
        <w:tc>
          <w:tcPr>
            <w:tcW w:w="809" w:type="pc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2 год</w:t>
            </w:r>
          </w:p>
        </w:tc>
        <w:tc>
          <w:tcPr>
            <w:tcW w:w="1103" w:type="pc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8</w:t>
            </w:r>
          </w:p>
        </w:tc>
        <w:tc>
          <w:tcPr>
            <w:tcW w:w="1103" w:type="pc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12-14</w:t>
            </w:r>
          </w:p>
        </w:tc>
        <w:tc>
          <w:tcPr>
            <w:tcW w:w="1103" w:type="pc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20</w:t>
            </w:r>
          </w:p>
        </w:tc>
      </w:tr>
      <w:tr w:rsidR="00960566" w:rsidRPr="0006115A" w:rsidTr="00ED1139">
        <w:tc>
          <w:tcPr>
            <w:tcW w:w="883" w:type="pct"/>
            <w:vMerge w:val="restar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Т (СС)</w:t>
            </w:r>
          </w:p>
        </w:tc>
        <w:tc>
          <w:tcPr>
            <w:tcW w:w="809" w:type="pct"/>
            <w:vMerge w:val="restar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1 - 2 год</w:t>
            </w:r>
          </w:p>
        </w:tc>
        <w:tc>
          <w:tcPr>
            <w:tcW w:w="1103" w:type="pct"/>
            <w:vMerge w:val="restar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6</w:t>
            </w:r>
          </w:p>
        </w:tc>
        <w:tc>
          <w:tcPr>
            <w:tcW w:w="1103" w:type="pct"/>
            <w:vMerge w:val="restar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8-10</w:t>
            </w: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14</w:t>
            </w:r>
          </w:p>
        </w:tc>
      </w:tr>
      <w:tr w:rsidR="00960566" w:rsidRPr="0006115A" w:rsidTr="00ED1139">
        <w:tc>
          <w:tcPr>
            <w:tcW w:w="883" w:type="pct"/>
            <w:vMerge/>
            <w:tcBorders>
              <w:left w:val="single" w:sz="4" w:space="0" w:color="auto"/>
              <w:right w:val="single" w:sz="4" w:space="0" w:color="auto"/>
            </w:tcBorders>
            <w:vAlign w:val="center"/>
          </w:tcPr>
          <w:p w:rsidR="00960566" w:rsidRPr="0006115A" w:rsidRDefault="00960566" w:rsidP="00E02C71">
            <w:pPr>
              <w:jc w:val="center"/>
            </w:pPr>
          </w:p>
        </w:tc>
        <w:tc>
          <w:tcPr>
            <w:tcW w:w="809" w:type="pct"/>
            <w:vMerge/>
            <w:tcBorders>
              <w:left w:val="single" w:sz="4" w:space="0" w:color="auto"/>
              <w:bottom w:val="single" w:sz="4" w:space="0" w:color="auto"/>
              <w:right w:val="single" w:sz="4" w:space="0" w:color="auto"/>
            </w:tcBorders>
            <w:vAlign w:val="center"/>
          </w:tcPr>
          <w:p w:rsidR="00960566" w:rsidRPr="0006115A" w:rsidRDefault="00960566" w:rsidP="00E02C71">
            <w:pPr>
              <w:jc w:val="center"/>
            </w:pPr>
          </w:p>
        </w:tc>
        <w:tc>
          <w:tcPr>
            <w:tcW w:w="1103" w:type="pct"/>
            <w:vMerge/>
            <w:tcBorders>
              <w:left w:val="single" w:sz="4" w:space="0" w:color="auto"/>
              <w:bottom w:val="single" w:sz="4" w:space="0" w:color="auto"/>
              <w:right w:val="single" w:sz="4" w:space="0" w:color="auto"/>
            </w:tcBorders>
            <w:vAlign w:val="center"/>
          </w:tcPr>
          <w:p w:rsidR="00960566" w:rsidRPr="0006115A" w:rsidRDefault="00960566" w:rsidP="00E02C71">
            <w:pPr>
              <w:jc w:val="center"/>
            </w:pPr>
          </w:p>
        </w:tc>
        <w:tc>
          <w:tcPr>
            <w:tcW w:w="1103" w:type="pct"/>
            <w:vMerge/>
            <w:tcBorders>
              <w:left w:val="single" w:sz="4" w:space="0" w:color="auto"/>
              <w:bottom w:val="single" w:sz="4" w:space="0" w:color="auto"/>
              <w:right w:val="single" w:sz="4" w:space="0" w:color="auto"/>
            </w:tcBorders>
            <w:vAlign w:val="center"/>
          </w:tcPr>
          <w:p w:rsidR="00960566" w:rsidRPr="0006115A" w:rsidRDefault="00960566" w:rsidP="00E02C71">
            <w:pPr>
              <w:jc w:val="center"/>
            </w:pP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p>
        </w:tc>
      </w:tr>
      <w:tr w:rsidR="00960566" w:rsidRPr="0006115A" w:rsidTr="00ED1139">
        <w:trPr>
          <w:trHeight w:val="496"/>
        </w:trPr>
        <w:tc>
          <w:tcPr>
            <w:tcW w:w="883" w:type="pct"/>
            <w:vMerge/>
            <w:tcBorders>
              <w:left w:val="single" w:sz="4" w:space="0" w:color="auto"/>
              <w:bottom w:val="nil"/>
              <w:right w:val="single" w:sz="4" w:space="0" w:color="auto"/>
            </w:tcBorders>
            <w:vAlign w:val="center"/>
          </w:tcPr>
          <w:p w:rsidR="00960566" w:rsidRPr="0006115A" w:rsidRDefault="00960566" w:rsidP="00E02C71">
            <w:pPr>
              <w:jc w:val="center"/>
            </w:pPr>
          </w:p>
        </w:tc>
        <w:tc>
          <w:tcPr>
            <w:tcW w:w="809" w:type="pct"/>
            <w:tcBorders>
              <w:top w:val="single" w:sz="4" w:space="0" w:color="auto"/>
              <w:left w:val="single" w:sz="4" w:space="0" w:color="auto"/>
              <w:bottom w:val="nil"/>
              <w:right w:val="single" w:sz="4" w:space="0" w:color="auto"/>
            </w:tcBorders>
            <w:vAlign w:val="center"/>
          </w:tcPr>
          <w:p w:rsidR="00960566" w:rsidRPr="0006115A" w:rsidRDefault="00960566" w:rsidP="00E02C71">
            <w:pPr>
              <w:jc w:val="center"/>
            </w:pPr>
            <w:r w:rsidRPr="0006115A">
              <w:t>3 - 4 год</w:t>
            </w:r>
          </w:p>
        </w:tc>
        <w:tc>
          <w:tcPr>
            <w:tcW w:w="1103" w:type="pct"/>
            <w:tcBorders>
              <w:top w:val="single" w:sz="4" w:space="0" w:color="auto"/>
              <w:left w:val="single" w:sz="4" w:space="0" w:color="auto"/>
              <w:bottom w:val="nil"/>
              <w:right w:val="single" w:sz="4" w:space="0" w:color="auto"/>
            </w:tcBorders>
            <w:vAlign w:val="center"/>
          </w:tcPr>
          <w:p w:rsidR="00960566" w:rsidRPr="0006115A" w:rsidRDefault="00960566" w:rsidP="00E02C71">
            <w:pPr>
              <w:jc w:val="center"/>
            </w:pPr>
            <w:r w:rsidRPr="0006115A">
              <w:t>6</w:t>
            </w:r>
          </w:p>
        </w:tc>
        <w:tc>
          <w:tcPr>
            <w:tcW w:w="1103" w:type="pct"/>
            <w:tcBorders>
              <w:top w:val="single" w:sz="4" w:space="0" w:color="auto"/>
              <w:left w:val="single" w:sz="4" w:space="0" w:color="auto"/>
              <w:right w:val="single" w:sz="4" w:space="0" w:color="auto"/>
            </w:tcBorders>
            <w:vAlign w:val="center"/>
          </w:tcPr>
          <w:p w:rsidR="00960566" w:rsidRPr="0006115A" w:rsidRDefault="00960566" w:rsidP="00E02C71">
            <w:pPr>
              <w:jc w:val="center"/>
            </w:pPr>
            <w:r w:rsidRPr="0006115A">
              <w:t>10-12</w:t>
            </w:r>
          </w:p>
        </w:tc>
        <w:tc>
          <w:tcPr>
            <w:tcW w:w="1103" w:type="pct"/>
            <w:tcBorders>
              <w:top w:val="single" w:sz="4" w:space="0" w:color="auto"/>
              <w:left w:val="single" w:sz="4" w:space="0" w:color="auto"/>
              <w:bottom w:val="nil"/>
              <w:right w:val="single" w:sz="4" w:space="0" w:color="auto"/>
            </w:tcBorders>
            <w:vAlign w:val="center"/>
          </w:tcPr>
          <w:p w:rsidR="00960566" w:rsidRPr="0006115A" w:rsidRDefault="00960566" w:rsidP="00E02C71">
            <w:pPr>
              <w:jc w:val="center"/>
            </w:pPr>
            <w:r w:rsidRPr="0006115A">
              <w:t>12</w:t>
            </w:r>
          </w:p>
        </w:tc>
      </w:tr>
      <w:tr w:rsidR="00960566" w:rsidRPr="0006115A" w:rsidTr="00ED1139">
        <w:trPr>
          <w:trHeight w:val="818"/>
        </w:trPr>
        <w:tc>
          <w:tcPr>
            <w:tcW w:w="88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ССМ</w:t>
            </w:r>
          </w:p>
        </w:tc>
        <w:tc>
          <w:tcPr>
            <w:tcW w:w="809"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1 год</w:t>
            </w:r>
          </w:p>
          <w:p w:rsidR="00960566" w:rsidRPr="0006115A" w:rsidRDefault="00960566" w:rsidP="00E02C71">
            <w:pPr>
              <w:jc w:val="center"/>
            </w:pP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3</w:t>
            </w: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4-8</w:t>
            </w:r>
          </w:p>
        </w:tc>
        <w:tc>
          <w:tcPr>
            <w:tcW w:w="1103" w:type="pct"/>
            <w:tcBorders>
              <w:top w:val="single" w:sz="4" w:space="0" w:color="auto"/>
              <w:left w:val="single" w:sz="4" w:space="0" w:color="auto"/>
              <w:bottom w:val="single" w:sz="4" w:space="0" w:color="auto"/>
              <w:right w:val="single" w:sz="4" w:space="0" w:color="auto"/>
            </w:tcBorders>
            <w:vAlign w:val="center"/>
          </w:tcPr>
          <w:p w:rsidR="00960566" w:rsidRPr="0006115A" w:rsidRDefault="00960566" w:rsidP="00E02C71">
            <w:pPr>
              <w:jc w:val="center"/>
            </w:pPr>
            <w:r w:rsidRPr="0006115A">
              <w:t>10</w:t>
            </w:r>
          </w:p>
        </w:tc>
      </w:tr>
    </w:tbl>
    <w:p w:rsidR="00E43E2E" w:rsidRDefault="00E43E2E" w:rsidP="009E2590">
      <w:pPr>
        <w:ind w:firstLine="709"/>
        <w:jc w:val="both"/>
      </w:pPr>
    </w:p>
    <w:p w:rsidR="00960566" w:rsidRPr="0006115A" w:rsidRDefault="00960566" w:rsidP="009E2590">
      <w:pPr>
        <w:ind w:firstLine="709"/>
        <w:jc w:val="both"/>
      </w:pPr>
      <w:r w:rsidRPr="0006115A">
        <w:t>Примечание: Минимальный количественный состав группы определяется в соответствии с приложением №1 ФССП по виду спорта.</w:t>
      </w:r>
    </w:p>
    <w:p w:rsidR="00960566" w:rsidRPr="0006115A" w:rsidRDefault="00960566" w:rsidP="009A3394">
      <w:pPr>
        <w:ind w:firstLine="709"/>
        <w:jc w:val="center"/>
        <w:rPr>
          <w:bCs/>
        </w:rPr>
      </w:pPr>
      <w:r w:rsidRPr="0006115A">
        <w:rPr>
          <w:bCs/>
        </w:rPr>
        <w:t>Качественный состав группы спортивной подготовки</w:t>
      </w:r>
    </w:p>
    <w:p w:rsidR="00960566" w:rsidRPr="0006115A" w:rsidRDefault="00960566" w:rsidP="009A3394">
      <w:pPr>
        <w:ind w:firstLine="709"/>
        <w:jc w:val="right"/>
      </w:pPr>
      <w:r w:rsidRPr="0006115A">
        <w:t>Таблица № 12</w:t>
      </w:r>
    </w:p>
    <w:p w:rsidR="00ED1139" w:rsidRPr="0006115A" w:rsidRDefault="00ED1139" w:rsidP="009A3394">
      <w:pPr>
        <w:ind w:firstLine="709"/>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
        <w:gridCol w:w="1079"/>
        <w:gridCol w:w="2251"/>
        <w:gridCol w:w="3135"/>
        <w:gridCol w:w="1976"/>
      </w:tblGrid>
      <w:tr w:rsidR="00960566" w:rsidRPr="0006115A" w:rsidTr="00ED1139">
        <w:tc>
          <w:tcPr>
            <w:tcW w:w="2121" w:type="pct"/>
            <w:gridSpan w:val="3"/>
            <w:vAlign w:val="center"/>
          </w:tcPr>
          <w:p w:rsidR="00960566" w:rsidRPr="0006115A" w:rsidRDefault="00960566" w:rsidP="00E02C71">
            <w:pPr>
              <w:jc w:val="center"/>
            </w:pPr>
            <w:r w:rsidRPr="0006115A">
              <w:t>Этапы спортивной подготовки</w:t>
            </w:r>
          </w:p>
        </w:tc>
        <w:tc>
          <w:tcPr>
            <w:tcW w:w="2879" w:type="pct"/>
            <w:gridSpan w:val="2"/>
            <w:vAlign w:val="center"/>
          </w:tcPr>
          <w:p w:rsidR="00960566" w:rsidRPr="0006115A" w:rsidRDefault="00960566" w:rsidP="00E02C71">
            <w:pPr>
              <w:jc w:val="center"/>
            </w:pPr>
            <w:r w:rsidRPr="0006115A">
              <w:t>Требования к уровню подготовки</w:t>
            </w:r>
          </w:p>
        </w:tc>
      </w:tr>
      <w:tr w:rsidR="00960566" w:rsidRPr="0006115A" w:rsidTr="00ED1139">
        <w:tc>
          <w:tcPr>
            <w:tcW w:w="606" w:type="pct"/>
            <w:vAlign w:val="center"/>
          </w:tcPr>
          <w:p w:rsidR="00960566" w:rsidRPr="0006115A" w:rsidRDefault="00960566" w:rsidP="00E02C71">
            <w:pPr>
              <w:jc w:val="center"/>
            </w:pPr>
            <w:r w:rsidRPr="0006115A">
              <w:t>название</w:t>
            </w:r>
          </w:p>
        </w:tc>
        <w:tc>
          <w:tcPr>
            <w:tcW w:w="758" w:type="pct"/>
            <w:vAlign w:val="center"/>
          </w:tcPr>
          <w:p w:rsidR="00960566" w:rsidRPr="0006115A" w:rsidRDefault="00960566" w:rsidP="00E02C71">
            <w:pPr>
              <w:jc w:val="center"/>
            </w:pPr>
            <w:r w:rsidRPr="0006115A">
              <w:t>период</w:t>
            </w:r>
          </w:p>
        </w:tc>
        <w:tc>
          <w:tcPr>
            <w:tcW w:w="757" w:type="pct"/>
            <w:vAlign w:val="center"/>
          </w:tcPr>
          <w:p w:rsidR="00960566" w:rsidRPr="0006115A" w:rsidRDefault="00960566" w:rsidP="00E02C71">
            <w:pPr>
              <w:jc w:val="center"/>
            </w:pPr>
            <w:r w:rsidRPr="0006115A">
              <w:t>продолжительность</w:t>
            </w:r>
          </w:p>
        </w:tc>
        <w:tc>
          <w:tcPr>
            <w:tcW w:w="1742" w:type="pct"/>
            <w:vAlign w:val="center"/>
          </w:tcPr>
          <w:p w:rsidR="00960566" w:rsidRPr="0006115A" w:rsidRDefault="00960566" w:rsidP="00E02C71">
            <w:pPr>
              <w:jc w:val="center"/>
            </w:pPr>
            <w:r w:rsidRPr="0006115A">
              <w:t>результаты выполнения этапных нормативов</w:t>
            </w:r>
          </w:p>
        </w:tc>
        <w:tc>
          <w:tcPr>
            <w:tcW w:w="1136" w:type="pct"/>
            <w:vAlign w:val="center"/>
          </w:tcPr>
          <w:p w:rsidR="00960566" w:rsidRPr="0006115A" w:rsidRDefault="00960566" w:rsidP="00E02C71">
            <w:pPr>
              <w:jc w:val="center"/>
            </w:pPr>
            <w:r w:rsidRPr="0006115A">
              <w:t>спортивный разряд или спортивное звание</w:t>
            </w:r>
          </w:p>
        </w:tc>
      </w:tr>
      <w:tr w:rsidR="00960566" w:rsidRPr="0006115A" w:rsidTr="00ED1139">
        <w:trPr>
          <w:cantSplit/>
          <w:trHeight w:val="1134"/>
        </w:trPr>
        <w:tc>
          <w:tcPr>
            <w:tcW w:w="606" w:type="pct"/>
            <w:vMerge w:val="restart"/>
            <w:vAlign w:val="center"/>
          </w:tcPr>
          <w:p w:rsidR="00960566" w:rsidRPr="0006115A" w:rsidRDefault="00960566" w:rsidP="00E02C71">
            <w:pPr>
              <w:jc w:val="center"/>
            </w:pPr>
            <w:r w:rsidRPr="0006115A">
              <w:t>НП</w:t>
            </w:r>
          </w:p>
        </w:tc>
        <w:tc>
          <w:tcPr>
            <w:tcW w:w="758" w:type="pct"/>
            <w:textDirection w:val="btLr"/>
          </w:tcPr>
          <w:p w:rsidR="00960566" w:rsidRPr="0006115A" w:rsidRDefault="00960566" w:rsidP="00E02C71">
            <w:pPr>
              <w:ind w:left="113" w:right="113"/>
            </w:pPr>
            <w:r w:rsidRPr="0006115A">
              <w:t>До одного года</w:t>
            </w:r>
          </w:p>
        </w:tc>
        <w:tc>
          <w:tcPr>
            <w:tcW w:w="757" w:type="pct"/>
            <w:vAlign w:val="center"/>
          </w:tcPr>
          <w:p w:rsidR="00960566" w:rsidRPr="0006115A" w:rsidRDefault="00960566" w:rsidP="00E02C71">
            <w:pPr>
              <w:jc w:val="center"/>
            </w:pPr>
            <w:r w:rsidRPr="0006115A">
              <w:t>1-й год</w:t>
            </w:r>
          </w:p>
        </w:tc>
        <w:tc>
          <w:tcPr>
            <w:tcW w:w="1742" w:type="pct"/>
            <w:vAlign w:val="center"/>
          </w:tcPr>
          <w:p w:rsidR="00960566" w:rsidRPr="0006115A" w:rsidRDefault="00960566" w:rsidP="00E02C71">
            <w:pPr>
              <w:jc w:val="center"/>
            </w:pPr>
            <w:r w:rsidRPr="0006115A">
              <w:t xml:space="preserve">выполнение нормативов по ОФП и СФП для </w:t>
            </w:r>
            <w:r w:rsidRPr="0006115A">
              <w:rPr>
                <w:i/>
                <w:iCs/>
              </w:rPr>
              <w:t>зачисления</w:t>
            </w:r>
            <w:r w:rsidRPr="0006115A">
              <w:t xml:space="preserve"> на этап спортивной подготовки</w:t>
            </w:r>
          </w:p>
        </w:tc>
        <w:tc>
          <w:tcPr>
            <w:tcW w:w="1136" w:type="pct"/>
            <w:vAlign w:val="center"/>
          </w:tcPr>
          <w:p w:rsidR="00960566" w:rsidRPr="0006115A" w:rsidRDefault="00960566" w:rsidP="00E02C71">
            <w:pPr>
              <w:jc w:val="center"/>
            </w:pPr>
            <w:r w:rsidRPr="0006115A">
              <w:t>-</w:t>
            </w:r>
          </w:p>
        </w:tc>
      </w:tr>
      <w:tr w:rsidR="00960566" w:rsidRPr="0006115A" w:rsidTr="00ED1139">
        <w:trPr>
          <w:cantSplit/>
          <w:trHeight w:val="1134"/>
        </w:trPr>
        <w:tc>
          <w:tcPr>
            <w:tcW w:w="606" w:type="pct"/>
            <w:vMerge/>
            <w:vAlign w:val="center"/>
          </w:tcPr>
          <w:p w:rsidR="00960566" w:rsidRPr="0006115A" w:rsidRDefault="00960566" w:rsidP="00E02C71">
            <w:pPr>
              <w:jc w:val="center"/>
            </w:pPr>
          </w:p>
        </w:tc>
        <w:tc>
          <w:tcPr>
            <w:tcW w:w="758" w:type="pct"/>
            <w:textDirection w:val="btLr"/>
          </w:tcPr>
          <w:p w:rsidR="00960566" w:rsidRPr="0006115A" w:rsidRDefault="00960566" w:rsidP="00E02C71">
            <w:pPr>
              <w:ind w:left="113" w:right="113"/>
            </w:pPr>
            <w:r w:rsidRPr="0006115A">
              <w:t>Свыше одного года</w:t>
            </w:r>
          </w:p>
        </w:tc>
        <w:tc>
          <w:tcPr>
            <w:tcW w:w="757" w:type="pct"/>
            <w:vAlign w:val="center"/>
          </w:tcPr>
          <w:p w:rsidR="00960566" w:rsidRPr="0006115A" w:rsidRDefault="00960566" w:rsidP="00E02C71">
            <w:pPr>
              <w:jc w:val="center"/>
            </w:pPr>
            <w:r w:rsidRPr="0006115A">
              <w:t>2-й год</w:t>
            </w:r>
          </w:p>
          <w:p w:rsidR="00960566" w:rsidRPr="0006115A" w:rsidRDefault="00960566" w:rsidP="00E02C71">
            <w:pPr>
              <w:jc w:val="center"/>
            </w:pPr>
          </w:p>
        </w:tc>
        <w:tc>
          <w:tcPr>
            <w:tcW w:w="1742" w:type="pct"/>
            <w:vAlign w:val="center"/>
          </w:tcPr>
          <w:p w:rsidR="00960566" w:rsidRPr="0006115A" w:rsidRDefault="00960566" w:rsidP="00E02C71">
            <w:pPr>
              <w:jc w:val="center"/>
            </w:pPr>
            <w:r w:rsidRPr="0006115A">
              <w:t xml:space="preserve">выполнение нормативов по ОФП и СФП для </w:t>
            </w:r>
            <w:r w:rsidRPr="0006115A">
              <w:rPr>
                <w:i/>
                <w:iCs/>
              </w:rPr>
              <w:t>перевода</w:t>
            </w:r>
            <w:r w:rsidRPr="0006115A">
              <w:t xml:space="preserve"> (зачисления) на следующий год этапа спортивной подготовки</w:t>
            </w:r>
          </w:p>
        </w:tc>
        <w:tc>
          <w:tcPr>
            <w:tcW w:w="1136" w:type="pct"/>
            <w:vAlign w:val="center"/>
          </w:tcPr>
          <w:p w:rsidR="00960566" w:rsidRPr="0006115A" w:rsidRDefault="00960566" w:rsidP="00E02C71">
            <w:pPr>
              <w:jc w:val="center"/>
            </w:pPr>
            <w:r w:rsidRPr="0006115A">
              <w:t>1 юношеский – 3спорт. разряд</w:t>
            </w:r>
          </w:p>
        </w:tc>
      </w:tr>
      <w:tr w:rsidR="00960566" w:rsidRPr="0006115A" w:rsidTr="00ED1139">
        <w:trPr>
          <w:trHeight w:val="922"/>
        </w:trPr>
        <w:tc>
          <w:tcPr>
            <w:tcW w:w="606" w:type="pct"/>
            <w:vMerge w:val="restart"/>
            <w:vAlign w:val="center"/>
          </w:tcPr>
          <w:p w:rsidR="00960566" w:rsidRPr="0006115A" w:rsidRDefault="00960566" w:rsidP="00E02C71">
            <w:pPr>
              <w:jc w:val="center"/>
            </w:pPr>
            <w:r w:rsidRPr="0006115A">
              <w:t>Т (СС)</w:t>
            </w:r>
          </w:p>
        </w:tc>
        <w:tc>
          <w:tcPr>
            <w:tcW w:w="758" w:type="pct"/>
            <w:vMerge w:val="restart"/>
            <w:textDirection w:val="btLr"/>
          </w:tcPr>
          <w:p w:rsidR="00960566" w:rsidRPr="0006115A" w:rsidRDefault="00960566" w:rsidP="00E02C71">
            <w:pPr>
              <w:ind w:left="113" w:right="113"/>
            </w:pPr>
            <w:r w:rsidRPr="0006115A">
              <w:t>Начальной спортивной специализации (до двух лет)</w:t>
            </w:r>
          </w:p>
        </w:tc>
        <w:tc>
          <w:tcPr>
            <w:tcW w:w="757" w:type="pct"/>
            <w:vAlign w:val="center"/>
          </w:tcPr>
          <w:p w:rsidR="00960566" w:rsidRPr="0006115A" w:rsidRDefault="00960566" w:rsidP="00E02C71">
            <w:pPr>
              <w:jc w:val="center"/>
            </w:pPr>
            <w:r w:rsidRPr="0006115A">
              <w:t>1-й год</w:t>
            </w:r>
          </w:p>
        </w:tc>
        <w:tc>
          <w:tcPr>
            <w:tcW w:w="1742" w:type="pct"/>
            <w:vAlign w:val="center"/>
          </w:tcPr>
          <w:p w:rsidR="00960566" w:rsidRPr="0006115A" w:rsidRDefault="00960566" w:rsidP="00E02C71">
            <w:pPr>
              <w:jc w:val="center"/>
              <w:rPr>
                <w:highlight w:val="yellow"/>
              </w:rPr>
            </w:pPr>
            <w:r w:rsidRPr="0006115A">
              <w:t xml:space="preserve">выполнение нормативов по ОФП и СФП и техническому мастерству для </w:t>
            </w:r>
            <w:r w:rsidRPr="0006115A">
              <w:rPr>
                <w:i/>
                <w:iCs/>
              </w:rPr>
              <w:t>зачисления</w:t>
            </w:r>
            <w:r w:rsidRPr="0006115A">
              <w:t xml:space="preserve"> на этап спортивной подготовки</w:t>
            </w:r>
          </w:p>
        </w:tc>
        <w:tc>
          <w:tcPr>
            <w:tcW w:w="1136" w:type="pct"/>
            <w:vAlign w:val="center"/>
          </w:tcPr>
          <w:p w:rsidR="00960566" w:rsidRPr="0006115A" w:rsidRDefault="00960566" w:rsidP="00E02C71">
            <w:pPr>
              <w:jc w:val="center"/>
            </w:pPr>
            <w:r w:rsidRPr="0006115A">
              <w:t>Подтверждение 3 спортивного разряда</w:t>
            </w:r>
          </w:p>
        </w:tc>
      </w:tr>
      <w:tr w:rsidR="00960566" w:rsidRPr="0006115A" w:rsidTr="00ED1139">
        <w:trPr>
          <w:trHeight w:val="2763"/>
        </w:trPr>
        <w:tc>
          <w:tcPr>
            <w:tcW w:w="606" w:type="pct"/>
            <w:vMerge/>
            <w:vAlign w:val="center"/>
          </w:tcPr>
          <w:p w:rsidR="00960566" w:rsidRPr="0006115A" w:rsidRDefault="00960566" w:rsidP="00E02C71">
            <w:pPr>
              <w:jc w:val="center"/>
            </w:pPr>
          </w:p>
        </w:tc>
        <w:tc>
          <w:tcPr>
            <w:tcW w:w="758" w:type="pct"/>
            <w:vMerge/>
            <w:textDirection w:val="btLr"/>
          </w:tcPr>
          <w:p w:rsidR="00960566" w:rsidRPr="0006115A" w:rsidRDefault="00960566" w:rsidP="00E02C71">
            <w:pPr>
              <w:ind w:left="113" w:right="113"/>
            </w:pPr>
          </w:p>
        </w:tc>
        <w:tc>
          <w:tcPr>
            <w:tcW w:w="757" w:type="pct"/>
            <w:vAlign w:val="center"/>
          </w:tcPr>
          <w:p w:rsidR="00960566" w:rsidRPr="0006115A" w:rsidRDefault="00960566" w:rsidP="00E02C71">
            <w:pPr>
              <w:jc w:val="center"/>
            </w:pPr>
            <w:r w:rsidRPr="0006115A">
              <w:t>2-й год</w:t>
            </w:r>
          </w:p>
        </w:tc>
        <w:tc>
          <w:tcPr>
            <w:tcW w:w="1742" w:type="pct"/>
            <w:vMerge w:val="restart"/>
            <w:vAlign w:val="center"/>
          </w:tcPr>
          <w:p w:rsidR="00960566" w:rsidRPr="0006115A" w:rsidRDefault="00960566" w:rsidP="00E02C71">
            <w:pPr>
              <w:jc w:val="center"/>
            </w:pPr>
            <w:r w:rsidRPr="0006115A">
              <w:t xml:space="preserve">выполнение нормативов по ОФП и СФП и техническому мастерству для </w:t>
            </w:r>
            <w:r w:rsidRPr="0006115A">
              <w:rPr>
                <w:i/>
                <w:iCs/>
              </w:rPr>
              <w:t xml:space="preserve">перевода </w:t>
            </w:r>
            <w:r w:rsidRPr="0006115A">
              <w:t>(зачисления) на следующий год этапа спортивной подготовки</w:t>
            </w:r>
          </w:p>
        </w:tc>
        <w:tc>
          <w:tcPr>
            <w:tcW w:w="1136" w:type="pct"/>
            <w:vAlign w:val="center"/>
          </w:tcPr>
          <w:p w:rsidR="00960566" w:rsidRPr="0006115A" w:rsidRDefault="00960566" w:rsidP="00E02C71">
            <w:pPr>
              <w:jc w:val="center"/>
            </w:pPr>
            <w:r w:rsidRPr="0006115A">
              <w:t>2 спортивный разряд</w:t>
            </w:r>
          </w:p>
        </w:tc>
      </w:tr>
      <w:tr w:rsidR="00960566" w:rsidRPr="0006115A" w:rsidTr="00ED1139">
        <w:tc>
          <w:tcPr>
            <w:tcW w:w="606" w:type="pct"/>
            <w:vMerge/>
            <w:vAlign w:val="center"/>
          </w:tcPr>
          <w:p w:rsidR="00960566" w:rsidRPr="0006115A" w:rsidRDefault="00960566" w:rsidP="00E02C71">
            <w:pPr>
              <w:jc w:val="center"/>
            </w:pPr>
          </w:p>
        </w:tc>
        <w:tc>
          <w:tcPr>
            <w:tcW w:w="758" w:type="pct"/>
            <w:vMerge w:val="restart"/>
            <w:textDirection w:val="btLr"/>
          </w:tcPr>
          <w:p w:rsidR="00960566" w:rsidRPr="0006115A" w:rsidRDefault="00960566" w:rsidP="00E02C71">
            <w:pPr>
              <w:ind w:left="113" w:right="113"/>
            </w:pPr>
            <w:r w:rsidRPr="0006115A">
              <w:t>Углубленной спортивной специализации (свыше двух лет)</w:t>
            </w:r>
          </w:p>
        </w:tc>
        <w:tc>
          <w:tcPr>
            <w:tcW w:w="757" w:type="pct"/>
            <w:vAlign w:val="center"/>
          </w:tcPr>
          <w:p w:rsidR="00960566" w:rsidRPr="0006115A" w:rsidRDefault="00960566" w:rsidP="00E02C71">
            <w:pPr>
              <w:jc w:val="center"/>
            </w:pPr>
            <w:r w:rsidRPr="0006115A">
              <w:t>3-й год</w:t>
            </w:r>
          </w:p>
        </w:tc>
        <w:tc>
          <w:tcPr>
            <w:tcW w:w="1742" w:type="pct"/>
            <w:vMerge/>
            <w:vAlign w:val="center"/>
          </w:tcPr>
          <w:p w:rsidR="00960566" w:rsidRPr="0006115A" w:rsidRDefault="00960566" w:rsidP="00E02C71">
            <w:pPr>
              <w:jc w:val="center"/>
            </w:pPr>
          </w:p>
        </w:tc>
        <w:tc>
          <w:tcPr>
            <w:tcW w:w="1136" w:type="pct"/>
            <w:vAlign w:val="center"/>
          </w:tcPr>
          <w:p w:rsidR="00960566" w:rsidRPr="0006115A" w:rsidRDefault="00960566" w:rsidP="00E02C71">
            <w:pPr>
              <w:jc w:val="center"/>
            </w:pPr>
            <w:r w:rsidRPr="0006115A">
              <w:t>Подтверждение 2 спорт. разряда, выполнение 1 спорт. разряда</w:t>
            </w:r>
          </w:p>
        </w:tc>
      </w:tr>
      <w:tr w:rsidR="00960566" w:rsidRPr="0006115A" w:rsidTr="00ED1139">
        <w:trPr>
          <w:trHeight w:val="2468"/>
        </w:trPr>
        <w:tc>
          <w:tcPr>
            <w:tcW w:w="606" w:type="pct"/>
            <w:vMerge/>
            <w:vAlign w:val="center"/>
          </w:tcPr>
          <w:p w:rsidR="00960566" w:rsidRPr="0006115A" w:rsidRDefault="00960566" w:rsidP="00E02C71">
            <w:pPr>
              <w:jc w:val="center"/>
            </w:pPr>
          </w:p>
        </w:tc>
        <w:tc>
          <w:tcPr>
            <w:tcW w:w="758" w:type="pct"/>
            <w:vMerge/>
            <w:textDirection w:val="btLr"/>
          </w:tcPr>
          <w:p w:rsidR="00960566" w:rsidRPr="0006115A" w:rsidRDefault="00960566" w:rsidP="00E02C71">
            <w:pPr>
              <w:ind w:left="113" w:right="113"/>
            </w:pPr>
          </w:p>
        </w:tc>
        <w:tc>
          <w:tcPr>
            <w:tcW w:w="757" w:type="pct"/>
            <w:vAlign w:val="center"/>
          </w:tcPr>
          <w:p w:rsidR="00960566" w:rsidRPr="0006115A" w:rsidRDefault="00960566" w:rsidP="00E02C71">
            <w:pPr>
              <w:jc w:val="center"/>
            </w:pPr>
            <w:r w:rsidRPr="0006115A">
              <w:t>4-й год</w:t>
            </w:r>
          </w:p>
        </w:tc>
        <w:tc>
          <w:tcPr>
            <w:tcW w:w="1742" w:type="pct"/>
            <w:vMerge/>
            <w:vAlign w:val="center"/>
          </w:tcPr>
          <w:p w:rsidR="00960566" w:rsidRPr="0006115A" w:rsidRDefault="00960566" w:rsidP="00E02C71">
            <w:pPr>
              <w:jc w:val="center"/>
            </w:pPr>
          </w:p>
        </w:tc>
        <w:tc>
          <w:tcPr>
            <w:tcW w:w="1136" w:type="pct"/>
            <w:vAlign w:val="center"/>
          </w:tcPr>
          <w:p w:rsidR="00960566" w:rsidRPr="0006115A" w:rsidRDefault="00960566" w:rsidP="00E02C71">
            <w:pPr>
              <w:jc w:val="center"/>
            </w:pPr>
            <w:r w:rsidRPr="0006115A">
              <w:t>Подтверждение 1 спортивного разряда, выполнение разряда КМС</w:t>
            </w:r>
          </w:p>
        </w:tc>
      </w:tr>
      <w:tr w:rsidR="00960566" w:rsidRPr="0006115A" w:rsidTr="00ED1139">
        <w:trPr>
          <w:trHeight w:val="370"/>
        </w:trPr>
        <w:tc>
          <w:tcPr>
            <w:tcW w:w="606" w:type="pct"/>
            <w:vMerge w:val="restart"/>
            <w:vAlign w:val="center"/>
          </w:tcPr>
          <w:p w:rsidR="00960566" w:rsidRPr="0006115A" w:rsidRDefault="00960566" w:rsidP="00E02C71">
            <w:pPr>
              <w:jc w:val="center"/>
            </w:pPr>
            <w:r w:rsidRPr="0006115A">
              <w:t>ССМ</w:t>
            </w:r>
          </w:p>
        </w:tc>
        <w:tc>
          <w:tcPr>
            <w:tcW w:w="758" w:type="pct"/>
            <w:vMerge w:val="restart"/>
            <w:textDirection w:val="btLr"/>
          </w:tcPr>
          <w:p w:rsidR="00960566" w:rsidRPr="0006115A" w:rsidRDefault="00960566" w:rsidP="00E02C71">
            <w:pPr>
              <w:ind w:left="113" w:right="113"/>
            </w:pPr>
            <w:r w:rsidRPr="0006115A">
              <w:t>Совершенствования спортивного мастерства</w:t>
            </w:r>
          </w:p>
        </w:tc>
        <w:tc>
          <w:tcPr>
            <w:tcW w:w="757" w:type="pct"/>
            <w:vAlign w:val="center"/>
          </w:tcPr>
          <w:p w:rsidR="00960566" w:rsidRPr="0006115A" w:rsidRDefault="00960566" w:rsidP="00E02C71">
            <w:pPr>
              <w:jc w:val="center"/>
            </w:pPr>
            <w:r w:rsidRPr="0006115A">
              <w:t>1-й год</w:t>
            </w:r>
          </w:p>
        </w:tc>
        <w:tc>
          <w:tcPr>
            <w:tcW w:w="1742" w:type="pct"/>
            <w:vMerge w:val="restart"/>
            <w:vAlign w:val="center"/>
          </w:tcPr>
          <w:p w:rsidR="00960566" w:rsidRPr="0006115A" w:rsidRDefault="00960566" w:rsidP="00E02C71">
            <w:pPr>
              <w:jc w:val="center"/>
              <w:rPr>
                <w:highlight w:val="yellow"/>
              </w:rPr>
            </w:pPr>
            <w:r w:rsidRPr="0006115A">
              <w:t xml:space="preserve">выполнение нормативов по ОФП и СФП и техническому мастерству для </w:t>
            </w:r>
            <w:r w:rsidRPr="0006115A">
              <w:rPr>
                <w:i/>
                <w:iCs/>
              </w:rPr>
              <w:t>зачисления</w:t>
            </w:r>
            <w:r w:rsidRPr="0006115A">
              <w:t xml:space="preserve"> (перевода) на следующий год этапа спортивной подготовки</w:t>
            </w:r>
          </w:p>
        </w:tc>
        <w:tc>
          <w:tcPr>
            <w:tcW w:w="1136" w:type="pct"/>
            <w:vMerge w:val="restart"/>
            <w:vAlign w:val="center"/>
          </w:tcPr>
          <w:p w:rsidR="00960566" w:rsidRPr="0006115A" w:rsidRDefault="00960566" w:rsidP="00E02C71">
            <w:pPr>
              <w:jc w:val="center"/>
            </w:pPr>
            <w:r w:rsidRPr="0006115A">
              <w:t>Подтверждение разряда КМС, выполнение норм МС</w:t>
            </w:r>
          </w:p>
        </w:tc>
      </w:tr>
      <w:tr w:rsidR="00960566" w:rsidRPr="0006115A" w:rsidTr="00ED1139">
        <w:trPr>
          <w:trHeight w:val="331"/>
        </w:trPr>
        <w:tc>
          <w:tcPr>
            <w:tcW w:w="606" w:type="pct"/>
            <w:vMerge/>
            <w:vAlign w:val="center"/>
          </w:tcPr>
          <w:p w:rsidR="00960566" w:rsidRPr="0006115A" w:rsidRDefault="00960566" w:rsidP="00E02C71">
            <w:pPr>
              <w:jc w:val="center"/>
            </w:pPr>
          </w:p>
        </w:tc>
        <w:tc>
          <w:tcPr>
            <w:tcW w:w="758" w:type="pct"/>
            <w:vMerge/>
            <w:vAlign w:val="center"/>
          </w:tcPr>
          <w:p w:rsidR="00960566" w:rsidRPr="0006115A" w:rsidRDefault="00960566" w:rsidP="00E02C71">
            <w:pPr>
              <w:jc w:val="center"/>
              <w:rPr>
                <w:i/>
                <w:iCs/>
              </w:rPr>
            </w:pPr>
          </w:p>
        </w:tc>
        <w:tc>
          <w:tcPr>
            <w:tcW w:w="757" w:type="pct"/>
            <w:vAlign w:val="center"/>
          </w:tcPr>
          <w:p w:rsidR="00960566" w:rsidRPr="0006115A" w:rsidRDefault="00960566" w:rsidP="00E02C71">
            <w:pPr>
              <w:jc w:val="center"/>
            </w:pPr>
            <w:r w:rsidRPr="0006115A">
              <w:t>2-й год</w:t>
            </w:r>
          </w:p>
        </w:tc>
        <w:tc>
          <w:tcPr>
            <w:tcW w:w="1742" w:type="pct"/>
            <w:vMerge/>
            <w:vAlign w:val="center"/>
          </w:tcPr>
          <w:p w:rsidR="00960566" w:rsidRPr="0006115A" w:rsidRDefault="00960566" w:rsidP="00E02C71">
            <w:pPr>
              <w:jc w:val="center"/>
            </w:pPr>
          </w:p>
        </w:tc>
        <w:tc>
          <w:tcPr>
            <w:tcW w:w="1136" w:type="pct"/>
            <w:vMerge/>
            <w:vAlign w:val="center"/>
          </w:tcPr>
          <w:p w:rsidR="00960566" w:rsidRPr="0006115A" w:rsidRDefault="00960566" w:rsidP="00E02C71">
            <w:pPr>
              <w:jc w:val="center"/>
            </w:pPr>
          </w:p>
        </w:tc>
      </w:tr>
      <w:tr w:rsidR="00960566" w:rsidRPr="0006115A" w:rsidTr="00ED1139">
        <w:trPr>
          <w:trHeight w:val="1472"/>
        </w:trPr>
        <w:tc>
          <w:tcPr>
            <w:tcW w:w="606" w:type="pct"/>
            <w:vMerge/>
            <w:vAlign w:val="center"/>
          </w:tcPr>
          <w:p w:rsidR="00960566" w:rsidRPr="0006115A" w:rsidRDefault="00960566" w:rsidP="00E02C71">
            <w:pPr>
              <w:jc w:val="center"/>
            </w:pPr>
          </w:p>
        </w:tc>
        <w:tc>
          <w:tcPr>
            <w:tcW w:w="758" w:type="pct"/>
            <w:vMerge/>
            <w:vAlign w:val="center"/>
          </w:tcPr>
          <w:p w:rsidR="00960566" w:rsidRPr="0006115A" w:rsidRDefault="00960566" w:rsidP="00E02C71">
            <w:pPr>
              <w:jc w:val="center"/>
              <w:rPr>
                <w:i/>
                <w:iCs/>
              </w:rPr>
            </w:pPr>
          </w:p>
        </w:tc>
        <w:tc>
          <w:tcPr>
            <w:tcW w:w="757" w:type="pct"/>
            <w:vAlign w:val="center"/>
          </w:tcPr>
          <w:p w:rsidR="00960566" w:rsidRPr="0006115A" w:rsidRDefault="00960566" w:rsidP="00E02C71">
            <w:pPr>
              <w:jc w:val="center"/>
            </w:pPr>
            <w:r w:rsidRPr="0006115A">
              <w:t>3-й год</w:t>
            </w:r>
          </w:p>
        </w:tc>
        <w:tc>
          <w:tcPr>
            <w:tcW w:w="1742" w:type="pct"/>
            <w:vMerge/>
            <w:vAlign w:val="center"/>
          </w:tcPr>
          <w:p w:rsidR="00960566" w:rsidRPr="0006115A" w:rsidRDefault="00960566" w:rsidP="00E02C71">
            <w:pPr>
              <w:jc w:val="center"/>
            </w:pPr>
          </w:p>
        </w:tc>
        <w:tc>
          <w:tcPr>
            <w:tcW w:w="1136" w:type="pct"/>
            <w:vMerge/>
            <w:vAlign w:val="center"/>
          </w:tcPr>
          <w:p w:rsidR="00960566" w:rsidRPr="0006115A" w:rsidRDefault="00960566" w:rsidP="00E02C71">
            <w:pPr>
              <w:jc w:val="center"/>
            </w:pPr>
          </w:p>
        </w:tc>
      </w:tr>
    </w:tbl>
    <w:p w:rsidR="00960566" w:rsidRPr="0006115A" w:rsidRDefault="004B3012" w:rsidP="009A3394">
      <w:pPr>
        <w:pStyle w:val="35"/>
        <w:rPr>
          <w:b w:val="0"/>
        </w:rPr>
      </w:pPr>
      <w:bookmarkStart w:id="21" w:name="_Toc28165278"/>
      <w:r>
        <w:rPr>
          <w:b w:val="0"/>
        </w:rPr>
        <w:t>2.13</w:t>
      </w:r>
      <w:r w:rsidR="00960566" w:rsidRPr="0006115A">
        <w:rPr>
          <w:b w:val="0"/>
        </w:rPr>
        <w:t>. Объем индивидуальной спортивной подготовки</w:t>
      </w:r>
      <w:bookmarkEnd w:id="21"/>
    </w:p>
    <w:p w:rsidR="00960566" w:rsidRPr="0006115A" w:rsidRDefault="00960566" w:rsidP="009E2590">
      <w:pPr>
        <w:ind w:firstLine="709"/>
        <w:jc w:val="both"/>
      </w:pPr>
      <w:r w:rsidRPr="0006115A">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 индивидуальнее, чем выше спортивное мастерство и результаты спортсмена. </w:t>
      </w:r>
    </w:p>
    <w:p w:rsidR="00960566" w:rsidRPr="0006115A" w:rsidRDefault="00960566" w:rsidP="009E2590">
      <w:pPr>
        <w:ind w:firstLine="709"/>
        <w:jc w:val="both"/>
      </w:pPr>
      <w:r w:rsidRPr="0006115A">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960566" w:rsidRPr="0006115A" w:rsidRDefault="00960566" w:rsidP="009E2590">
      <w:pPr>
        <w:ind w:firstLine="709"/>
        <w:jc w:val="both"/>
      </w:pPr>
      <w:r w:rsidRPr="0006115A">
        <w:t>Одной из основных форм осуществления спортивной подготовки является работа по индивидуальным планам спортивной подготовки.</w:t>
      </w:r>
    </w:p>
    <w:p w:rsidR="00960566" w:rsidRPr="0006115A" w:rsidRDefault="00960566" w:rsidP="009E2590">
      <w:pPr>
        <w:ind w:firstLine="709"/>
        <w:jc w:val="both"/>
      </w:pPr>
      <w:r w:rsidRPr="0006115A">
        <w:t>Работа по индивидуальным планам спортивной подготовки осуществляется:</w:t>
      </w:r>
    </w:p>
    <w:p w:rsidR="00960566" w:rsidRPr="0006115A" w:rsidRDefault="00960566" w:rsidP="009E2590">
      <w:pPr>
        <w:ind w:firstLine="709"/>
        <w:jc w:val="both"/>
      </w:pPr>
      <w:r w:rsidRPr="0006115A">
        <w:t>- на этапах совершенствования спортивного мастерства и высшего спортивного мастерства;</w:t>
      </w:r>
    </w:p>
    <w:p w:rsidR="00960566" w:rsidRPr="0006115A" w:rsidRDefault="00960566" w:rsidP="009E2590">
      <w:pPr>
        <w:ind w:firstLine="709"/>
        <w:jc w:val="both"/>
      </w:pPr>
      <w:r w:rsidRPr="0006115A">
        <w:t>- спортсменами в праздничные дни.</w:t>
      </w:r>
    </w:p>
    <w:p w:rsidR="00960566" w:rsidRPr="0006115A" w:rsidRDefault="00960566" w:rsidP="009E2590">
      <w:pPr>
        <w:ind w:firstLine="709"/>
        <w:jc w:val="both"/>
      </w:pPr>
      <w:r w:rsidRPr="0006115A">
        <w:t>Индивидуальный план формируется личным тренером для каждого спортсмена и оформляется в документальном виде.</w:t>
      </w:r>
    </w:p>
    <w:p w:rsidR="00960566" w:rsidRPr="0006115A" w:rsidRDefault="00960566" w:rsidP="009A3394">
      <w:pPr>
        <w:pStyle w:val="1"/>
        <w:ind w:left="431" w:firstLine="0"/>
        <w:jc w:val="center"/>
        <w:rPr>
          <w:b/>
          <w:bCs/>
        </w:rPr>
      </w:pPr>
      <w:r w:rsidRPr="00D64108">
        <w:rPr>
          <w:bCs/>
        </w:rPr>
        <w:br w:type="column"/>
      </w:r>
      <w:bookmarkStart w:id="22" w:name="_Toc28165279"/>
      <w:r w:rsidRPr="0006115A">
        <w:rPr>
          <w:b/>
          <w:bCs/>
        </w:rPr>
        <w:lastRenderedPageBreak/>
        <w:t>3 .МЕТОДИЧЕСКАЯ ЧАСТЬ</w:t>
      </w:r>
      <w:bookmarkEnd w:id="22"/>
    </w:p>
    <w:p w:rsidR="00960566" w:rsidRPr="00D64108" w:rsidRDefault="00960566" w:rsidP="009E2590">
      <w:pPr>
        <w:ind w:firstLine="709"/>
        <w:jc w:val="both"/>
        <w:rPr>
          <w:shd w:val="clear" w:color="auto" w:fill="FFFFFF"/>
        </w:rPr>
      </w:pPr>
      <w:r w:rsidRPr="00D64108">
        <w:rPr>
          <w:shd w:val="clear" w:color="auto" w:fill="FFFFFF"/>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960566" w:rsidRPr="00D64108" w:rsidRDefault="00960566" w:rsidP="009A3394">
      <w:pPr>
        <w:pStyle w:val="35"/>
        <w:rPr>
          <w:b w:val="0"/>
          <w:shd w:val="clear" w:color="auto" w:fill="FFFFFF"/>
        </w:rPr>
      </w:pPr>
      <w:bookmarkStart w:id="23" w:name="_Toc28165280"/>
      <w:r w:rsidRPr="00D64108">
        <w:rPr>
          <w:b w:val="0"/>
          <w:shd w:val="clear" w:color="auto" w:fill="FFFFFF"/>
        </w:rPr>
        <w:t>3.1 Рекомендации по проведению тренировочных занятий, а также требования к технике безопасности в условиях тренировочных занятий и соревнований</w:t>
      </w:r>
      <w:bookmarkEnd w:id="23"/>
    </w:p>
    <w:p w:rsidR="00960566" w:rsidRPr="00D64108" w:rsidRDefault="00960566" w:rsidP="009E2590">
      <w:pPr>
        <w:ind w:firstLine="709"/>
        <w:jc w:val="both"/>
        <w:rPr>
          <w:color w:val="000000"/>
        </w:rPr>
      </w:pPr>
      <w:r w:rsidRPr="00D64108">
        <w:rPr>
          <w:color w:val="000000"/>
        </w:rPr>
        <w:t xml:space="preserve">Тренировочный процесс в МАУ «СШ «Строитель», осуществляющей спортивную подготовку, ведется в соответствии с годовым тренировочным планом, рассчитанным на 52 недели. </w:t>
      </w:r>
    </w:p>
    <w:p w:rsidR="00960566" w:rsidRPr="00D64108" w:rsidRDefault="00960566" w:rsidP="009E2590">
      <w:pPr>
        <w:ind w:firstLine="709"/>
        <w:jc w:val="both"/>
        <w:rPr>
          <w:color w:val="000000"/>
        </w:rPr>
      </w:pPr>
      <w:r w:rsidRPr="00D64108">
        <w:rPr>
          <w:color w:val="000000"/>
        </w:rPr>
        <w:t>Основными формами осуществления спортивной подготовки являются:</w:t>
      </w:r>
    </w:p>
    <w:p w:rsidR="00960566" w:rsidRPr="00D64108" w:rsidRDefault="00960566" w:rsidP="009E2590">
      <w:pPr>
        <w:ind w:firstLine="709"/>
        <w:jc w:val="both"/>
        <w:rPr>
          <w:color w:val="000000"/>
        </w:rPr>
      </w:pPr>
      <w:r w:rsidRPr="00D64108">
        <w:rPr>
          <w:color w:val="000000"/>
        </w:rPr>
        <w:t>групповые и индивидуальные тренировочные и теоретические занятия;</w:t>
      </w:r>
    </w:p>
    <w:p w:rsidR="00960566" w:rsidRPr="00D64108" w:rsidRDefault="00960566" w:rsidP="009E2590">
      <w:pPr>
        <w:ind w:firstLine="709"/>
        <w:jc w:val="both"/>
        <w:rPr>
          <w:color w:val="000000"/>
        </w:rPr>
      </w:pPr>
      <w:r w:rsidRPr="00D64108">
        <w:rPr>
          <w:color w:val="000000"/>
        </w:rPr>
        <w:t>работа по индивидуальным планам;</w:t>
      </w:r>
    </w:p>
    <w:p w:rsidR="00960566" w:rsidRPr="00D64108" w:rsidRDefault="00960566" w:rsidP="009E2590">
      <w:pPr>
        <w:ind w:firstLine="709"/>
        <w:jc w:val="both"/>
        <w:rPr>
          <w:color w:val="000000"/>
        </w:rPr>
      </w:pPr>
      <w:r w:rsidRPr="00D64108">
        <w:rPr>
          <w:color w:val="000000"/>
        </w:rPr>
        <w:t>тренировочные сборы;</w:t>
      </w:r>
    </w:p>
    <w:p w:rsidR="00960566" w:rsidRPr="00D64108" w:rsidRDefault="00960566" w:rsidP="009E2590">
      <w:pPr>
        <w:ind w:firstLine="709"/>
        <w:jc w:val="both"/>
        <w:rPr>
          <w:color w:val="000000"/>
        </w:rPr>
      </w:pPr>
      <w:r w:rsidRPr="00D64108">
        <w:rPr>
          <w:color w:val="000000"/>
        </w:rPr>
        <w:t>участие в спортивных соревнованиях и мероприятиях;</w:t>
      </w:r>
    </w:p>
    <w:p w:rsidR="00960566" w:rsidRPr="00D64108" w:rsidRDefault="00960566" w:rsidP="009E2590">
      <w:pPr>
        <w:ind w:firstLine="709"/>
        <w:jc w:val="both"/>
        <w:rPr>
          <w:color w:val="000000"/>
        </w:rPr>
      </w:pPr>
      <w:r w:rsidRPr="00D64108">
        <w:rPr>
          <w:color w:val="000000"/>
        </w:rPr>
        <w:t>участие в летнем оздоровительном лагере;</w:t>
      </w:r>
    </w:p>
    <w:p w:rsidR="00960566" w:rsidRPr="00D64108" w:rsidRDefault="00960566" w:rsidP="009E2590">
      <w:pPr>
        <w:ind w:firstLine="709"/>
        <w:jc w:val="both"/>
        <w:rPr>
          <w:color w:val="000000"/>
        </w:rPr>
      </w:pPr>
      <w:r w:rsidRPr="00D64108">
        <w:rPr>
          <w:color w:val="000000"/>
        </w:rPr>
        <w:t>инструкторская и судейская практика;</w:t>
      </w:r>
    </w:p>
    <w:p w:rsidR="00960566" w:rsidRPr="00D64108" w:rsidRDefault="00960566" w:rsidP="009E2590">
      <w:pPr>
        <w:ind w:firstLine="709"/>
        <w:jc w:val="both"/>
        <w:rPr>
          <w:color w:val="000000"/>
        </w:rPr>
      </w:pPr>
      <w:r w:rsidRPr="00D64108">
        <w:rPr>
          <w:color w:val="000000"/>
        </w:rPr>
        <w:t>медико-восстановительные мероприятия;</w:t>
      </w:r>
    </w:p>
    <w:p w:rsidR="00960566" w:rsidRPr="00D64108" w:rsidRDefault="00960566" w:rsidP="009E2590">
      <w:pPr>
        <w:ind w:firstLine="709"/>
        <w:jc w:val="both"/>
        <w:rPr>
          <w:color w:val="000000"/>
        </w:rPr>
      </w:pPr>
      <w:r w:rsidRPr="00D64108">
        <w:rPr>
          <w:color w:val="000000"/>
        </w:rPr>
        <w:t>антидопинговые мероприятия;</w:t>
      </w:r>
    </w:p>
    <w:p w:rsidR="00960566" w:rsidRPr="00D64108" w:rsidRDefault="00960566" w:rsidP="009E2590">
      <w:pPr>
        <w:ind w:firstLine="709"/>
        <w:jc w:val="both"/>
        <w:rPr>
          <w:color w:val="000000"/>
        </w:rPr>
      </w:pPr>
      <w:r w:rsidRPr="00D64108">
        <w:rPr>
          <w:color w:val="000000"/>
        </w:rPr>
        <w:t>тестирование и контроль.</w:t>
      </w:r>
    </w:p>
    <w:p w:rsidR="00960566" w:rsidRPr="00D64108" w:rsidRDefault="00960566" w:rsidP="009E2590">
      <w:pPr>
        <w:ind w:firstLine="709"/>
        <w:jc w:val="both"/>
        <w:rPr>
          <w:color w:val="000000"/>
        </w:rPr>
      </w:pPr>
      <w:r w:rsidRPr="00D64108">
        <w:rPr>
          <w:color w:val="000000"/>
        </w:rPr>
        <w:t>Работа по индивидуальным планам спортивной подготовки осуществляется в основном на этапе совершенствования спортивного мастерства.</w:t>
      </w:r>
    </w:p>
    <w:p w:rsidR="00960566" w:rsidRPr="00D64108" w:rsidRDefault="00960566" w:rsidP="009E2590">
      <w:pPr>
        <w:ind w:firstLine="709"/>
        <w:jc w:val="both"/>
        <w:rPr>
          <w:color w:val="000000"/>
        </w:rPr>
      </w:pPr>
      <w:r w:rsidRPr="00D64108">
        <w:rPr>
          <w:color w:val="000000"/>
        </w:rPr>
        <w:t xml:space="preserve">Тренировочная подготовка в группах разных этапов проводится в соответствии с требованиями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w:t>
      </w:r>
    </w:p>
    <w:p w:rsidR="00960566" w:rsidRPr="00D64108" w:rsidRDefault="00960566" w:rsidP="009E2590">
      <w:pPr>
        <w:ind w:firstLine="709"/>
        <w:jc w:val="both"/>
        <w:rPr>
          <w:color w:val="000000"/>
        </w:rPr>
      </w:pPr>
      <w:r w:rsidRPr="00D64108">
        <w:rPr>
          <w:color w:val="000000"/>
        </w:rPr>
        <w:t>Прежде чем приступить к изучению основ технической подготовки стрелка, новички должны узнать и твердо запомнить главное правила поведения в местах занятий стрельбой и меры безопасности при обращении с оружием. Неукоснительно соблюдать их обязан каждый, кто берет в руки оружие. Усвоение знаний проверяется,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стрельб: мерами безопасности при обращении с оружием, патронами, но знают их и обязуются выполнять.</w:t>
      </w:r>
    </w:p>
    <w:p w:rsidR="00960566" w:rsidRPr="00D64108" w:rsidRDefault="00960566" w:rsidP="009E2590">
      <w:pPr>
        <w:ind w:firstLine="709"/>
        <w:jc w:val="both"/>
        <w:rPr>
          <w:color w:val="000000"/>
        </w:rPr>
      </w:pPr>
      <w:r w:rsidRPr="00D64108">
        <w:rPr>
          <w:color w:val="000000"/>
        </w:rPr>
        <w:t>В течение года обязательно периодическое повторение правил поведения и мер безопасности в форме беседы, напоминания, опроса. На первом занятии каждого нового года следует отдавать определенное время проверке и повторению знаний, столь значимых для занимающихся пулевой стрельбой. Спортсмены вновь должны расписаться в специальном журнале, беря обязательство строго соблюдать все правила поведения в местах проведения стрельб и меры безопасности при обращении с оружием.</w:t>
      </w:r>
    </w:p>
    <w:p w:rsidR="00960566" w:rsidRPr="00D64108" w:rsidRDefault="00960566" w:rsidP="009E2590">
      <w:pPr>
        <w:ind w:firstLine="709"/>
        <w:jc w:val="both"/>
        <w:rPr>
          <w:i/>
          <w:iCs/>
        </w:rPr>
      </w:pPr>
      <w:r w:rsidRPr="00D64108">
        <w:rPr>
          <w:i/>
          <w:iCs/>
        </w:rPr>
        <w:t>Общие требования безопасности.</w:t>
      </w:r>
    </w:p>
    <w:p w:rsidR="00960566" w:rsidRPr="00D64108" w:rsidRDefault="00960566" w:rsidP="009E2590">
      <w:pPr>
        <w:ind w:firstLine="709"/>
        <w:jc w:val="both"/>
      </w:pPr>
      <w:r w:rsidRPr="00D64108">
        <w:t>Ответственность за организацию стрельбы, подготовку тира и стрельбища возлагается на лиц, организующих и проводящих стрельбы.</w:t>
      </w:r>
    </w:p>
    <w:p w:rsidR="00960566" w:rsidRPr="00D64108" w:rsidRDefault="00960566" w:rsidP="009E2590">
      <w:pPr>
        <w:ind w:firstLine="709"/>
        <w:jc w:val="both"/>
      </w:pPr>
      <w:r w:rsidRPr="00D64108">
        <w:t>Ответственность за порядок в тире, за соблюдение мер безопасности во время стрельбы возлагается на тренера.</w:t>
      </w:r>
    </w:p>
    <w:p w:rsidR="00960566" w:rsidRPr="00D64108" w:rsidRDefault="00960566" w:rsidP="009E2590">
      <w:pPr>
        <w:ind w:firstLine="709"/>
        <w:jc w:val="both"/>
      </w:pPr>
      <w:r w:rsidRPr="00D64108">
        <w:t>К занятиям допускаются только занимающиеся, прошедшие медицинский осмотр.</w:t>
      </w:r>
    </w:p>
    <w:p w:rsidR="00960566" w:rsidRPr="00D64108" w:rsidRDefault="00960566" w:rsidP="009E2590">
      <w:pPr>
        <w:ind w:firstLine="709"/>
        <w:jc w:val="both"/>
      </w:pPr>
      <w:r w:rsidRPr="00D64108">
        <w:t>В тире категорически запрещается:</w:t>
      </w:r>
    </w:p>
    <w:p w:rsidR="00960566" w:rsidRPr="00D64108" w:rsidRDefault="00960566" w:rsidP="009E2590">
      <w:pPr>
        <w:ind w:firstLine="709"/>
        <w:jc w:val="both"/>
      </w:pPr>
      <w:r w:rsidRPr="00D64108">
        <w:t>проводить стрельбы из неисправного оружия;</w:t>
      </w:r>
    </w:p>
    <w:p w:rsidR="00960566" w:rsidRPr="00D64108" w:rsidRDefault="00960566" w:rsidP="009E2590">
      <w:pPr>
        <w:ind w:firstLine="709"/>
        <w:jc w:val="both"/>
      </w:pPr>
      <w:r w:rsidRPr="00D64108">
        <w:lastRenderedPageBreak/>
        <w:t>брать на огневом рубеже оружие, трогать его или подходить к нему без команды (разрешения) руководителя стрельбы;</w:t>
      </w:r>
    </w:p>
    <w:p w:rsidR="00960566" w:rsidRPr="00D64108" w:rsidRDefault="00960566" w:rsidP="009E2590">
      <w:pPr>
        <w:ind w:firstLine="709"/>
        <w:jc w:val="both"/>
      </w:pPr>
      <w:r w:rsidRPr="00D64108">
        <w:t>заряжать или перезаряжать оружие до команды руководителя стрельбы;</w:t>
      </w:r>
    </w:p>
    <w:p w:rsidR="00960566" w:rsidRPr="00D64108" w:rsidRDefault="00960566" w:rsidP="009E2590">
      <w:pPr>
        <w:ind w:firstLine="709"/>
        <w:jc w:val="both"/>
      </w:pPr>
      <w:r w:rsidRPr="00D64108">
        <w:t>направлять оружие (в каком бы состоянии оно ни находилось: незаряженное, учебное, неисправное, разобранное) в стороны и в тыл, а также на людей;</w:t>
      </w:r>
    </w:p>
    <w:p w:rsidR="00960566" w:rsidRPr="00D64108" w:rsidRDefault="00960566" w:rsidP="009E2590">
      <w:pPr>
        <w:ind w:firstLine="709"/>
        <w:jc w:val="both"/>
      </w:pPr>
      <w:r w:rsidRPr="00D64108">
        <w:t>прицеливаться в мишени из незаряженного оружия, если в их расположении находятся люди;</w:t>
      </w:r>
    </w:p>
    <w:p w:rsidR="00960566" w:rsidRPr="00D64108" w:rsidRDefault="00960566" w:rsidP="009E2590">
      <w:pPr>
        <w:ind w:firstLine="709"/>
        <w:jc w:val="both"/>
      </w:pPr>
      <w:r w:rsidRPr="00D64108">
        <w:t>выносить заряженное оружие с линии огня без вставленной лески;</w:t>
      </w:r>
    </w:p>
    <w:p w:rsidR="00960566" w:rsidRPr="00D64108" w:rsidRDefault="00960566" w:rsidP="009E2590">
      <w:pPr>
        <w:ind w:firstLine="709"/>
        <w:jc w:val="both"/>
      </w:pPr>
      <w:r w:rsidRPr="00D64108">
        <w:t>находиться на линии огня, (кроме очередной, стреляющей смены);</w:t>
      </w:r>
    </w:p>
    <w:p w:rsidR="00960566" w:rsidRPr="00D64108" w:rsidRDefault="00960566" w:rsidP="009E2590">
      <w:pPr>
        <w:ind w:firstLine="709"/>
        <w:jc w:val="both"/>
      </w:pPr>
      <w:r w:rsidRPr="00D64108">
        <w:t>оставлять на линии огня заряженное оружие.</w:t>
      </w:r>
    </w:p>
    <w:p w:rsidR="00960566" w:rsidRPr="00D64108" w:rsidRDefault="00960566" w:rsidP="009E2590">
      <w:pPr>
        <w:ind w:firstLine="709"/>
        <w:jc w:val="both"/>
      </w:pPr>
      <w:r w:rsidRPr="00D64108">
        <w:t>Выдача патронов производится по распоряжению тренера только на линии огня. Если показ попаданий производится после каждого выстрела, то стрелкам выдается только по одному патрону.</w:t>
      </w:r>
    </w:p>
    <w:p w:rsidR="00960566" w:rsidRPr="00D64108" w:rsidRDefault="00960566" w:rsidP="009E2590">
      <w:pPr>
        <w:ind w:firstLine="709"/>
        <w:jc w:val="both"/>
      </w:pPr>
      <w:r w:rsidRPr="00D64108">
        <w:t>Заряжение оружия производится только на линии огня, после команды тренера стрельбы «Старт!».</w:t>
      </w:r>
    </w:p>
    <w:p w:rsidR="00960566" w:rsidRPr="00D64108" w:rsidRDefault="00960566" w:rsidP="009E2590">
      <w:pPr>
        <w:ind w:firstLine="709"/>
        <w:jc w:val="both"/>
      </w:pPr>
      <w:r w:rsidRPr="00D64108">
        <w:t>Чистка оружия производится только в специально отведенных местах.</w:t>
      </w:r>
    </w:p>
    <w:p w:rsidR="00960566" w:rsidRPr="00D64108" w:rsidRDefault="00960566" w:rsidP="009E2590">
      <w:pPr>
        <w:ind w:firstLine="709"/>
        <w:jc w:val="both"/>
      </w:pPr>
      <w:r w:rsidRPr="00D64108">
        <w:t>Стрелки, нарушившие правила проведения стрельбы, подлежат немедленному удалению со стрельбища или из тира.</w:t>
      </w:r>
    </w:p>
    <w:p w:rsidR="00960566" w:rsidRPr="00D64108" w:rsidRDefault="00960566" w:rsidP="009E2590">
      <w:pPr>
        <w:ind w:firstLine="709"/>
        <w:jc w:val="both"/>
      </w:pPr>
      <w:r w:rsidRPr="00D64108">
        <w:t>Стрелок обязан:</w:t>
      </w:r>
    </w:p>
    <w:p w:rsidR="00960566" w:rsidRPr="00D64108" w:rsidRDefault="00960566" w:rsidP="009E2590">
      <w:pPr>
        <w:ind w:firstLine="709"/>
        <w:jc w:val="both"/>
      </w:pPr>
      <w:r w:rsidRPr="00D64108">
        <w:t>держать оружие с открытым затвором вне линии огня, а также на линии огня с начала стрельбы и до ее окончания, либо со вставленной леской;</w:t>
      </w:r>
    </w:p>
    <w:p w:rsidR="00960566" w:rsidRPr="00D64108" w:rsidRDefault="00960566" w:rsidP="009E2590">
      <w:pPr>
        <w:ind w:firstLine="709"/>
        <w:jc w:val="both"/>
      </w:pPr>
      <w:r w:rsidRPr="00D64108">
        <w:t>держать оружие на линии огня дульной частью ствола только в направлении стрельбы вверх (под углом не более 60° к направлению стрельбы), независимо от того, заряжено оно или нет;</w:t>
      </w:r>
    </w:p>
    <w:p w:rsidR="00960566" w:rsidRPr="00D64108" w:rsidRDefault="00960566" w:rsidP="009E2590">
      <w:pPr>
        <w:ind w:firstLine="709"/>
        <w:jc w:val="both"/>
      </w:pPr>
      <w:r w:rsidRPr="00D64108">
        <w:t>по команде «Стоп, разряжай!» (во время перерывов в стрельбе, по окончании стрельбы, при оставлении линии огня, при передаче оружия другому лицу) разрядить оружие и вставить леску.</w:t>
      </w:r>
    </w:p>
    <w:p w:rsidR="00960566" w:rsidRPr="00D64108" w:rsidRDefault="00960566" w:rsidP="009E2590">
      <w:pPr>
        <w:ind w:firstLine="709"/>
        <w:jc w:val="both"/>
      </w:pPr>
      <w:r w:rsidRPr="00D64108">
        <w:t>Обо всех несчастных случаях, происшедших во время стрельбы, следует немедленно сообщить в ближайший медпункт и местные органы полиции.</w:t>
      </w:r>
    </w:p>
    <w:p w:rsidR="00960566" w:rsidRPr="00D64108" w:rsidRDefault="00960566" w:rsidP="009E2590">
      <w:pPr>
        <w:ind w:firstLine="709"/>
        <w:jc w:val="both"/>
        <w:rPr>
          <w:i/>
          <w:iCs/>
        </w:rPr>
      </w:pPr>
      <w:r w:rsidRPr="00D64108">
        <w:rPr>
          <w:i/>
          <w:iCs/>
        </w:rPr>
        <w:t>Требования безопасности перед началом занятий</w:t>
      </w:r>
    </w:p>
    <w:p w:rsidR="00960566" w:rsidRPr="00D64108" w:rsidRDefault="00960566" w:rsidP="009E2590">
      <w:pPr>
        <w:ind w:firstLine="709"/>
        <w:jc w:val="both"/>
        <w:rPr>
          <w:i/>
          <w:iCs/>
        </w:rPr>
      </w:pPr>
      <w:r w:rsidRPr="00D64108">
        <w:t>Внимательно выслушать инструктаж по ТБ при стрельбе.</w:t>
      </w:r>
    </w:p>
    <w:p w:rsidR="00960566" w:rsidRPr="00D64108" w:rsidRDefault="00960566" w:rsidP="009E2590">
      <w:pPr>
        <w:ind w:firstLine="709"/>
        <w:jc w:val="both"/>
        <w:rPr>
          <w:i/>
          <w:iCs/>
        </w:rPr>
      </w:pPr>
      <w:r w:rsidRPr="00D64108">
        <w:t>Входить в стрелковый тир спокойно, не торопясь.</w:t>
      </w:r>
    </w:p>
    <w:p w:rsidR="00960566" w:rsidRPr="00D64108" w:rsidRDefault="00960566" w:rsidP="009E2590">
      <w:pPr>
        <w:ind w:firstLine="709"/>
        <w:jc w:val="both"/>
        <w:rPr>
          <w:i/>
          <w:iCs/>
        </w:rPr>
      </w:pPr>
      <w:r w:rsidRPr="00D64108">
        <w:t>При слабом зрении надеть очки.</w:t>
      </w:r>
    </w:p>
    <w:p w:rsidR="00960566" w:rsidRPr="00D64108" w:rsidRDefault="00960566" w:rsidP="009E2590">
      <w:pPr>
        <w:ind w:firstLine="709"/>
        <w:jc w:val="both"/>
        <w:rPr>
          <w:i/>
          <w:iCs/>
        </w:rPr>
      </w:pPr>
      <w:r w:rsidRPr="00D64108">
        <w:t xml:space="preserve">Положить гимнастические маты (коврики) на огневом рубеже так, чтобы их поверхность была ровной, удобной для стрельбы из позиции лёжа. </w:t>
      </w:r>
    </w:p>
    <w:p w:rsidR="00960566" w:rsidRPr="00D64108" w:rsidRDefault="00960566" w:rsidP="009E2590">
      <w:pPr>
        <w:ind w:firstLine="709"/>
        <w:jc w:val="both"/>
        <w:rPr>
          <w:i/>
          <w:iCs/>
        </w:rPr>
      </w:pPr>
      <w:r w:rsidRPr="00D64108">
        <w:rPr>
          <w:i/>
          <w:iCs/>
        </w:rPr>
        <w:t>Требования безопасности во время занятий</w:t>
      </w:r>
    </w:p>
    <w:p w:rsidR="00960566" w:rsidRPr="00D64108" w:rsidRDefault="00960566" w:rsidP="009E2590">
      <w:pPr>
        <w:ind w:firstLine="709"/>
        <w:jc w:val="both"/>
      </w:pPr>
      <w:r w:rsidRPr="00D64108">
        <w:t>Выполнять все действия только по указанию тренера</w:t>
      </w:r>
    </w:p>
    <w:p w:rsidR="00960566" w:rsidRPr="00D64108" w:rsidRDefault="00960566" w:rsidP="009E2590">
      <w:pPr>
        <w:ind w:firstLine="709"/>
        <w:jc w:val="both"/>
      </w:pPr>
      <w:r w:rsidRPr="00D64108">
        <w:t>Не брать на огневом рубеже оружие, не трогать его и не подходить к нему без команды тренера-преподавателя.</w:t>
      </w:r>
    </w:p>
    <w:p w:rsidR="00960566" w:rsidRPr="00D64108" w:rsidRDefault="00960566" w:rsidP="009E2590">
      <w:pPr>
        <w:ind w:firstLine="709"/>
        <w:jc w:val="both"/>
      </w:pPr>
      <w:r w:rsidRPr="00D64108">
        <w:t>Не заряжать и не перезаряжать оружие без команды тренера.</w:t>
      </w:r>
    </w:p>
    <w:p w:rsidR="00960566" w:rsidRPr="00D64108" w:rsidRDefault="00960566" w:rsidP="009E2590">
      <w:pPr>
        <w:ind w:firstLine="709"/>
        <w:jc w:val="both"/>
      </w:pPr>
      <w:r w:rsidRPr="00D64108">
        <w:t>Не выносить заряженное оружие с линии огня.</w:t>
      </w:r>
    </w:p>
    <w:p w:rsidR="00960566" w:rsidRPr="00D64108" w:rsidRDefault="00960566" w:rsidP="009E2590">
      <w:pPr>
        <w:ind w:firstLine="709"/>
        <w:jc w:val="both"/>
      </w:pPr>
      <w:r w:rsidRPr="00D64108">
        <w:t>Не оставлять заряженное оружие на линии огня.</w:t>
      </w:r>
    </w:p>
    <w:p w:rsidR="00960566" w:rsidRPr="00D64108" w:rsidRDefault="00960566" w:rsidP="009E2590">
      <w:pPr>
        <w:ind w:firstLine="709"/>
        <w:jc w:val="both"/>
      </w:pPr>
      <w:r w:rsidRPr="00D64108">
        <w:t>Не направлять оружие (заряженное, незаряженное, разобранное, учебное, неисправное) в тыл, на присутствующих и в стороны.</w:t>
      </w:r>
    </w:p>
    <w:p w:rsidR="00960566" w:rsidRPr="00D64108" w:rsidRDefault="00960566" w:rsidP="009E2590">
      <w:pPr>
        <w:ind w:firstLine="709"/>
        <w:jc w:val="both"/>
      </w:pPr>
      <w:r w:rsidRPr="00D64108">
        <w:t>Получать патроны только на линии огня.</w:t>
      </w:r>
    </w:p>
    <w:p w:rsidR="00960566" w:rsidRPr="00D64108" w:rsidRDefault="00960566" w:rsidP="009E2590">
      <w:pPr>
        <w:ind w:firstLine="709"/>
        <w:jc w:val="both"/>
      </w:pPr>
      <w:r w:rsidRPr="00D64108">
        <w:t>Держать оружие с открытым затвором вне линии огня, а также на линии огня от начала стрельбы до окончания.</w:t>
      </w:r>
    </w:p>
    <w:p w:rsidR="00960566" w:rsidRPr="00D64108" w:rsidRDefault="00960566" w:rsidP="009E2590">
      <w:pPr>
        <w:ind w:firstLine="709"/>
        <w:jc w:val="both"/>
      </w:pPr>
      <w:r w:rsidRPr="00D64108">
        <w:t>Держать оружие на линии огня стволом вверх под углом 60 град. в направлении стрельбы.</w:t>
      </w:r>
    </w:p>
    <w:p w:rsidR="00960566" w:rsidRPr="00D64108" w:rsidRDefault="00960566" w:rsidP="009E2590">
      <w:pPr>
        <w:ind w:firstLine="709"/>
        <w:jc w:val="both"/>
      </w:pPr>
      <w:r w:rsidRPr="00D64108">
        <w:t xml:space="preserve">Не прицеливаться в мишени из незаряженного оружия, если в их расположении находятся люди. </w:t>
      </w:r>
    </w:p>
    <w:p w:rsidR="00960566" w:rsidRPr="00D64108" w:rsidRDefault="00960566" w:rsidP="009E2590">
      <w:pPr>
        <w:ind w:firstLine="709"/>
        <w:jc w:val="both"/>
        <w:rPr>
          <w:i/>
          <w:iCs/>
        </w:rPr>
      </w:pPr>
      <w:r w:rsidRPr="00D64108">
        <w:rPr>
          <w:i/>
          <w:iCs/>
        </w:rPr>
        <w:t>Требования безопасности в аварийных ситуациях</w:t>
      </w:r>
    </w:p>
    <w:p w:rsidR="00960566" w:rsidRPr="00D64108" w:rsidRDefault="00960566" w:rsidP="009E2590">
      <w:pPr>
        <w:ind w:firstLine="709"/>
        <w:jc w:val="both"/>
      </w:pPr>
      <w:r w:rsidRPr="00D64108">
        <w:lastRenderedPageBreak/>
        <w:t>При плохом самочувствии прекратить занятия и сообщить об этом тренеру.</w:t>
      </w:r>
    </w:p>
    <w:p w:rsidR="00960566" w:rsidRPr="00D64108" w:rsidRDefault="00960566" w:rsidP="009E2590">
      <w:pPr>
        <w:ind w:firstLine="709"/>
        <w:jc w:val="both"/>
      </w:pPr>
      <w:r w:rsidRPr="00D64108">
        <w:t>При возникновении пожара в стрелковом тире, немедленно прекратить занятия, по команде тренера организованно, без паники покинуть стрелковый тир.</w:t>
      </w:r>
    </w:p>
    <w:p w:rsidR="00960566" w:rsidRPr="00D64108" w:rsidRDefault="00960566" w:rsidP="009E2590">
      <w:pPr>
        <w:ind w:firstLine="709"/>
        <w:jc w:val="both"/>
      </w:pPr>
      <w:r w:rsidRPr="00D64108">
        <w:t xml:space="preserve">При получении травмы немедленно сообщить о случившемся тренеру-преподавателю. </w:t>
      </w:r>
    </w:p>
    <w:p w:rsidR="00960566" w:rsidRPr="00D64108" w:rsidRDefault="00960566" w:rsidP="009E2590">
      <w:pPr>
        <w:ind w:firstLine="709"/>
        <w:jc w:val="both"/>
        <w:rPr>
          <w:i/>
          <w:iCs/>
        </w:rPr>
      </w:pPr>
      <w:r w:rsidRPr="00D64108">
        <w:rPr>
          <w:i/>
          <w:iCs/>
        </w:rPr>
        <w:t>Требования безопасности по окончании занятий.</w:t>
      </w:r>
    </w:p>
    <w:p w:rsidR="00960566" w:rsidRPr="00D64108" w:rsidRDefault="00960566" w:rsidP="009E2590">
      <w:pPr>
        <w:ind w:firstLine="709"/>
        <w:jc w:val="both"/>
      </w:pPr>
      <w:r w:rsidRPr="00D64108">
        <w:t xml:space="preserve">После окончания стрельбы разрядить оружие, убедиться, что в нём не осталось патронов. </w:t>
      </w:r>
    </w:p>
    <w:p w:rsidR="00960566" w:rsidRPr="00D64108" w:rsidRDefault="00960566" w:rsidP="009E2590">
      <w:pPr>
        <w:ind w:firstLine="709"/>
        <w:jc w:val="both"/>
        <w:rPr>
          <w:lang w:eastAsia="ru-RU"/>
        </w:rPr>
      </w:pPr>
      <w:r w:rsidRPr="00D64108">
        <w:t xml:space="preserve">Чистку оружия произвести по указанию тренера в специальном месте. </w:t>
      </w:r>
    </w:p>
    <w:p w:rsidR="00960566" w:rsidRPr="00D64108" w:rsidRDefault="00960566" w:rsidP="009E2590">
      <w:pPr>
        <w:ind w:firstLine="709"/>
        <w:jc w:val="both"/>
        <w:rPr>
          <w:lang w:eastAsia="ru-RU"/>
        </w:rPr>
      </w:pPr>
      <w:r w:rsidRPr="00D64108">
        <w:t xml:space="preserve">Осмотр мишеней производить только после полного окончания стрельб. </w:t>
      </w:r>
    </w:p>
    <w:p w:rsidR="00960566" w:rsidRPr="00D64108" w:rsidRDefault="00960566" w:rsidP="009E2590">
      <w:pPr>
        <w:ind w:firstLine="709"/>
        <w:jc w:val="both"/>
        <w:rPr>
          <w:lang w:eastAsia="ru-RU"/>
        </w:rPr>
      </w:pPr>
      <w:r w:rsidRPr="00D64108">
        <w:t>О всех недостатках, обнаруженных во время стрельбы, сообщить тренера.</w:t>
      </w:r>
    </w:p>
    <w:p w:rsidR="00960566" w:rsidRPr="00D64108" w:rsidRDefault="00960566" w:rsidP="009E2590">
      <w:pPr>
        <w:ind w:firstLine="709"/>
        <w:jc w:val="both"/>
        <w:rPr>
          <w:bCs/>
        </w:rPr>
      </w:pPr>
      <w:r w:rsidRPr="00D64108">
        <w:rPr>
          <w:bCs/>
        </w:rPr>
        <w:t>Рекомендуемые объемы тренировочных и соревновательных нагрузок</w:t>
      </w:r>
    </w:p>
    <w:p w:rsidR="00960566" w:rsidRPr="00D64108" w:rsidRDefault="00960566" w:rsidP="009E2590">
      <w:pPr>
        <w:ind w:firstLine="709"/>
        <w:jc w:val="both"/>
      </w:pPr>
      <w:r w:rsidRPr="00D64108">
        <w:t>В процессе многолетней тренировки чрезвычайно важна рациональная система применения тренировочных и соревновательных нагрузок.</w:t>
      </w:r>
    </w:p>
    <w:p w:rsidR="00960566" w:rsidRPr="00D64108" w:rsidRDefault="00960566" w:rsidP="009E2590">
      <w:pPr>
        <w:ind w:firstLine="709"/>
        <w:jc w:val="both"/>
      </w:pPr>
      <w:r w:rsidRPr="00D64108">
        <w:t xml:space="preserve">Выбор индивидуальной тренировочной программы (ступень объема и степень интенсивности) на каждый год нужно осуществлять в зависимости от возраста и подготовленности спортсмена. При выборе каждой очередной тренировочной программы годового цикла (ступень объема и степень интенсивности) следует руководствоваться полностью выполненной тренировочной программой за прошедший год при систематическом педагогическом, медицинском и психологическом контроле. Каждая выполненная тренировочная программа за год - это подготовка к освоению тренировочных и соревновательных нагрузок основных и вспомогательных средств подготовки на более высоком уровне в следующем году. Последовательно осваивая программы ежегодных тренировочных и соревновательных нагрузок, спортсмен как бы поднимается по ступеням спортивного мастерства. </w:t>
      </w:r>
    </w:p>
    <w:p w:rsidR="00960566" w:rsidRPr="00D64108" w:rsidRDefault="00960566" w:rsidP="009E2590">
      <w:pPr>
        <w:ind w:firstLine="709"/>
        <w:jc w:val="both"/>
      </w:pPr>
      <w:r w:rsidRPr="00D64108">
        <w:t>Тренировочная программа в процессе ее выполнения может быть изменена на любом этапе годового цикла, как в сторону понижения ступени объема и степени интенсивности, так и в сторону повышения объема и интенсивности, либо только объема, или только интенсивности в ту или в иную сторону. Корректирование выбранной тренировочной программы по объему или интенсивности на этапах годового цикла осуществляется с учетом результатов контрольно-тренировочных соревнований по ОФП и СФП, выполнения контрольных тренировок, медицинских осмотров.</w:t>
      </w:r>
    </w:p>
    <w:p w:rsidR="00960566" w:rsidRPr="00D64108" w:rsidRDefault="00960566" w:rsidP="009E2590">
      <w:pPr>
        <w:ind w:firstLine="709"/>
        <w:jc w:val="both"/>
        <w:rPr>
          <w:bCs/>
        </w:rPr>
      </w:pPr>
      <w:r w:rsidRPr="00D64108">
        <w:t>Тренеры обязаны вести определенную теоретическую работу со спортсменом, чтобы он знал структуру годового цикла тренировки и задачи каждого его этапа, периода, знал многолетнюю тренировку от новичка до мастера спорта, знал пользу и воздействие на системы организма всех разнообразных средств и методов спортивной подготовки; стремился к тому, чтобы достичь уровня мастера спорта. Доскональное знание спортсменом своего индивидуального плана годовой тренировки на всех этапах в конкретных цифрах объемов и интенсивности тренировочных средств является важным фактором его подготовки. Перспектива должна быть ясной и запоминающейся как в годовых циклах тренировки, так и в многолетней тренировке.</w:t>
      </w:r>
    </w:p>
    <w:p w:rsidR="00960566" w:rsidRPr="00D64108" w:rsidRDefault="00960566" w:rsidP="009E2590">
      <w:pPr>
        <w:ind w:firstLine="709"/>
        <w:jc w:val="both"/>
        <w:rPr>
          <w:i/>
          <w:iCs/>
        </w:rPr>
      </w:pPr>
      <w:r w:rsidRPr="00D64108">
        <w:t xml:space="preserve">Соотношения объемов тренировочных и соревновательных нагрузок являются </w:t>
      </w:r>
      <w:r w:rsidRPr="00D64108">
        <w:rPr>
          <w:i/>
          <w:iCs/>
        </w:rPr>
        <w:t>максимальными</w:t>
      </w:r>
      <w:r w:rsidRPr="00D64108">
        <w:t xml:space="preserve"> и представлены в примерном </w:t>
      </w:r>
      <w:r w:rsidRPr="00D64108">
        <w:rPr>
          <w:i/>
          <w:iCs/>
        </w:rPr>
        <w:t>тренировочном плане, рассчитанном на 52 недели.</w:t>
      </w:r>
    </w:p>
    <w:p w:rsidR="00960566" w:rsidRPr="00D64108" w:rsidRDefault="00960566" w:rsidP="009E2590">
      <w:pPr>
        <w:ind w:firstLine="709"/>
        <w:jc w:val="both"/>
      </w:pPr>
    </w:p>
    <w:p w:rsidR="001A551F" w:rsidRPr="00D64108" w:rsidRDefault="004B3012" w:rsidP="001A551F">
      <w:pPr>
        <w:ind w:firstLine="709"/>
        <w:jc w:val="center"/>
      </w:pPr>
      <w:r>
        <w:br w:type="column"/>
      </w:r>
      <w:r w:rsidR="001A551F" w:rsidRPr="00D64108">
        <w:lastRenderedPageBreak/>
        <w:t>Примерный план-график распределения учебных часов</w:t>
      </w:r>
      <w:r w:rsidR="00AC5655" w:rsidRPr="00D64108">
        <w:t xml:space="preserve"> в группах начальной подготовки</w:t>
      </w:r>
      <w:r w:rsidR="001A551F" w:rsidRPr="00D64108">
        <w:t xml:space="preserve"> 1-го года </w:t>
      </w:r>
      <w:r w:rsidR="00AC5655" w:rsidRPr="00D64108">
        <w:t>обучения.</w:t>
      </w:r>
      <w:r w:rsidR="001A551F" w:rsidRPr="00D64108">
        <w:t xml:space="preserve"> </w:t>
      </w:r>
    </w:p>
    <w:p w:rsidR="00ED1139" w:rsidRPr="00D64108" w:rsidRDefault="00ED1139" w:rsidP="00ED1139">
      <w:pPr>
        <w:ind w:firstLine="709"/>
        <w:jc w:val="right"/>
      </w:pPr>
      <w:r w:rsidRPr="00D64108">
        <w:t>Таблица 13</w:t>
      </w:r>
    </w:p>
    <w:p w:rsidR="00960566" w:rsidRPr="00D64108" w:rsidRDefault="00960566" w:rsidP="009E2590">
      <w:pPr>
        <w:ind w:firstLine="709"/>
        <w:jc w:val="both"/>
      </w:pPr>
      <w:r w:rsidRPr="00D6410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470"/>
        <w:gridCol w:w="456"/>
        <w:gridCol w:w="470"/>
        <w:gridCol w:w="550"/>
        <w:gridCol w:w="456"/>
        <w:gridCol w:w="456"/>
        <w:gridCol w:w="456"/>
        <w:gridCol w:w="470"/>
        <w:gridCol w:w="456"/>
        <w:gridCol w:w="470"/>
        <w:gridCol w:w="550"/>
        <w:gridCol w:w="630"/>
        <w:gridCol w:w="1022"/>
      </w:tblGrid>
      <w:tr w:rsidR="001367B1" w:rsidRPr="00D64108" w:rsidTr="001367B1">
        <w:trPr>
          <w:trHeight w:val="1290"/>
        </w:trPr>
        <w:tc>
          <w:tcPr>
            <w:tcW w:w="1657"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Вид подготовки</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IX</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X</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XI</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XII</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I</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II</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III</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IV</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V</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VI</w:t>
            </w:r>
          </w:p>
        </w:tc>
        <w:tc>
          <w:tcPr>
            <w:tcW w:w="240"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VII</w:t>
            </w:r>
          </w:p>
        </w:tc>
        <w:tc>
          <w:tcPr>
            <w:tcW w:w="254"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VIII</w:t>
            </w:r>
          </w:p>
        </w:tc>
        <w:tc>
          <w:tcPr>
            <w:tcW w:w="451"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ИТОГО</w:t>
            </w:r>
            <w:r w:rsidRPr="00D64108">
              <w:rPr>
                <w:rFonts w:eastAsia="Times New Roman"/>
                <w:lang w:eastAsia="ru-RU"/>
              </w:rPr>
              <w:br/>
              <w:t>часов за год</w:t>
            </w:r>
          </w:p>
        </w:tc>
      </w:tr>
      <w:tr w:rsidR="001367B1" w:rsidRPr="00D64108" w:rsidTr="001367B1">
        <w:trPr>
          <w:trHeight w:val="720"/>
        </w:trPr>
        <w:tc>
          <w:tcPr>
            <w:tcW w:w="1657"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xml:space="preserve">Общая физическая подготовка </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9</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9</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9</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9</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9</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9</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54"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451"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156</w:t>
            </w:r>
          </w:p>
        </w:tc>
      </w:tr>
      <w:tr w:rsidR="001367B1" w:rsidRPr="00D64108" w:rsidTr="001367B1">
        <w:trPr>
          <w:trHeight w:val="720"/>
        </w:trPr>
        <w:tc>
          <w:tcPr>
            <w:tcW w:w="1657"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xml:space="preserve">Специальная физическая подготовка </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12</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106</w:t>
            </w:r>
          </w:p>
        </w:tc>
      </w:tr>
      <w:tr w:rsidR="001367B1" w:rsidRPr="00D64108" w:rsidTr="001367B1">
        <w:trPr>
          <w:trHeight w:val="720"/>
        </w:trPr>
        <w:tc>
          <w:tcPr>
            <w:tcW w:w="1657"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Техническая подготовка</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5</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44</w:t>
            </w:r>
          </w:p>
        </w:tc>
      </w:tr>
      <w:tr w:rsidR="001367B1" w:rsidRPr="00D64108" w:rsidTr="001367B1">
        <w:trPr>
          <w:trHeight w:val="720"/>
        </w:trPr>
        <w:tc>
          <w:tcPr>
            <w:tcW w:w="1657"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Тактическая, теоретическая, психологическая подготовка</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0</w:t>
            </w:r>
          </w:p>
        </w:tc>
      </w:tr>
      <w:tr w:rsidR="001367B1" w:rsidRPr="00D64108" w:rsidTr="001367B1">
        <w:trPr>
          <w:trHeight w:val="720"/>
        </w:trPr>
        <w:tc>
          <w:tcPr>
            <w:tcW w:w="1657" w:type="pct"/>
            <w:shd w:val="clear" w:color="auto" w:fill="auto"/>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Участие в соревнованиях, тренерская и судейская практика</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1</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6</w:t>
            </w:r>
          </w:p>
        </w:tc>
      </w:tr>
      <w:tr w:rsidR="001367B1" w:rsidRPr="00D64108" w:rsidTr="001367B1">
        <w:trPr>
          <w:trHeight w:val="630"/>
        </w:trPr>
        <w:tc>
          <w:tcPr>
            <w:tcW w:w="1657"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Итого часов за месяц</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25</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27</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40"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254"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26</w:t>
            </w:r>
          </w:p>
        </w:tc>
        <w:tc>
          <w:tcPr>
            <w:tcW w:w="451" w:type="pct"/>
            <w:shd w:val="clear" w:color="auto" w:fill="auto"/>
            <w:noWrap/>
            <w:vAlign w:val="center"/>
            <w:hideMark/>
          </w:tcPr>
          <w:p w:rsidR="001367B1" w:rsidRPr="00D64108" w:rsidRDefault="001367B1" w:rsidP="001367B1">
            <w:pPr>
              <w:suppressAutoHyphens w:val="0"/>
              <w:jc w:val="center"/>
              <w:rPr>
                <w:rFonts w:eastAsia="Times New Roman"/>
                <w:lang w:eastAsia="ru-RU"/>
              </w:rPr>
            </w:pPr>
            <w:r w:rsidRPr="00D64108">
              <w:rPr>
                <w:rFonts w:eastAsia="Times New Roman"/>
                <w:lang w:eastAsia="ru-RU"/>
              </w:rPr>
              <w:t>312</w:t>
            </w:r>
          </w:p>
        </w:tc>
      </w:tr>
    </w:tbl>
    <w:p w:rsidR="001367B1" w:rsidRPr="00D64108" w:rsidRDefault="001367B1" w:rsidP="009E2590">
      <w:pPr>
        <w:ind w:firstLine="709"/>
        <w:jc w:val="both"/>
      </w:pPr>
    </w:p>
    <w:p w:rsidR="00960566" w:rsidRPr="00D64108" w:rsidRDefault="001A551F" w:rsidP="001A551F">
      <w:pPr>
        <w:ind w:firstLine="709"/>
        <w:jc w:val="center"/>
      </w:pPr>
      <w:r w:rsidRPr="00D64108">
        <w:t xml:space="preserve">Примерный план-график распределения учебных часов </w:t>
      </w:r>
      <w:r w:rsidR="00AC5655" w:rsidRPr="00D64108">
        <w:t xml:space="preserve">в группах начальной подготовки </w:t>
      </w:r>
      <w:r w:rsidR="00960566" w:rsidRPr="00D64108">
        <w:t xml:space="preserve">2-го года </w:t>
      </w:r>
      <w:r w:rsidR="00AC5655" w:rsidRPr="00D64108">
        <w:t>обучения.</w:t>
      </w:r>
    </w:p>
    <w:p w:rsidR="00ED1139" w:rsidRPr="00D64108" w:rsidRDefault="00960566" w:rsidP="00ED1139">
      <w:pPr>
        <w:ind w:firstLine="709"/>
        <w:jc w:val="right"/>
      </w:pPr>
      <w:r w:rsidRPr="00D64108">
        <w:t xml:space="preserve"> </w:t>
      </w:r>
      <w:r w:rsidR="00ED1139" w:rsidRPr="00D64108">
        <w:t>Таблица 14</w:t>
      </w:r>
    </w:p>
    <w:p w:rsidR="00960566" w:rsidRPr="00D64108" w:rsidRDefault="00ED1139" w:rsidP="00ED1139">
      <w:pPr>
        <w:ind w:firstLine="709"/>
        <w:jc w:val="both"/>
      </w:pPr>
      <w:r w:rsidRPr="00D6410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470"/>
        <w:gridCol w:w="456"/>
        <w:gridCol w:w="470"/>
        <w:gridCol w:w="550"/>
        <w:gridCol w:w="456"/>
        <w:gridCol w:w="456"/>
        <w:gridCol w:w="456"/>
        <w:gridCol w:w="470"/>
        <w:gridCol w:w="456"/>
        <w:gridCol w:w="470"/>
        <w:gridCol w:w="550"/>
        <w:gridCol w:w="630"/>
        <w:gridCol w:w="1022"/>
      </w:tblGrid>
      <w:tr w:rsidR="001A551F" w:rsidRPr="00D64108" w:rsidTr="001A551F">
        <w:trPr>
          <w:trHeight w:val="1290"/>
        </w:trPr>
        <w:tc>
          <w:tcPr>
            <w:tcW w:w="1657"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Вид подготовки</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IX</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X</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XI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XII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III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IV</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VII</w:t>
            </w:r>
          </w:p>
        </w:tc>
        <w:tc>
          <w:tcPr>
            <w:tcW w:w="254"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VIII</w:t>
            </w:r>
          </w:p>
        </w:tc>
        <w:tc>
          <w:tcPr>
            <w:tcW w:w="451"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ИТОГО</w:t>
            </w:r>
            <w:r w:rsidRPr="00D64108">
              <w:rPr>
                <w:rFonts w:eastAsia="Times New Roman"/>
                <w:lang w:eastAsia="ru-RU"/>
              </w:rPr>
              <w:br/>
              <w:t>часов за год</w:t>
            </w:r>
          </w:p>
        </w:tc>
      </w:tr>
      <w:tr w:rsidR="001A551F" w:rsidRPr="00D64108" w:rsidTr="001A551F">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xml:space="preserve">Общая физическая подготовка </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54"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451"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154</w:t>
            </w:r>
          </w:p>
        </w:tc>
      </w:tr>
      <w:tr w:rsidR="001A551F" w:rsidRPr="00D64108" w:rsidTr="001A551F">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xml:space="preserve">Специальная физическая подготовка </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19</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178</w:t>
            </w:r>
          </w:p>
        </w:tc>
      </w:tr>
      <w:tr w:rsidR="001A551F" w:rsidRPr="00D64108" w:rsidTr="001A551F">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Техническая подготовка</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13</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117</w:t>
            </w:r>
          </w:p>
        </w:tc>
      </w:tr>
      <w:tr w:rsidR="001A551F" w:rsidRPr="00D64108" w:rsidTr="001A551F">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Тактическая, теоретическая, психологическая подготовка</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0</w:t>
            </w:r>
          </w:p>
        </w:tc>
      </w:tr>
      <w:tr w:rsidR="001A551F" w:rsidRPr="00D64108" w:rsidTr="001A551F">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xml:space="preserve">Участие в соревнованиях, тренерская и судейская </w:t>
            </w:r>
            <w:r w:rsidRPr="00D64108">
              <w:rPr>
                <w:rFonts w:eastAsia="Times New Roman"/>
                <w:lang w:eastAsia="ru-RU"/>
              </w:rPr>
              <w:lastRenderedPageBreak/>
              <w:t>практика</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lastRenderedPageBreak/>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451"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19</w:t>
            </w:r>
          </w:p>
        </w:tc>
      </w:tr>
      <w:tr w:rsidR="001A551F" w:rsidRPr="00D64108" w:rsidTr="001A551F">
        <w:trPr>
          <w:trHeight w:val="630"/>
        </w:trPr>
        <w:tc>
          <w:tcPr>
            <w:tcW w:w="1657"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lastRenderedPageBreak/>
              <w:t>Итого часов за месяц</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38</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254"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39</w:t>
            </w:r>
          </w:p>
        </w:tc>
        <w:tc>
          <w:tcPr>
            <w:tcW w:w="451"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468</w:t>
            </w:r>
          </w:p>
        </w:tc>
      </w:tr>
    </w:tbl>
    <w:p w:rsidR="00960566" w:rsidRPr="00D64108" w:rsidRDefault="00960566" w:rsidP="009E2590">
      <w:pPr>
        <w:ind w:firstLine="709"/>
        <w:jc w:val="both"/>
      </w:pPr>
    </w:p>
    <w:p w:rsidR="00960566" w:rsidRPr="00D64108" w:rsidRDefault="00960566" w:rsidP="009E2590">
      <w:pPr>
        <w:ind w:firstLine="709"/>
        <w:jc w:val="both"/>
      </w:pPr>
    </w:p>
    <w:p w:rsidR="00960566" w:rsidRPr="00D64108" w:rsidRDefault="001A551F" w:rsidP="001A551F">
      <w:pPr>
        <w:ind w:firstLine="709"/>
        <w:jc w:val="center"/>
      </w:pPr>
      <w:r w:rsidRPr="00D64108">
        <w:t xml:space="preserve">Примерный план-график распределения учебных часов </w:t>
      </w:r>
      <w:r w:rsidR="00AC5655" w:rsidRPr="00D64108">
        <w:t>в группах на тренировочном этапе</w:t>
      </w:r>
      <w:r w:rsidR="00960566" w:rsidRPr="00D64108">
        <w:t xml:space="preserve"> </w:t>
      </w:r>
      <w:r w:rsidRPr="00D64108">
        <w:t>до 2 лет</w:t>
      </w:r>
    </w:p>
    <w:p w:rsidR="00ED1139" w:rsidRPr="00D64108" w:rsidRDefault="00ED1139" w:rsidP="00ED1139">
      <w:pPr>
        <w:ind w:firstLine="709"/>
        <w:jc w:val="right"/>
      </w:pPr>
      <w:r w:rsidRPr="00D64108">
        <w:t>Таблица 15</w:t>
      </w:r>
    </w:p>
    <w:p w:rsidR="00ED1139" w:rsidRPr="00D64108" w:rsidRDefault="00ED1139" w:rsidP="00ED1139">
      <w:pPr>
        <w:ind w:firstLine="709"/>
        <w:jc w:val="both"/>
      </w:pPr>
      <w:r w:rsidRPr="00D6410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470"/>
        <w:gridCol w:w="456"/>
        <w:gridCol w:w="470"/>
        <w:gridCol w:w="550"/>
        <w:gridCol w:w="456"/>
        <w:gridCol w:w="456"/>
        <w:gridCol w:w="456"/>
        <w:gridCol w:w="470"/>
        <w:gridCol w:w="456"/>
        <w:gridCol w:w="470"/>
        <w:gridCol w:w="550"/>
        <w:gridCol w:w="630"/>
        <w:gridCol w:w="1022"/>
      </w:tblGrid>
      <w:tr w:rsidR="001A551F" w:rsidRPr="00D64108" w:rsidTr="00ED1139">
        <w:trPr>
          <w:trHeight w:val="1290"/>
        </w:trPr>
        <w:tc>
          <w:tcPr>
            <w:tcW w:w="1657"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Вид подготовки</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IX</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X</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XI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XII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III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IV</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VI</w:t>
            </w:r>
          </w:p>
        </w:tc>
        <w:tc>
          <w:tcPr>
            <w:tcW w:w="240"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VII</w:t>
            </w:r>
          </w:p>
        </w:tc>
        <w:tc>
          <w:tcPr>
            <w:tcW w:w="254"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VIII</w:t>
            </w:r>
          </w:p>
        </w:tc>
        <w:tc>
          <w:tcPr>
            <w:tcW w:w="449"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ИТОГО</w:t>
            </w:r>
            <w:r w:rsidRPr="00D64108">
              <w:rPr>
                <w:rFonts w:eastAsia="Times New Roman"/>
                <w:lang w:eastAsia="ru-RU"/>
              </w:rPr>
              <w:br/>
              <w:t>часов за год</w:t>
            </w:r>
          </w:p>
        </w:tc>
      </w:tr>
      <w:tr w:rsidR="001A551F" w:rsidRPr="00D64108" w:rsidTr="00ED1139">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xml:space="preserve">Общая физическая подготовка </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14</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15</w:t>
            </w:r>
          </w:p>
        </w:tc>
        <w:tc>
          <w:tcPr>
            <w:tcW w:w="254"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15</w:t>
            </w:r>
          </w:p>
        </w:tc>
        <w:tc>
          <w:tcPr>
            <w:tcW w:w="449"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144</w:t>
            </w:r>
          </w:p>
        </w:tc>
      </w:tr>
      <w:tr w:rsidR="001A551F" w:rsidRPr="00D64108" w:rsidTr="00ED1139">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xml:space="preserve">Специальная физическая подготовка </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16</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16</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16</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16</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15</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17</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17</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17</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17</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17</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18</w:t>
            </w:r>
          </w:p>
        </w:tc>
        <w:tc>
          <w:tcPr>
            <w:tcW w:w="254"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18</w:t>
            </w:r>
          </w:p>
        </w:tc>
        <w:tc>
          <w:tcPr>
            <w:tcW w:w="449"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200</w:t>
            </w:r>
          </w:p>
        </w:tc>
      </w:tr>
      <w:tr w:rsidR="001A551F" w:rsidRPr="00D64108" w:rsidTr="00ED1139">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Техническая подготовка</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19</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19</w:t>
            </w:r>
          </w:p>
        </w:tc>
        <w:tc>
          <w:tcPr>
            <w:tcW w:w="254"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19</w:t>
            </w:r>
          </w:p>
        </w:tc>
        <w:tc>
          <w:tcPr>
            <w:tcW w:w="449"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237</w:t>
            </w:r>
          </w:p>
        </w:tc>
      </w:tr>
      <w:tr w:rsidR="001A551F" w:rsidRPr="00D64108" w:rsidTr="00ED1139">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Тактическая, теоретическая, психологическая подготовка</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449"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18</w:t>
            </w:r>
          </w:p>
        </w:tc>
      </w:tr>
      <w:tr w:rsidR="001A551F" w:rsidRPr="00D64108" w:rsidTr="00ED1139">
        <w:trPr>
          <w:trHeight w:val="720"/>
        </w:trPr>
        <w:tc>
          <w:tcPr>
            <w:tcW w:w="1657" w:type="pct"/>
            <w:shd w:val="clear" w:color="auto" w:fill="auto"/>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Участие в соревнованиях, тренерская и судейская практика</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w:t>
            </w:r>
          </w:p>
        </w:tc>
        <w:tc>
          <w:tcPr>
            <w:tcW w:w="240"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254" w:type="pct"/>
            <w:shd w:val="clear" w:color="000000" w:fill="C0C0C0"/>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 </w:t>
            </w:r>
          </w:p>
        </w:tc>
        <w:tc>
          <w:tcPr>
            <w:tcW w:w="449"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25</w:t>
            </w:r>
          </w:p>
        </w:tc>
      </w:tr>
      <w:tr w:rsidR="001A551F" w:rsidRPr="00D64108" w:rsidTr="00ED1139">
        <w:trPr>
          <w:trHeight w:val="630"/>
        </w:trPr>
        <w:tc>
          <w:tcPr>
            <w:tcW w:w="1657"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Итого часов за месяц</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51</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53</w:t>
            </w:r>
          </w:p>
        </w:tc>
        <w:tc>
          <w:tcPr>
            <w:tcW w:w="240"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254"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52</w:t>
            </w:r>
          </w:p>
        </w:tc>
        <w:tc>
          <w:tcPr>
            <w:tcW w:w="449" w:type="pct"/>
            <w:shd w:val="clear" w:color="auto" w:fill="auto"/>
            <w:noWrap/>
            <w:vAlign w:val="center"/>
            <w:hideMark/>
          </w:tcPr>
          <w:p w:rsidR="001A551F" w:rsidRPr="00D64108" w:rsidRDefault="001A551F" w:rsidP="001A551F">
            <w:pPr>
              <w:suppressAutoHyphens w:val="0"/>
              <w:jc w:val="center"/>
              <w:rPr>
                <w:rFonts w:eastAsia="Times New Roman"/>
                <w:lang w:eastAsia="ru-RU"/>
              </w:rPr>
            </w:pPr>
            <w:r w:rsidRPr="00D64108">
              <w:rPr>
                <w:rFonts w:eastAsia="Times New Roman"/>
                <w:lang w:eastAsia="ru-RU"/>
              </w:rPr>
              <w:t>624</w:t>
            </w:r>
          </w:p>
        </w:tc>
      </w:tr>
    </w:tbl>
    <w:p w:rsidR="001A551F" w:rsidRPr="00D64108" w:rsidRDefault="001A551F" w:rsidP="009E2590">
      <w:pPr>
        <w:ind w:firstLine="709"/>
        <w:jc w:val="both"/>
      </w:pPr>
    </w:p>
    <w:p w:rsidR="00AC5655" w:rsidRPr="00D64108" w:rsidRDefault="00AC5655" w:rsidP="00AC5655">
      <w:pPr>
        <w:ind w:firstLine="709"/>
        <w:jc w:val="center"/>
      </w:pPr>
      <w:r w:rsidRPr="00D64108">
        <w:t xml:space="preserve"> Примерный план-график распределения учебных часов в группах на тренировочном этапе свыше 2 лет</w:t>
      </w:r>
    </w:p>
    <w:p w:rsidR="00ED1139" w:rsidRPr="00D64108" w:rsidRDefault="00ED1139" w:rsidP="00ED1139">
      <w:pPr>
        <w:ind w:firstLine="709"/>
        <w:jc w:val="right"/>
      </w:pPr>
      <w:r w:rsidRPr="00D64108">
        <w:t>Таблица 16</w:t>
      </w:r>
    </w:p>
    <w:p w:rsidR="00ED1139" w:rsidRPr="00D64108" w:rsidRDefault="00ED1139" w:rsidP="00ED1139">
      <w:pPr>
        <w:ind w:firstLine="709"/>
        <w:jc w:val="both"/>
      </w:pPr>
      <w:r w:rsidRPr="00D6410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470"/>
        <w:gridCol w:w="456"/>
        <w:gridCol w:w="470"/>
        <w:gridCol w:w="550"/>
        <w:gridCol w:w="456"/>
        <w:gridCol w:w="456"/>
        <w:gridCol w:w="456"/>
        <w:gridCol w:w="470"/>
        <w:gridCol w:w="456"/>
        <w:gridCol w:w="470"/>
        <w:gridCol w:w="550"/>
        <w:gridCol w:w="630"/>
        <w:gridCol w:w="1022"/>
      </w:tblGrid>
      <w:tr w:rsidR="00AC5655" w:rsidRPr="00D64108" w:rsidTr="00ED1139">
        <w:trPr>
          <w:trHeight w:val="1290"/>
        </w:trPr>
        <w:tc>
          <w:tcPr>
            <w:tcW w:w="1657"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Вид подготовки</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IX</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X</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XI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XII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III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IV</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VII</w:t>
            </w:r>
          </w:p>
        </w:tc>
        <w:tc>
          <w:tcPr>
            <w:tcW w:w="254"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VIII</w:t>
            </w:r>
          </w:p>
        </w:tc>
        <w:tc>
          <w:tcPr>
            <w:tcW w:w="449"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ИТОГО</w:t>
            </w:r>
            <w:r w:rsidRPr="00D64108">
              <w:rPr>
                <w:rFonts w:eastAsia="Times New Roman"/>
                <w:lang w:eastAsia="ru-RU"/>
              </w:rPr>
              <w:br/>
              <w:t>часов за год</w:t>
            </w:r>
          </w:p>
        </w:tc>
      </w:tr>
      <w:tr w:rsidR="00AC5655" w:rsidRPr="00D64108" w:rsidTr="00ED1139">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 xml:space="preserve">Общая физическая подготовка </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13</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14</w:t>
            </w:r>
          </w:p>
        </w:tc>
        <w:tc>
          <w:tcPr>
            <w:tcW w:w="449"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139</w:t>
            </w:r>
          </w:p>
        </w:tc>
      </w:tr>
      <w:tr w:rsidR="00AC5655" w:rsidRPr="00D64108" w:rsidTr="00ED1139">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 xml:space="preserve">Специальная физическая подготовка </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21</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21</w:t>
            </w:r>
          </w:p>
        </w:tc>
        <w:tc>
          <w:tcPr>
            <w:tcW w:w="449"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242</w:t>
            </w:r>
          </w:p>
        </w:tc>
      </w:tr>
      <w:tr w:rsidR="00AC5655" w:rsidRPr="00D64108" w:rsidTr="00ED1139">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Техническая подготовка</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33</w:t>
            </w:r>
          </w:p>
        </w:tc>
        <w:tc>
          <w:tcPr>
            <w:tcW w:w="449"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397</w:t>
            </w:r>
          </w:p>
        </w:tc>
      </w:tr>
      <w:tr w:rsidR="00AC5655" w:rsidRPr="00D64108" w:rsidTr="00ED1139">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lastRenderedPageBreak/>
              <w:t>Тактическая, теоретическая, психологическая подготовка</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w:t>
            </w:r>
          </w:p>
        </w:tc>
        <w:tc>
          <w:tcPr>
            <w:tcW w:w="449"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34</w:t>
            </w:r>
          </w:p>
        </w:tc>
      </w:tr>
      <w:tr w:rsidR="00AC5655" w:rsidRPr="00D64108" w:rsidTr="00ED1139">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Участие в соревнованиях, тренерская и судейская практика</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w:t>
            </w:r>
          </w:p>
        </w:tc>
        <w:tc>
          <w:tcPr>
            <w:tcW w:w="449"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52</w:t>
            </w:r>
          </w:p>
        </w:tc>
      </w:tr>
      <w:tr w:rsidR="00AC5655" w:rsidRPr="00D64108" w:rsidTr="00ED1139">
        <w:trPr>
          <w:trHeight w:val="630"/>
        </w:trPr>
        <w:tc>
          <w:tcPr>
            <w:tcW w:w="1657"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Итого часов за месяц</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72</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71</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71</w:t>
            </w:r>
          </w:p>
        </w:tc>
        <w:tc>
          <w:tcPr>
            <w:tcW w:w="449"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864</w:t>
            </w:r>
          </w:p>
        </w:tc>
      </w:tr>
    </w:tbl>
    <w:p w:rsidR="00AC5655" w:rsidRPr="00D64108" w:rsidRDefault="00AC5655" w:rsidP="00AC5655">
      <w:pPr>
        <w:ind w:firstLine="709"/>
        <w:jc w:val="both"/>
      </w:pPr>
    </w:p>
    <w:p w:rsidR="00960566" w:rsidRPr="00D64108" w:rsidRDefault="00AC5655" w:rsidP="00AC5655">
      <w:pPr>
        <w:ind w:firstLine="709"/>
        <w:jc w:val="center"/>
      </w:pPr>
      <w:r w:rsidRPr="00D64108">
        <w:t xml:space="preserve">Примерный план-график распределения учебных часов </w:t>
      </w:r>
      <w:r w:rsidR="00960566" w:rsidRPr="00D64108">
        <w:t>на этапе совершенствования спортивного мастерства</w:t>
      </w:r>
    </w:p>
    <w:p w:rsidR="00ED1139" w:rsidRPr="00D64108" w:rsidRDefault="00ED1139" w:rsidP="00ED1139">
      <w:pPr>
        <w:ind w:firstLine="709"/>
        <w:jc w:val="right"/>
      </w:pPr>
      <w:r w:rsidRPr="00D64108">
        <w:t>Таблица 17</w:t>
      </w:r>
    </w:p>
    <w:p w:rsidR="00AC5655" w:rsidRPr="00D64108" w:rsidRDefault="00ED1139" w:rsidP="00AC5655">
      <w:pPr>
        <w:ind w:firstLine="709"/>
        <w:jc w:val="both"/>
      </w:pPr>
      <w:r w:rsidRPr="00D6410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536"/>
        <w:gridCol w:w="536"/>
        <w:gridCol w:w="537"/>
        <w:gridCol w:w="537"/>
        <w:gridCol w:w="537"/>
        <w:gridCol w:w="537"/>
        <w:gridCol w:w="537"/>
        <w:gridCol w:w="537"/>
        <w:gridCol w:w="537"/>
        <w:gridCol w:w="537"/>
        <w:gridCol w:w="537"/>
        <w:gridCol w:w="585"/>
        <w:gridCol w:w="934"/>
      </w:tblGrid>
      <w:tr w:rsidR="00AC5655" w:rsidRPr="00D64108" w:rsidTr="00AC5655">
        <w:trPr>
          <w:trHeight w:val="1290"/>
        </w:trPr>
        <w:tc>
          <w:tcPr>
            <w:tcW w:w="1657"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Вид подготовки</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IX</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X</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XI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XII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III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IV</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VI</w:t>
            </w:r>
          </w:p>
        </w:tc>
        <w:tc>
          <w:tcPr>
            <w:tcW w:w="240"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VII</w:t>
            </w:r>
          </w:p>
        </w:tc>
        <w:tc>
          <w:tcPr>
            <w:tcW w:w="254"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VIII</w:t>
            </w:r>
          </w:p>
        </w:tc>
        <w:tc>
          <w:tcPr>
            <w:tcW w:w="451"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ИТОГО</w:t>
            </w:r>
            <w:r w:rsidRPr="00D64108">
              <w:rPr>
                <w:rFonts w:eastAsia="Times New Roman"/>
                <w:lang w:eastAsia="ru-RU"/>
              </w:rPr>
              <w:br/>
              <w:t>часов за год</w:t>
            </w:r>
          </w:p>
        </w:tc>
      </w:tr>
      <w:tr w:rsidR="00AC5655" w:rsidRPr="00D64108" w:rsidTr="00AC5655">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 xml:space="preserve">Общая физическая подготовка </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16</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16</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18</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19</w:t>
            </w:r>
          </w:p>
        </w:tc>
        <w:tc>
          <w:tcPr>
            <w:tcW w:w="451"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187</w:t>
            </w:r>
          </w:p>
        </w:tc>
      </w:tr>
      <w:tr w:rsidR="00AC5655" w:rsidRPr="00D64108" w:rsidTr="00AC5655">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 xml:space="preserve">Специальная физическая подготовка </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20</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23</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24</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23</w:t>
            </w:r>
          </w:p>
        </w:tc>
        <w:tc>
          <w:tcPr>
            <w:tcW w:w="451"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250</w:t>
            </w:r>
          </w:p>
        </w:tc>
      </w:tr>
      <w:tr w:rsidR="00AC5655" w:rsidRPr="00D64108" w:rsidTr="00AC5655">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Техническая подготовка</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55</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55</w:t>
            </w:r>
          </w:p>
        </w:tc>
        <w:tc>
          <w:tcPr>
            <w:tcW w:w="451"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674</w:t>
            </w:r>
          </w:p>
        </w:tc>
      </w:tr>
      <w:tr w:rsidR="00AC5655" w:rsidRPr="00D64108" w:rsidTr="00AC5655">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Тактическая, теоретическая, психологическая подготовка</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2</w:t>
            </w:r>
          </w:p>
        </w:tc>
        <w:tc>
          <w:tcPr>
            <w:tcW w:w="451"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50</w:t>
            </w:r>
          </w:p>
        </w:tc>
      </w:tr>
      <w:tr w:rsidR="00AC5655" w:rsidRPr="00D64108" w:rsidTr="00AC5655">
        <w:trPr>
          <w:trHeight w:val="720"/>
        </w:trPr>
        <w:tc>
          <w:tcPr>
            <w:tcW w:w="1657" w:type="pct"/>
            <w:shd w:val="clear" w:color="auto" w:fill="auto"/>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Участие в соревнованиях, тренерская и судейская практика</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7</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6</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5</w:t>
            </w:r>
          </w:p>
        </w:tc>
        <w:tc>
          <w:tcPr>
            <w:tcW w:w="451"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87</w:t>
            </w:r>
          </w:p>
        </w:tc>
      </w:tr>
      <w:tr w:rsidR="00AC5655" w:rsidRPr="00D64108" w:rsidTr="00AC5655">
        <w:trPr>
          <w:trHeight w:val="630"/>
        </w:trPr>
        <w:tc>
          <w:tcPr>
            <w:tcW w:w="1657"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Итого часов за месяц</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101</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105</w:t>
            </w:r>
          </w:p>
        </w:tc>
        <w:tc>
          <w:tcPr>
            <w:tcW w:w="240"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105</w:t>
            </w:r>
          </w:p>
        </w:tc>
        <w:tc>
          <w:tcPr>
            <w:tcW w:w="254"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104</w:t>
            </w:r>
          </w:p>
        </w:tc>
        <w:tc>
          <w:tcPr>
            <w:tcW w:w="451" w:type="pct"/>
            <w:shd w:val="clear" w:color="auto" w:fill="auto"/>
            <w:noWrap/>
            <w:vAlign w:val="center"/>
            <w:hideMark/>
          </w:tcPr>
          <w:p w:rsidR="00AC5655" w:rsidRPr="00D64108" w:rsidRDefault="00AC5655" w:rsidP="00AC5655">
            <w:pPr>
              <w:suppressAutoHyphens w:val="0"/>
              <w:jc w:val="center"/>
              <w:rPr>
                <w:rFonts w:eastAsia="Times New Roman"/>
                <w:lang w:eastAsia="ru-RU"/>
              </w:rPr>
            </w:pPr>
            <w:r w:rsidRPr="00D64108">
              <w:rPr>
                <w:rFonts w:eastAsia="Times New Roman"/>
                <w:lang w:eastAsia="ru-RU"/>
              </w:rPr>
              <w:t>1248</w:t>
            </w:r>
          </w:p>
        </w:tc>
      </w:tr>
    </w:tbl>
    <w:p w:rsidR="00960566" w:rsidRPr="00D64108" w:rsidRDefault="00960566" w:rsidP="009E2590">
      <w:pPr>
        <w:ind w:firstLine="709"/>
        <w:jc w:val="both"/>
      </w:pPr>
    </w:p>
    <w:p w:rsidR="00960566" w:rsidRPr="00D64108" w:rsidRDefault="00960566" w:rsidP="009A3394">
      <w:pPr>
        <w:pStyle w:val="35"/>
        <w:rPr>
          <w:b w:val="0"/>
        </w:rPr>
      </w:pPr>
      <w:bookmarkStart w:id="24" w:name="_Toc28165281"/>
      <w:r w:rsidRPr="00D64108">
        <w:rPr>
          <w:b w:val="0"/>
        </w:rPr>
        <w:t>3.2. Планирование спортивных результатов</w:t>
      </w:r>
      <w:bookmarkEnd w:id="24"/>
      <w:r w:rsidRPr="00D64108">
        <w:rPr>
          <w:b w:val="0"/>
        </w:rPr>
        <w:t xml:space="preserve"> </w:t>
      </w:r>
    </w:p>
    <w:p w:rsidR="00960566" w:rsidRPr="00D64108" w:rsidRDefault="00960566" w:rsidP="009E2590">
      <w:pPr>
        <w:ind w:firstLine="709"/>
        <w:jc w:val="both"/>
      </w:pPr>
      <w:r w:rsidRPr="00D64108">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960566" w:rsidRPr="00D64108" w:rsidRDefault="00960566" w:rsidP="009E2590">
      <w:pPr>
        <w:ind w:firstLine="709"/>
        <w:jc w:val="both"/>
      </w:pPr>
      <w:r w:rsidRPr="00D64108">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960566" w:rsidRPr="00D64108" w:rsidRDefault="00960566" w:rsidP="009E2590">
      <w:pPr>
        <w:ind w:firstLine="709"/>
        <w:jc w:val="both"/>
      </w:pPr>
      <w:r w:rsidRPr="00D64108">
        <w:t>- возраст спортсмена;</w:t>
      </w:r>
    </w:p>
    <w:p w:rsidR="00960566" w:rsidRPr="00D64108" w:rsidRDefault="00960566" w:rsidP="009E2590">
      <w:pPr>
        <w:ind w:firstLine="709"/>
        <w:jc w:val="both"/>
      </w:pPr>
      <w:r w:rsidRPr="00D64108">
        <w:t>- стаж занятий в спорте и в конкретном виде спорта пулевая стрельба;</w:t>
      </w:r>
    </w:p>
    <w:p w:rsidR="00960566" w:rsidRPr="00D64108" w:rsidRDefault="00960566" w:rsidP="009E2590">
      <w:pPr>
        <w:ind w:firstLine="709"/>
        <w:jc w:val="both"/>
      </w:pPr>
      <w:r w:rsidRPr="00D64108">
        <w:lastRenderedPageBreak/>
        <w:t>- спортивную квалификацию и опыт спортсмена;</w:t>
      </w:r>
    </w:p>
    <w:p w:rsidR="00960566" w:rsidRPr="00D64108" w:rsidRDefault="00960566" w:rsidP="009E2590">
      <w:pPr>
        <w:ind w:firstLine="709"/>
        <w:jc w:val="both"/>
      </w:pPr>
      <w:r w:rsidRPr="00D64108">
        <w:t>- результаты, показанные спортсменом в предыдущем спортивном сезоне;</w:t>
      </w:r>
    </w:p>
    <w:p w:rsidR="00960566" w:rsidRPr="00D64108" w:rsidRDefault="00960566" w:rsidP="009E2590">
      <w:pPr>
        <w:ind w:firstLine="709"/>
        <w:jc w:val="both"/>
      </w:pPr>
      <w:r w:rsidRPr="00D64108">
        <w:t>- состояние здоровья спортсмена;</w:t>
      </w:r>
    </w:p>
    <w:p w:rsidR="00960566" w:rsidRPr="00D64108" w:rsidRDefault="00960566" w:rsidP="009E2590">
      <w:pPr>
        <w:ind w:firstLine="709"/>
        <w:jc w:val="both"/>
      </w:pPr>
      <w:r w:rsidRPr="00D64108">
        <w:t>- уровень спортивной мотивации спортсмена;</w:t>
      </w:r>
    </w:p>
    <w:p w:rsidR="00960566" w:rsidRPr="00D64108" w:rsidRDefault="00960566" w:rsidP="009E2590">
      <w:pPr>
        <w:ind w:firstLine="709"/>
        <w:jc w:val="both"/>
      </w:pPr>
      <w:r w:rsidRPr="00D64108">
        <w:t>- уровень психологической устойчивости спортсмена, его моральное состояние;</w:t>
      </w:r>
    </w:p>
    <w:p w:rsidR="00960566" w:rsidRPr="00D64108" w:rsidRDefault="00960566" w:rsidP="009E2590">
      <w:pPr>
        <w:ind w:firstLine="709"/>
        <w:jc w:val="both"/>
      </w:pPr>
      <w:r w:rsidRPr="00D64108">
        <w:t>- наличие бытовых проблем, уровень финансовой обеспеченности спортсмена;</w:t>
      </w:r>
    </w:p>
    <w:p w:rsidR="00960566" w:rsidRPr="00D64108" w:rsidRDefault="00960566" w:rsidP="009E2590">
      <w:pPr>
        <w:ind w:firstLine="709"/>
        <w:jc w:val="both"/>
      </w:pPr>
      <w:r w:rsidRPr="00D64108">
        <w:t>- обстановка в семье, поддержка близких ему людей;</w:t>
      </w:r>
    </w:p>
    <w:p w:rsidR="00960566" w:rsidRPr="00D64108" w:rsidRDefault="00960566" w:rsidP="009E2590">
      <w:pPr>
        <w:ind w:firstLine="709"/>
        <w:jc w:val="both"/>
      </w:pPr>
      <w:r w:rsidRPr="00D64108">
        <w:t>- наличие каких-либо проблем в учреждении (если спортсмен проходит спортивную подготовку);</w:t>
      </w:r>
    </w:p>
    <w:p w:rsidR="00960566" w:rsidRPr="00D64108" w:rsidRDefault="00960566" w:rsidP="009E2590">
      <w:pPr>
        <w:ind w:firstLine="709"/>
        <w:jc w:val="both"/>
      </w:pPr>
      <w:r w:rsidRPr="00D64108">
        <w:t>- прочие обстоятельства, от которых зависит успешная спортивная подготовка спортсмена.</w:t>
      </w:r>
    </w:p>
    <w:p w:rsidR="00960566" w:rsidRPr="00D64108" w:rsidRDefault="00960566" w:rsidP="009E2590">
      <w:pPr>
        <w:ind w:firstLine="709"/>
        <w:jc w:val="both"/>
      </w:pPr>
      <w:r w:rsidRPr="00D64108">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960566" w:rsidRPr="00D64108" w:rsidRDefault="00960566" w:rsidP="009A3394">
      <w:pPr>
        <w:pStyle w:val="35"/>
        <w:rPr>
          <w:b w:val="0"/>
        </w:rPr>
      </w:pPr>
      <w:bookmarkStart w:id="25" w:name="_Toc28165282"/>
      <w:r w:rsidRPr="00D64108">
        <w:rPr>
          <w:b w:val="0"/>
        </w:rPr>
        <w:t>3.3. Требования к организации и проведению врачебно-педагогического, психологического и биохимического контроля</w:t>
      </w:r>
      <w:bookmarkEnd w:id="25"/>
    </w:p>
    <w:p w:rsidR="00960566" w:rsidRPr="00D64108" w:rsidRDefault="00960566" w:rsidP="009E2590">
      <w:pPr>
        <w:ind w:firstLine="709"/>
        <w:jc w:val="both"/>
      </w:pPr>
      <w:r w:rsidRPr="00D64108">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960566" w:rsidRPr="00D64108" w:rsidRDefault="00960566" w:rsidP="009E2590">
      <w:pPr>
        <w:ind w:firstLine="709"/>
        <w:jc w:val="both"/>
      </w:pPr>
      <w:r w:rsidRPr="00D64108">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960566" w:rsidRPr="00D64108" w:rsidRDefault="00960566" w:rsidP="009E2590">
      <w:pPr>
        <w:ind w:firstLine="709"/>
        <w:jc w:val="both"/>
      </w:pPr>
      <w:r w:rsidRPr="00D64108">
        <w:rPr>
          <w:i/>
          <w:iCs/>
        </w:rPr>
        <w:t>Педагогический контроль</w:t>
      </w:r>
      <w:r w:rsidRPr="00D64108">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960566" w:rsidRPr="00D64108" w:rsidRDefault="00960566" w:rsidP="009E2590">
      <w:pPr>
        <w:ind w:firstLine="709"/>
        <w:jc w:val="both"/>
      </w:pPr>
      <w:r w:rsidRPr="00D64108">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960566" w:rsidRPr="00D64108" w:rsidRDefault="00960566" w:rsidP="009E2590">
      <w:pPr>
        <w:ind w:firstLine="709"/>
        <w:jc w:val="both"/>
      </w:pPr>
      <w:r w:rsidRPr="00D64108">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960566" w:rsidRPr="00D64108" w:rsidRDefault="00960566" w:rsidP="009E2590">
      <w:pPr>
        <w:ind w:firstLine="709"/>
        <w:jc w:val="both"/>
      </w:pPr>
      <w:r w:rsidRPr="00D64108">
        <w:rPr>
          <w:i/>
          <w:iCs/>
        </w:rPr>
        <w:t xml:space="preserve">Методы врачебного контроля </w:t>
      </w:r>
      <w:r w:rsidRPr="00D64108">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960566" w:rsidRPr="00D64108" w:rsidRDefault="00960566" w:rsidP="009E2590">
      <w:pPr>
        <w:ind w:firstLine="709"/>
        <w:jc w:val="both"/>
      </w:pPr>
      <w:r w:rsidRPr="00D64108">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960566" w:rsidRPr="00D64108" w:rsidRDefault="00960566" w:rsidP="009E2590">
      <w:pPr>
        <w:ind w:firstLine="709"/>
        <w:jc w:val="both"/>
      </w:pPr>
      <w:r w:rsidRPr="00D64108">
        <w:lastRenderedPageBreak/>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960566" w:rsidRPr="00D64108" w:rsidRDefault="00960566" w:rsidP="009E2590">
      <w:pPr>
        <w:ind w:firstLine="709"/>
        <w:jc w:val="both"/>
        <w:rPr>
          <w:u w:val="single"/>
        </w:rPr>
      </w:pPr>
      <w:r w:rsidRPr="00D64108">
        <w:rPr>
          <w:u w:val="single"/>
        </w:rPr>
        <w:t>Методы контроля:</w:t>
      </w:r>
    </w:p>
    <w:p w:rsidR="00960566" w:rsidRPr="00D64108" w:rsidRDefault="00960566" w:rsidP="009E2590">
      <w:pPr>
        <w:ind w:firstLine="709"/>
        <w:jc w:val="both"/>
      </w:pPr>
      <w:r w:rsidRPr="00D64108">
        <w:t>- анкетирование, опрос;</w:t>
      </w:r>
    </w:p>
    <w:p w:rsidR="00960566" w:rsidRPr="00D64108" w:rsidRDefault="00960566" w:rsidP="009E2590">
      <w:pPr>
        <w:ind w:firstLine="709"/>
        <w:jc w:val="both"/>
      </w:pPr>
      <w:r w:rsidRPr="00D64108">
        <w:t>- педагогическое наблюдение;</w:t>
      </w:r>
    </w:p>
    <w:p w:rsidR="00960566" w:rsidRPr="00D64108" w:rsidRDefault="00960566" w:rsidP="009E2590">
      <w:pPr>
        <w:ind w:firstLine="709"/>
        <w:jc w:val="both"/>
      </w:pPr>
      <w:r w:rsidRPr="00D64108">
        <w:t>- тестирование.</w:t>
      </w:r>
    </w:p>
    <w:p w:rsidR="00960566" w:rsidRPr="00D64108" w:rsidRDefault="00960566" w:rsidP="009E2590">
      <w:pPr>
        <w:ind w:firstLine="709"/>
        <w:jc w:val="both"/>
      </w:pPr>
      <w:r w:rsidRPr="00D64108">
        <w:t>Важнейшим дополнением к педагогическому контролю может и должен служить самоконтроль спортсмена.</w:t>
      </w:r>
    </w:p>
    <w:p w:rsidR="00960566" w:rsidRPr="00D64108" w:rsidRDefault="00960566" w:rsidP="009E2590">
      <w:pPr>
        <w:ind w:firstLine="709"/>
        <w:jc w:val="both"/>
      </w:pPr>
      <w:r w:rsidRPr="00D64108">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960566" w:rsidRPr="00D64108" w:rsidRDefault="00960566" w:rsidP="009E2590">
      <w:pPr>
        <w:ind w:firstLine="709"/>
        <w:jc w:val="both"/>
      </w:pPr>
      <w:r w:rsidRPr="00D64108">
        <w:t xml:space="preserve">Самоконтроль дает информацию, дополняющую данные, полученные при обследовании. </w:t>
      </w:r>
    </w:p>
    <w:p w:rsidR="00960566" w:rsidRPr="00D64108" w:rsidRDefault="00960566" w:rsidP="009E2590">
      <w:pPr>
        <w:ind w:firstLine="709"/>
        <w:jc w:val="both"/>
      </w:pPr>
      <w:r w:rsidRPr="00D64108">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960566" w:rsidRPr="00D64108" w:rsidRDefault="00960566" w:rsidP="009E2590">
      <w:pPr>
        <w:ind w:firstLine="709"/>
        <w:jc w:val="both"/>
      </w:pPr>
      <w:r w:rsidRPr="00D64108">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960566" w:rsidRPr="00D64108" w:rsidRDefault="00960566" w:rsidP="009E2590">
      <w:pPr>
        <w:ind w:firstLine="709"/>
        <w:jc w:val="both"/>
      </w:pPr>
      <w:r w:rsidRPr="00D64108">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960566" w:rsidRPr="00D64108" w:rsidRDefault="00960566" w:rsidP="009E2590">
      <w:pPr>
        <w:ind w:firstLine="709"/>
        <w:jc w:val="both"/>
      </w:pPr>
      <w:r w:rsidRPr="00D64108">
        <w:t xml:space="preserve">Следует систематически проводить обследование спортсменов до и после тренировок. </w:t>
      </w:r>
    </w:p>
    <w:p w:rsidR="00960566" w:rsidRPr="00D64108" w:rsidRDefault="00960566" w:rsidP="009E2590">
      <w:pPr>
        <w:ind w:firstLine="709"/>
        <w:jc w:val="both"/>
      </w:pPr>
      <w:r w:rsidRPr="00D64108">
        <w:t>Для правильной организации тренировочного процесса тренер остро нуждается в помощи спортивного врача.</w:t>
      </w:r>
    </w:p>
    <w:p w:rsidR="00960566" w:rsidRPr="00D64108" w:rsidRDefault="00960566" w:rsidP="009E2590">
      <w:pPr>
        <w:ind w:firstLine="709"/>
        <w:jc w:val="both"/>
      </w:pPr>
      <w:r w:rsidRPr="00D64108">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960566" w:rsidRPr="00D64108" w:rsidRDefault="00960566" w:rsidP="009E2590">
      <w:pPr>
        <w:ind w:firstLine="709"/>
        <w:jc w:val="both"/>
      </w:pPr>
      <w:r w:rsidRPr="00D64108">
        <w:rPr>
          <w:i/>
          <w:iCs/>
        </w:rPr>
        <w:t>Врачебный контроль</w:t>
      </w:r>
      <w:r w:rsidRPr="00D64108">
        <w:t xml:space="preserve"> осуществляется в виде обследований:</w:t>
      </w:r>
    </w:p>
    <w:p w:rsidR="00960566" w:rsidRPr="00D64108" w:rsidRDefault="00960566" w:rsidP="009E2590">
      <w:pPr>
        <w:ind w:firstLine="709"/>
        <w:jc w:val="both"/>
      </w:pPr>
      <w:r w:rsidRPr="00D64108">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960566" w:rsidRPr="00D64108" w:rsidRDefault="00960566" w:rsidP="009E2590">
      <w:pPr>
        <w:ind w:firstLine="709"/>
        <w:jc w:val="both"/>
      </w:pPr>
      <w:r w:rsidRPr="00D64108">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960566" w:rsidRPr="00D64108" w:rsidRDefault="00960566" w:rsidP="009E2590">
      <w:pPr>
        <w:ind w:firstLine="709"/>
        <w:jc w:val="both"/>
        <w:rPr>
          <w:i/>
          <w:iCs/>
        </w:rPr>
      </w:pPr>
      <w:r w:rsidRPr="00D64108">
        <w:t xml:space="preserve">Большое внимание уделяется </w:t>
      </w:r>
      <w:r w:rsidRPr="00D64108">
        <w:rPr>
          <w:i/>
          <w:iCs/>
        </w:rPr>
        <w:t>психологической подготовке.</w:t>
      </w:r>
    </w:p>
    <w:p w:rsidR="00960566" w:rsidRPr="00D64108" w:rsidRDefault="00960566" w:rsidP="009E2590">
      <w:pPr>
        <w:ind w:firstLine="709"/>
        <w:jc w:val="both"/>
      </w:pPr>
      <w:r w:rsidRPr="00D64108">
        <w:rPr>
          <w:u w:val="single"/>
        </w:rPr>
        <w:t>Психологическая подготовка</w:t>
      </w:r>
      <w:r w:rsidRPr="00D64108">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960566" w:rsidRPr="00D64108" w:rsidRDefault="00960566" w:rsidP="009E2590">
      <w:pPr>
        <w:ind w:firstLine="709"/>
        <w:jc w:val="both"/>
      </w:pPr>
      <w:r w:rsidRPr="00D64108">
        <w:t>Основными задачами психологической подготовки являются:</w:t>
      </w:r>
    </w:p>
    <w:p w:rsidR="00960566" w:rsidRPr="00D64108" w:rsidRDefault="00960566" w:rsidP="009E2590">
      <w:pPr>
        <w:ind w:firstLine="709"/>
        <w:jc w:val="both"/>
      </w:pPr>
      <w:r w:rsidRPr="00D64108">
        <w:t>- привитие устойчивого интереса к занятиям спортом;</w:t>
      </w:r>
    </w:p>
    <w:p w:rsidR="00960566" w:rsidRPr="00D64108" w:rsidRDefault="00960566" w:rsidP="009E2590">
      <w:pPr>
        <w:ind w:firstLine="709"/>
        <w:jc w:val="both"/>
      </w:pPr>
      <w:r w:rsidRPr="00D64108">
        <w:lastRenderedPageBreak/>
        <w:t>- формирование установки на тренировочную деятельность;</w:t>
      </w:r>
    </w:p>
    <w:p w:rsidR="00960566" w:rsidRPr="00D64108" w:rsidRDefault="00960566" w:rsidP="009E2590">
      <w:pPr>
        <w:ind w:firstLine="709"/>
        <w:jc w:val="both"/>
      </w:pPr>
      <w:r w:rsidRPr="00D64108">
        <w:t>- формирование волевых качеств спортсмена;</w:t>
      </w:r>
    </w:p>
    <w:p w:rsidR="00960566" w:rsidRPr="00D64108" w:rsidRDefault="00960566" w:rsidP="009E2590">
      <w:pPr>
        <w:ind w:firstLine="709"/>
        <w:jc w:val="both"/>
      </w:pPr>
      <w:r w:rsidRPr="00D64108">
        <w:t>- совершенствование эмоциональных свойств личности;</w:t>
      </w:r>
    </w:p>
    <w:p w:rsidR="00960566" w:rsidRPr="00D64108" w:rsidRDefault="00960566" w:rsidP="009E2590">
      <w:pPr>
        <w:ind w:firstLine="709"/>
        <w:jc w:val="both"/>
      </w:pPr>
      <w:r w:rsidRPr="00D64108">
        <w:t>- развитие коммуникативных свойств личности;</w:t>
      </w:r>
    </w:p>
    <w:p w:rsidR="00960566" w:rsidRPr="00D64108" w:rsidRDefault="00960566" w:rsidP="009E2590">
      <w:pPr>
        <w:ind w:firstLine="709"/>
        <w:jc w:val="both"/>
      </w:pPr>
      <w:r w:rsidRPr="00D64108">
        <w:t>- развитие и совершенствование интеллекта спортсмена.</w:t>
      </w:r>
    </w:p>
    <w:p w:rsidR="00960566" w:rsidRPr="00D64108" w:rsidRDefault="00960566" w:rsidP="009E2590">
      <w:pPr>
        <w:ind w:firstLine="709"/>
        <w:jc w:val="both"/>
      </w:pPr>
      <w:r w:rsidRPr="00D64108">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960566" w:rsidRPr="00D64108" w:rsidRDefault="00960566" w:rsidP="009E2590">
      <w:pPr>
        <w:ind w:firstLine="709"/>
        <w:jc w:val="both"/>
      </w:pPr>
      <w:r w:rsidRPr="00D64108">
        <w:t>В программу занятий следует вводить ситуации, требующие преодоления трудностей.</w:t>
      </w:r>
    </w:p>
    <w:p w:rsidR="00960566" w:rsidRPr="00D64108" w:rsidRDefault="00960566" w:rsidP="009E2590">
      <w:pPr>
        <w:ind w:firstLine="709"/>
        <w:jc w:val="both"/>
        <w:rPr>
          <w:i/>
          <w:iCs/>
        </w:rPr>
      </w:pPr>
      <w:r w:rsidRPr="00D64108">
        <w:rPr>
          <w:i/>
          <w:iCs/>
        </w:rPr>
        <w:t>Рекомендации по организации психологической подготовки</w:t>
      </w:r>
    </w:p>
    <w:p w:rsidR="00960566" w:rsidRPr="00D64108" w:rsidRDefault="00960566" w:rsidP="009E2590">
      <w:pPr>
        <w:ind w:firstLine="709"/>
        <w:jc w:val="both"/>
      </w:pPr>
      <w:r w:rsidRPr="00D64108">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960566" w:rsidRPr="00D64108" w:rsidRDefault="00960566" w:rsidP="009E2590">
      <w:pPr>
        <w:ind w:firstLine="709"/>
        <w:jc w:val="both"/>
      </w:pPr>
      <w:r w:rsidRPr="00D64108">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960566" w:rsidRPr="00D64108" w:rsidRDefault="00960566" w:rsidP="009E2590">
      <w:pPr>
        <w:ind w:firstLine="709"/>
        <w:jc w:val="both"/>
      </w:pPr>
      <w:r w:rsidRPr="00D64108">
        <w:t>В структуру психологической подготовки спортсмена включены следующие компоненты:</w:t>
      </w:r>
    </w:p>
    <w:p w:rsidR="00960566" w:rsidRPr="00D64108" w:rsidRDefault="00960566" w:rsidP="009E2590">
      <w:pPr>
        <w:ind w:firstLine="709"/>
        <w:jc w:val="both"/>
      </w:pPr>
      <w:r w:rsidRPr="00D64108">
        <w:t>1. Определение и разработка системы требований к личности спортсмена, занимающегося пулевой стрельбой на различных этапах спортивной подготовки - «психологический паспорт избранного вида спорта».</w:t>
      </w:r>
    </w:p>
    <w:p w:rsidR="00960566" w:rsidRPr="00D64108" w:rsidRDefault="00960566" w:rsidP="009E2590">
      <w:pPr>
        <w:ind w:firstLine="709"/>
        <w:jc w:val="both"/>
      </w:pPr>
      <w:r w:rsidRPr="00D64108">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960566" w:rsidRPr="00D64108" w:rsidRDefault="00960566" w:rsidP="009E2590">
      <w:pPr>
        <w:ind w:firstLine="709"/>
        <w:jc w:val="both"/>
      </w:pPr>
      <w:r w:rsidRPr="00D64108">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960566" w:rsidRPr="00D64108" w:rsidRDefault="00960566" w:rsidP="009E2590">
      <w:pPr>
        <w:ind w:firstLine="709"/>
        <w:jc w:val="both"/>
      </w:pPr>
      <w:r w:rsidRPr="00D64108">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960566" w:rsidRPr="00D64108" w:rsidRDefault="00960566" w:rsidP="009E2590">
      <w:pPr>
        <w:ind w:firstLine="709"/>
        <w:jc w:val="both"/>
      </w:pPr>
      <w:r w:rsidRPr="00D64108">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960566" w:rsidRPr="00D64108" w:rsidRDefault="00960566" w:rsidP="009E2590">
      <w:pPr>
        <w:ind w:firstLine="709"/>
        <w:jc w:val="both"/>
      </w:pPr>
      <w:r w:rsidRPr="00D64108">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960566" w:rsidRPr="00D64108" w:rsidRDefault="00960566" w:rsidP="009E2590">
      <w:pPr>
        <w:ind w:firstLine="709"/>
        <w:jc w:val="both"/>
      </w:pPr>
      <w:r w:rsidRPr="00D64108">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960566" w:rsidRPr="00D64108" w:rsidRDefault="00960566" w:rsidP="009E2590">
      <w:pPr>
        <w:ind w:firstLine="709"/>
        <w:jc w:val="both"/>
      </w:pPr>
      <w:r w:rsidRPr="00D64108">
        <w:t>- нравственных;</w:t>
      </w:r>
    </w:p>
    <w:p w:rsidR="00960566" w:rsidRPr="00D64108" w:rsidRDefault="00960566" w:rsidP="009E2590">
      <w:pPr>
        <w:ind w:firstLine="709"/>
        <w:jc w:val="both"/>
      </w:pPr>
      <w:r w:rsidRPr="00D64108">
        <w:t>- волевых;</w:t>
      </w:r>
    </w:p>
    <w:p w:rsidR="00960566" w:rsidRPr="00D64108" w:rsidRDefault="00960566" w:rsidP="009E2590">
      <w:pPr>
        <w:ind w:firstLine="709"/>
        <w:jc w:val="both"/>
      </w:pPr>
      <w:r w:rsidRPr="00D64108">
        <w:lastRenderedPageBreak/>
        <w:t>- интеллектуальных в решении задач связанных с психологической готовностью спортсмена к соревнованиям.</w:t>
      </w:r>
    </w:p>
    <w:p w:rsidR="00960566" w:rsidRPr="00D64108" w:rsidRDefault="00960566" w:rsidP="009E2590">
      <w:pPr>
        <w:ind w:firstLine="709"/>
        <w:jc w:val="both"/>
      </w:pPr>
      <w:r w:rsidRPr="00D64108">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960566" w:rsidRPr="00D64108" w:rsidRDefault="00960566" w:rsidP="009E2590">
      <w:pPr>
        <w:ind w:firstLine="709"/>
        <w:jc w:val="both"/>
        <w:rPr>
          <w:bCs/>
          <w:i/>
          <w:iCs/>
        </w:rPr>
      </w:pPr>
      <w:r w:rsidRPr="00D64108">
        <w:rPr>
          <w:i/>
          <w:iCs/>
        </w:rPr>
        <w:t>Биохимический контроль</w:t>
      </w:r>
      <w:r w:rsidRPr="00D64108">
        <w:rPr>
          <w:bCs/>
          <w:i/>
          <w:iCs/>
        </w:rPr>
        <w:t>.</w:t>
      </w:r>
    </w:p>
    <w:p w:rsidR="00960566" w:rsidRPr="00D64108" w:rsidRDefault="00960566" w:rsidP="009E2590">
      <w:pPr>
        <w:ind w:firstLine="709"/>
        <w:jc w:val="both"/>
      </w:pPr>
      <w:r w:rsidRPr="00D64108">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960566" w:rsidRPr="00D64108" w:rsidRDefault="00960566" w:rsidP="009E2590">
      <w:pPr>
        <w:ind w:firstLine="709"/>
        <w:jc w:val="both"/>
        <w:rPr>
          <w:bCs/>
        </w:rPr>
      </w:pPr>
      <w:r w:rsidRPr="00D64108">
        <w:rPr>
          <w:bCs/>
        </w:rPr>
        <w:t>Формы медико-биологического контроля</w:t>
      </w:r>
    </w:p>
    <w:p w:rsidR="00960566" w:rsidRPr="00D64108" w:rsidRDefault="00ED1139" w:rsidP="000260E6">
      <w:pPr>
        <w:ind w:firstLine="709"/>
        <w:jc w:val="right"/>
      </w:pPr>
      <w:r w:rsidRPr="00D64108">
        <w:t>Таблица 18</w:t>
      </w:r>
    </w:p>
    <w:p w:rsidR="00ED1139" w:rsidRPr="00D64108" w:rsidRDefault="00ED1139" w:rsidP="000260E6">
      <w:pPr>
        <w:ind w:firstLine="709"/>
        <w:jc w:val="right"/>
      </w:pPr>
    </w:p>
    <w:tbl>
      <w:tblPr>
        <w:tblW w:w="9604" w:type="dxa"/>
        <w:tblInd w:w="2" w:type="dxa"/>
        <w:tblLayout w:type="fixed"/>
        <w:tblLook w:val="0000"/>
      </w:tblPr>
      <w:tblGrid>
        <w:gridCol w:w="1807"/>
        <w:gridCol w:w="7797"/>
      </w:tblGrid>
      <w:tr w:rsidR="00960566" w:rsidRPr="00D64108">
        <w:tc>
          <w:tcPr>
            <w:tcW w:w="1807" w:type="dxa"/>
            <w:tcBorders>
              <w:top w:val="single" w:sz="4" w:space="0" w:color="000000"/>
              <w:left w:val="single" w:sz="4" w:space="0" w:color="000000"/>
              <w:bottom w:val="single" w:sz="4" w:space="0" w:color="000000"/>
            </w:tcBorders>
          </w:tcPr>
          <w:p w:rsidR="00960566" w:rsidRPr="00D64108" w:rsidRDefault="00960566" w:rsidP="009A3394">
            <w:pPr>
              <w:jc w:val="both"/>
            </w:pPr>
            <w:r w:rsidRPr="00D64108">
              <w:t>Вид</w:t>
            </w:r>
          </w:p>
        </w:tc>
        <w:tc>
          <w:tcPr>
            <w:tcW w:w="7797" w:type="dxa"/>
            <w:tcBorders>
              <w:top w:val="single" w:sz="4" w:space="0" w:color="000000"/>
              <w:left w:val="single" w:sz="4" w:space="0" w:color="000000"/>
              <w:bottom w:val="single" w:sz="4" w:space="0" w:color="000000"/>
              <w:right w:val="single" w:sz="4" w:space="0" w:color="000000"/>
            </w:tcBorders>
          </w:tcPr>
          <w:p w:rsidR="00960566" w:rsidRPr="00D64108" w:rsidRDefault="00960566" w:rsidP="009A3394">
            <w:pPr>
              <w:jc w:val="both"/>
            </w:pPr>
            <w:r w:rsidRPr="00D64108">
              <w:t>Задачи</w:t>
            </w:r>
          </w:p>
        </w:tc>
      </w:tr>
      <w:tr w:rsidR="00960566" w:rsidRPr="00D64108">
        <w:tc>
          <w:tcPr>
            <w:tcW w:w="1807" w:type="dxa"/>
            <w:tcBorders>
              <w:top w:val="single" w:sz="4" w:space="0" w:color="000000"/>
              <w:left w:val="single" w:sz="4" w:space="0" w:color="000000"/>
              <w:bottom w:val="single" w:sz="4" w:space="0" w:color="000000"/>
            </w:tcBorders>
          </w:tcPr>
          <w:p w:rsidR="00960566" w:rsidRPr="00D64108" w:rsidRDefault="00960566" w:rsidP="009A3394">
            <w:pPr>
              <w:jc w:val="both"/>
            </w:pPr>
            <w:r w:rsidRPr="00D64108">
              <w:t>1. Углубленное</w:t>
            </w:r>
          </w:p>
        </w:tc>
        <w:tc>
          <w:tcPr>
            <w:tcW w:w="7797" w:type="dxa"/>
            <w:tcBorders>
              <w:top w:val="single" w:sz="4" w:space="0" w:color="000000"/>
              <w:left w:val="single" w:sz="4" w:space="0" w:color="000000"/>
              <w:bottom w:val="single" w:sz="4" w:space="0" w:color="000000"/>
              <w:right w:val="single" w:sz="4" w:space="0" w:color="000000"/>
            </w:tcBorders>
          </w:tcPr>
          <w:p w:rsidR="00960566" w:rsidRPr="00D64108" w:rsidRDefault="00960566" w:rsidP="009A3394">
            <w:pPr>
              <w:jc w:val="both"/>
            </w:pPr>
            <w:r w:rsidRPr="00D64108">
              <w:t>Контроль за состоянием здоровья, выявление отклонений, составление рекомендаций по профилактике и лечению</w:t>
            </w:r>
          </w:p>
          <w:p w:rsidR="00960566" w:rsidRPr="00D64108" w:rsidRDefault="00960566" w:rsidP="009A3394">
            <w:pPr>
              <w:jc w:val="both"/>
            </w:pPr>
            <w:r w:rsidRPr="00D64108">
              <w:t>Оценка специальной тренированности и разработка индивидуальных рекомендаций по совершенствованию тренировочного процесса</w:t>
            </w:r>
          </w:p>
        </w:tc>
      </w:tr>
      <w:tr w:rsidR="00960566" w:rsidRPr="00D64108">
        <w:tc>
          <w:tcPr>
            <w:tcW w:w="1807" w:type="dxa"/>
            <w:tcBorders>
              <w:top w:val="single" w:sz="4" w:space="0" w:color="000000"/>
              <w:left w:val="single" w:sz="4" w:space="0" w:color="000000"/>
              <w:bottom w:val="single" w:sz="4" w:space="0" w:color="000000"/>
            </w:tcBorders>
          </w:tcPr>
          <w:p w:rsidR="00960566" w:rsidRPr="00D64108" w:rsidRDefault="00960566" w:rsidP="009A3394">
            <w:pPr>
              <w:jc w:val="both"/>
            </w:pPr>
            <w:r w:rsidRPr="00D64108">
              <w:t>2. Этапное</w:t>
            </w:r>
          </w:p>
        </w:tc>
        <w:tc>
          <w:tcPr>
            <w:tcW w:w="7797" w:type="dxa"/>
            <w:tcBorders>
              <w:top w:val="single" w:sz="4" w:space="0" w:color="000000"/>
              <w:left w:val="single" w:sz="4" w:space="0" w:color="000000"/>
              <w:bottom w:val="single" w:sz="4" w:space="0" w:color="000000"/>
              <w:right w:val="single" w:sz="4" w:space="0" w:color="000000"/>
            </w:tcBorders>
          </w:tcPr>
          <w:p w:rsidR="00960566" w:rsidRPr="00D64108" w:rsidRDefault="00960566" w:rsidP="009A3394">
            <w:pPr>
              <w:jc w:val="both"/>
            </w:pPr>
            <w:r w:rsidRPr="00D64108">
              <w:t>Контроль за состоянием здоровья, динамикой показателей, выявление остаточных явлений травм и заболеваний</w:t>
            </w:r>
          </w:p>
          <w:p w:rsidR="00960566" w:rsidRPr="00D64108" w:rsidRDefault="00960566" w:rsidP="009A3394">
            <w:pPr>
              <w:jc w:val="both"/>
            </w:pPr>
            <w:r w:rsidRPr="00D64108">
              <w:t>Проверка эффективности рекомендаций, коррекция рекомендаций</w:t>
            </w:r>
          </w:p>
          <w:p w:rsidR="00960566" w:rsidRPr="00D64108" w:rsidRDefault="00960566" w:rsidP="009A3394">
            <w:pPr>
              <w:jc w:val="both"/>
            </w:pPr>
            <w:r w:rsidRPr="00D64108">
              <w:t>Оценка функциональной подготовленности после определенного этапа подготовки и разработка рекомендаций по планированию следующего этапа</w:t>
            </w:r>
          </w:p>
        </w:tc>
      </w:tr>
      <w:tr w:rsidR="00960566" w:rsidRPr="00D64108">
        <w:tc>
          <w:tcPr>
            <w:tcW w:w="1807" w:type="dxa"/>
            <w:tcBorders>
              <w:top w:val="single" w:sz="4" w:space="0" w:color="000000"/>
              <w:left w:val="single" w:sz="4" w:space="0" w:color="000000"/>
              <w:bottom w:val="single" w:sz="4" w:space="0" w:color="000000"/>
            </w:tcBorders>
          </w:tcPr>
          <w:p w:rsidR="00960566" w:rsidRPr="00D64108" w:rsidRDefault="00960566" w:rsidP="009A3394">
            <w:pPr>
              <w:jc w:val="both"/>
            </w:pPr>
            <w:r w:rsidRPr="00D64108">
              <w:t>3. Текущее</w:t>
            </w:r>
          </w:p>
        </w:tc>
        <w:tc>
          <w:tcPr>
            <w:tcW w:w="7797" w:type="dxa"/>
            <w:tcBorders>
              <w:top w:val="single" w:sz="4" w:space="0" w:color="000000"/>
              <w:left w:val="single" w:sz="4" w:space="0" w:color="000000"/>
              <w:bottom w:val="single" w:sz="4" w:space="0" w:color="000000"/>
              <w:right w:val="single" w:sz="4" w:space="0" w:color="000000"/>
            </w:tcBorders>
          </w:tcPr>
          <w:p w:rsidR="00960566" w:rsidRPr="00D64108" w:rsidRDefault="00960566" w:rsidP="009A3394">
            <w:pPr>
              <w:jc w:val="both"/>
            </w:pPr>
            <w:r w:rsidRPr="00D64108">
              <w:t>Оперативный контроль за функциональным состоянием занимающихся, оценка переносимости нагрузок, рекомендаций по планированию и индивидуализации нагрузок, средств и методов тренировки</w:t>
            </w:r>
          </w:p>
          <w:p w:rsidR="00960566" w:rsidRPr="00D64108" w:rsidRDefault="00960566" w:rsidP="009A3394">
            <w:pPr>
              <w:jc w:val="both"/>
            </w:pPr>
            <w:r w:rsidRPr="00D64108">
              <w:t>Выявление отклонений в состоянии здоровья и своевременное назначение лечебно-профилактических мероприятий.</w:t>
            </w:r>
          </w:p>
        </w:tc>
      </w:tr>
    </w:tbl>
    <w:p w:rsidR="00960566" w:rsidRPr="00D64108" w:rsidRDefault="00960566" w:rsidP="009A3394">
      <w:pPr>
        <w:pStyle w:val="35"/>
        <w:rPr>
          <w:b w:val="0"/>
        </w:rPr>
      </w:pPr>
      <w:bookmarkStart w:id="26" w:name="_Toc28165283"/>
      <w:r w:rsidRPr="00D64108">
        <w:rPr>
          <w:b w:val="0"/>
        </w:rPr>
        <w:t>3.4. Программный материал для практических занятий</w:t>
      </w:r>
      <w:bookmarkEnd w:id="26"/>
    </w:p>
    <w:p w:rsidR="00960566" w:rsidRPr="00D64108" w:rsidRDefault="00960566" w:rsidP="009E2590">
      <w:pPr>
        <w:ind w:firstLine="709"/>
        <w:jc w:val="both"/>
      </w:pPr>
      <w:r w:rsidRPr="00D64108">
        <w:t>Стрелки должны иметь представление о физической культуре и; спорте, о значении для стрелка физической, морально-волевой и психологической подготовленности, ознакомиться с историей развития пулевой стрельбы.</w:t>
      </w:r>
    </w:p>
    <w:p w:rsidR="00960566" w:rsidRPr="00D64108" w:rsidRDefault="00960566" w:rsidP="009E2590">
      <w:pPr>
        <w:ind w:firstLine="709"/>
        <w:jc w:val="both"/>
      </w:pPr>
      <w:r w:rsidRPr="00D64108">
        <w:t>Важно усвоить необходимость неукоснительного соблюдения мер безопасности, знать из каких видов оружия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rsidR="00960566" w:rsidRPr="00D64108" w:rsidRDefault="00960566" w:rsidP="009E2590">
      <w:pPr>
        <w:ind w:firstLine="709"/>
        <w:jc w:val="both"/>
      </w:pPr>
      <w:r w:rsidRPr="00D64108">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На разных этапах подготовки с ростом мастерства возникает необходимость в более широком освещении и глубоком понимании этих же проблем. Наиболее полно раскрываются и освещаются теоретические вопросы в группах спортивного совершенствования и высшего мастерства в соответствии с потребностью в этих знаниях у спортсменов этого уровня.</w:t>
      </w:r>
    </w:p>
    <w:p w:rsidR="00960566" w:rsidRPr="00D64108" w:rsidRDefault="00960566" w:rsidP="009E2590">
      <w:pPr>
        <w:ind w:firstLine="709"/>
        <w:jc w:val="both"/>
      </w:pPr>
      <w:r w:rsidRPr="00D64108">
        <w:lastRenderedPageBreak/>
        <w:t>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лекции с демонстрацией наглядных пособий. Они должны быть частью тренировочного занятия, их продолжительность определяться объемом информации. Для сообщений по теории целесообразно использовать перерывы между частями тренировочного занятия, время отдыха. Лекции и беседы по вопросам гигиены, медицинского контроля, строения и функций организма человека проводятся тренером или врачом.</w:t>
      </w:r>
    </w:p>
    <w:p w:rsidR="00960566" w:rsidRPr="00D64108" w:rsidRDefault="00960566" w:rsidP="009E2590">
      <w:pPr>
        <w:ind w:firstLine="709"/>
        <w:jc w:val="both"/>
        <w:rPr>
          <w:bCs/>
          <w:color w:val="000000"/>
          <w:spacing w:val="-2"/>
        </w:rPr>
      </w:pPr>
      <w:r w:rsidRPr="00D64108">
        <w:rPr>
          <w:bCs/>
          <w:color w:val="000000"/>
          <w:spacing w:val="-2"/>
        </w:rPr>
        <w:t xml:space="preserve">Программный материал для практических занятий </w:t>
      </w:r>
    </w:p>
    <w:p w:rsidR="00960566" w:rsidRPr="00D64108" w:rsidRDefault="00960566" w:rsidP="009E2590">
      <w:pPr>
        <w:ind w:firstLine="709"/>
        <w:jc w:val="both"/>
        <w:rPr>
          <w:bCs/>
          <w:color w:val="000000"/>
          <w:spacing w:val="-2"/>
        </w:rPr>
      </w:pPr>
      <w:r w:rsidRPr="00D64108">
        <w:rPr>
          <w:bCs/>
          <w:color w:val="000000"/>
          <w:spacing w:val="-2"/>
        </w:rPr>
        <w:t xml:space="preserve">по каждому этапу подготовки </w:t>
      </w:r>
    </w:p>
    <w:p w:rsidR="00960566" w:rsidRPr="00D64108" w:rsidRDefault="00960566" w:rsidP="009E2590">
      <w:pPr>
        <w:ind w:firstLine="709"/>
        <w:jc w:val="both"/>
      </w:pPr>
      <w:r w:rsidRPr="00D64108">
        <w:rPr>
          <w:bCs/>
          <w:color w:val="000000"/>
        </w:rPr>
        <w:t>Группы этапа начальной подготовки 1-й год</w:t>
      </w:r>
    </w:p>
    <w:tbl>
      <w:tblPr>
        <w:tblW w:w="5000" w:type="pct"/>
        <w:tblCellMar>
          <w:left w:w="40" w:type="dxa"/>
          <w:right w:w="40" w:type="dxa"/>
        </w:tblCellMar>
        <w:tblLook w:val="00A0"/>
      </w:tblPr>
      <w:tblGrid>
        <w:gridCol w:w="723"/>
        <w:gridCol w:w="8712"/>
      </w:tblGrid>
      <w:tr w:rsidR="00960566" w:rsidRPr="00D64108" w:rsidTr="00ED1139">
        <w:trPr>
          <w:trHeight w:val="31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rPr>
                <w:color w:val="000000"/>
              </w:rPr>
            </w:pPr>
            <w:r w:rsidRPr="00D64108">
              <w:rPr>
                <w:bCs/>
                <w:color w:val="000000"/>
              </w:rPr>
              <w:t>Теоретические занятия</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1</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Физическая культура и спорт, их значение в жизни человека</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2</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Возникновение и развитие стрелкового спорта в дореволюционной России. Создание стрелкового союза. Первое участие в Олимпийских играх стрелков России</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3</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1"/>
              </w:rPr>
              <w:t>Качества, определяющие успешность занятий пулевой стрельбой</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4</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Меры обеспечения безопасности, правила поведения в тире</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5</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1"/>
              </w:rPr>
              <w:t xml:space="preserve">Общие сведения о выстреле, взрыве, взрывчатых веществах: инициирующих, </w:t>
            </w:r>
            <w:r w:rsidRPr="00D64108">
              <w:rPr>
                <w:color w:val="000000"/>
              </w:rPr>
              <w:t>дробящих, метательных</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6</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Виды спортивного оружия</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7</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Характеристика, основные части м/к винтовки (все группы)</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8</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1"/>
              </w:rPr>
              <w:t>Характеристика, основные части пистолета МЦМ (группы пистолетчиков)</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9</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Характеристика оружия стрелков по движущимся мишеням</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10</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Прицельные приспособления, виды, устройство</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11</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6"/>
              </w:rPr>
              <w:t>Понятия: «кучность», «разброс», «отрывы», «совмещение», «несовмещение»</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t>12</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Определение СТП, расчет и внесение поправок между сериями</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13</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Патроны: центрального боя, бокового огня, устройство</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14</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Осечки, причины, устранение</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15</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6"/>
              </w:rPr>
              <w:t xml:space="preserve">Основные элементы техники выполнения выстрела: изготовка, прицеливание, управление </w:t>
            </w:r>
            <w:r w:rsidRPr="00D64108">
              <w:rPr>
                <w:color w:val="000000"/>
              </w:rPr>
              <w:t>спуском, дыхание</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16</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Понятия: - «колебания», «устойчивость», «район колебаний»;</w:t>
            </w:r>
          </w:p>
          <w:p w:rsidR="00960566" w:rsidRPr="00D64108" w:rsidRDefault="00960566" w:rsidP="009A3394">
            <w:pPr>
              <w:jc w:val="both"/>
              <w:rPr>
                <w:color w:val="000000"/>
              </w:rPr>
            </w:pPr>
            <w:r w:rsidRPr="00D64108">
              <w:rPr>
                <w:color w:val="000000"/>
              </w:rPr>
              <w:t>- «ожидание выстрела»</w:t>
            </w:r>
          </w:p>
          <w:p w:rsidR="00960566" w:rsidRPr="00D64108" w:rsidRDefault="00960566" w:rsidP="009A3394">
            <w:pPr>
              <w:jc w:val="both"/>
            </w:pPr>
            <w:r w:rsidRPr="00D64108">
              <w:rPr>
                <w:color w:val="000000"/>
              </w:rPr>
              <w:t xml:space="preserve">- </w:t>
            </w:r>
            <w:r w:rsidRPr="00D64108">
              <w:rPr>
                <w:color w:val="000000"/>
                <w:spacing w:val="-4"/>
              </w:rPr>
              <w:t>«сохранение рабочего состояния во время и после выстрела»;</w:t>
            </w:r>
          </w:p>
          <w:p w:rsidR="00960566" w:rsidRPr="00D64108" w:rsidRDefault="00960566" w:rsidP="009A3394">
            <w:pPr>
              <w:jc w:val="both"/>
            </w:pPr>
            <w:r w:rsidRPr="00D64108">
              <w:rPr>
                <w:color w:val="000000"/>
              </w:rPr>
              <w:t>- координирование удержания системы «стрелок-оружие»;</w:t>
            </w:r>
          </w:p>
          <w:p w:rsidR="00960566" w:rsidRPr="00D64108" w:rsidRDefault="00960566" w:rsidP="009A3394">
            <w:pPr>
              <w:jc w:val="both"/>
            </w:pPr>
            <w:r w:rsidRPr="00D64108">
              <w:rPr>
                <w:color w:val="000000"/>
              </w:rPr>
              <w:t>- прицеливания и выжима спуска («параллельность работ»)</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17</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Работа без патрона: ее суть, цель, значение</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18</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Пробные выстрелы, их назначение, характер выполнения</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19</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5"/>
              </w:rPr>
              <w:t>Внимание его виды, значение для стрелка; восприятия и представления</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20</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2"/>
              </w:rPr>
              <w:t>Костно-связочный аппарат, мышцы, их строение, взаимодействие</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21</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6"/>
              </w:rPr>
              <w:t xml:space="preserve">Гигиена, закаливание, общий режим стрелка; пагубное действие вредных привычек: </w:t>
            </w:r>
            <w:r w:rsidRPr="00D64108">
              <w:rPr>
                <w:color w:val="000000"/>
              </w:rPr>
              <w:t>курения, алкоголя</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22</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Правила соревнований:</w:t>
            </w:r>
          </w:p>
          <w:p w:rsidR="00960566" w:rsidRPr="00D64108" w:rsidRDefault="00960566" w:rsidP="009A3394">
            <w:pPr>
              <w:jc w:val="both"/>
            </w:pPr>
            <w:r w:rsidRPr="00D64108">
              <w:rPr>
                <w:color w:val="000000"/>
              </w:rPr>
              <w:t>-</w:t>
            </w:r>
            <w:r w:rsidRPr="00D64108">
              <w:rPr>
                <w:color w:val="000000"/>
              </w:rPr>
              <w:tab/>
              <w:t>обязанности и права участника соревнований;</w:t>
            </w:r>
          </w:p>
          <w:p w:rsidR="00960566" w:rsidRPr="00D64108" w:rsidRDefault="00960566" w:rsidP="009A3394">
            <w:pPr>
              <w:jc w:val="both"/>
            </w:pPr>
            <w:r w:rsidRPr="00D64108">
              <w:rPr>
                <w:color w:val="000000"/>
              </w:rPr>
              <w:t>-</w:t>
            </w:r>
            <w:r w:rsidRPr="00D64108">
              <w:rPr>
                <w:color w:val="000000"/>
              </w:rPr>
              <w:tab/>
            </w:r>
            <w:r w:rsidRPr="00D64108">
              <w:rPr>
                <w:color w:val="000000"/>
                <w:spacing w:val="-4"/>
              </w:rPr>
              <w:t>порядок выполнения упражнений; команды, подаваемые на линии огня;</w:t>
            </w:r>
          </w:p>
          <w:p w:rsidR="00960566" w:rsidRPr="00D64108" w:rsidRDefault="00960566" w:rsidP="009A3394">
            <w:pPr>
              <w:jc w:val="both"/>
            </w:pPr>
            <w:r w:rsidRPr="00D64108">
              <w:rPr>
                <w:color w:val="000000"/>
              </w:rPr>
              <w:t>-</w:t>
            </w:r>
            <w:r w:rsidRPr="00D64108">
              <w:rPr>
                <w:color w:val="000000"/>
              </w:rPr>
              <w:tab/>
              <w:t>общие требования к изготовкам:</w:t>
            </w:r>
          </w:p>
          <w:p w:rsidR="00960566" w:rsidRPr="00D64108" w:rsidRDefault="00960566" w:rsidP="009A3394">
            <w:pPr>
              <w:jc w:val="both"/>
            </w:pPr>
            <w:r w:rsidRPr="00D64108">
              <w:rPr>
                <w:color w:val="000000"/>
              </w:rPr>
              <w:t>-</w:t>
            </w:r>
            <w:r w:rsidRPr="00D64108">
              <w:rPr>
                <w:color w:val="000000"/>
              </w:rPr>
              <w:tab/>
            </w:r>
            <w:r w:rsidRPr="00D64108">
              <w:rPr>
                <w:color w:val="000000"/>
                <w:spacing w:val="-3"/>
              </w:rPr>
              <w:t>для стрельбы «лежа», «с колена», «стоя» - группы винтовочников;</w:t>
            </w:r>
            <w:r w:rsidRPr="00D64108">
              <w:rPr>
                <w:color w:val="000000"/>
                <w:spacing w:val="-3"/>
              </w:rPr>
              <w:br/>
            </w:r>
            <w:r w:rsidRPr="00D64108">
              <w:rPr>
                <w:color w:val="000000"/>
              </w:rPr>
              <w:t>- для стрельбы из спортивного пистолета;</w:t>
            </w:r>
          </w:p>
          <w:p w:rsidR="00960566" w:rsidRPr="00D64108" w:rsidRDefault="00960566" w:rsidP="009A3394">
            <w:pPr>
              <w:jc w:val="both"/>
            </w:pPr>
            <w:r w:rsidRPr="00D64108">
              <w:rPr>
                <w:color w:val="000000"/>
              </w:rPr>
              <w:t>-</w:t>
            </w:r>
            <w:r w:rsidRPr="00D64108">
              <w:rPr>
                <w:color w:val="000000"/>
              </w:rPr>
              <w:tab/>
            </w:r>
            <w:r w:rsidRPr="00D64108">
              <w:rPr>
                <w:color w:val="000000"/>
                <w:spacing w:val="-5"/>
              </w:rPr>
              <w:t>общие требования к стартовой изготовке и изготовке для выстрела по движущейся</w:t>
            </w:r>
            <w:r w:rsidRPr="00D64108">
              <w:rPr>
                <w:color w:val="000000"/>
                <w:spacing w:val="-5"/>
              </w:rPr>
              <w:br/>
            </w:r>
            <w:r w:rsidRPr="00D64108">
              <w:rPr>
                <w:color w:val="000000"/>
              </w:rPr>
              <w:t>мишени;</w:t>
            </w:r>
          </w:p>
          <w:p w:rsidR="00960566" w:rsidRPr="00D64108" w:rsidRDefault="00960566" w:rsidP="009A3394">
            <w:pPr>
              <w:jc w:val="both"/>
            </w:pPr>
            <w:r w:rsidRPr="00D64108">
              <w:rPr>
                <w:color w:val="000000"/>
              </w:rPr>
              <w:lastRenderedPageBreak/>
              <w:t>-</w:t>
            </w:r>
            <w:r w:rsidRPr="00D64108">
              <w:rPr>
                <w:color w:val="000000"/>
              </w:rPr>
              <w:tab/>
            </w:r>
            <w:r w:rsidRPr="00D64108">
              <w:rPr>
                <w:color w:val="000000"/>
                <w:spacing w:val="-5"/>
              </w:rPr>
              <w:t>обязанности показчика, контролера, помощника судьи на линии мишеней</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lastRenderedPageBreak/>
              <w:t>23</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Зачеты по теории</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24</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Подведение итогов тренировок в течение учебного года, планы на следующий год</w:t>
            </w:r>
          </w:p>
        </w:tc>
      </w:tr>
      <w:tr w:rsidR="00960566" w:rsidRPr="00D64108" w:rsidTr="00ED1139">
        <w:trPr>
          <w:trHeight w:val="40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bCs/>
                <w:color w:val="000000"/>
              </w:rPr>
              <w:t>Практические занятия</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Общефизическая подготовка: одно из занятий в неделю (размеренный бег, подвижные игры, настольный теннис, плавание, прогулки); выполнение упражнений общефизической направленности в разминке и конце учебно-тренировочных занятий; ежедневная утренняя зарядка (самостоятельно)</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2</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Выполнение упражнений специальной физической направленности</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3</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Изучение и совершенствование техники выполнения выстрела:</w:t>
            </w:r>
          </w:p>
          <w:p w:rsidR="00960566" w:rsidRPr="00D64108" w:rsidRDefault="00960566" w:rsidP="009A3394">
            <w:pPr>
              <w:jc w:val="both"/>
            </w:pPr>
            <w:r w:rsidRPr="00D64108">
              <w:rPr>
                <w:color w:val="000000"/>
              </w:rPr>
              <w:t>- изготовка для стрельбы «лежа» с применением упора;</w:t>
            </w:r>
          </w:p>
          <w:p w:rsidR="00960566" w:rsidRPr="00D64108" w:rsidRDefault="00960566" w:rsidP="009A3394">
            <w:pPr>
              <w:jc w:val="both"/>
            </w:pPr>
            <w:r w:rsidRPr="00D64108">
              <w:rPr>
                <w:color w:val="000000"/>
              </w:rPr>
              <w:t>- изготовка для стрельбы «лежа» с применением ремня;</w:t>
            </w:r>
          </w:p>
          <w:p w:rsidR="00960566" w:rsidRPr="00D64108" w:rsidRDefault="00960566" w:rsidP="009A3394">
            <w:pPr>
              <w:jc w:val="both"/>
            </w:pPr>
            <w:r w:rsidRPr="00D64108">
              <w:rPr>
                <w:color w:val="000000"/>
              </w:rPr>
              <w:t>- прицеливание с диоптрическим прицелом;</w:t>
            </w:r>
          </w:p>
          <w:p w:rsidR="00960566" w:rsidRPr="00D64108" w:rsidRDefault="00960566" w:rsidP="009A3394">
            <w:pPr>
              <w:jc w:val="both"/>
            </w:pPr>
            <w:r w:rsidRPr="00D64108">
              <w:rPr>
                <w:color w:val="000000"/>
              </w:rPr>
              <w:t>- дыхание;</w:t>
            </w:r>
          </w:p>
          <w:p w:rsidR="00960566" w:rsidRPr="00D64108" w:rsidRDefault="00960566" w:rsidP="009A3394">
            <w:pPr>
              <w:jc w:val="both"/>
            </w:pPr>
            <w:r w:rsidRPr="00D64108">
              <w:rPr>
                <w:color w:val="000000"/>
              </w:rPr>
              <w:t>- управление спуском (плавность, «неожиданность»);</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4</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Выполнение выстрелов в «районе колебаний» (без патрона и с патроном)</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5</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Совершенствование устойчивости -увеличение тренировочной нагрузки (работа без патрона и с патроном)</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6</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 xml:space="preserve">Выполнение выстрелов без патрона и с патроном (внутренний контроль за </w:t>
            </w:r>
            <w:r w:rsidRPr="00D64108">
              <w:rPr>
                <w:color w:val="000000"/>
              </w:rPr>
              <w:t>сохранением рабочего состояния)</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7</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5"/>
              </w:rPr>
              <w:t xml:space="preserve">Выполнение выстрелов без патрона и с патроном - координирование работ по удержанию системы «стрелок-оружие», прицеливанию и выжиму спуска </w:t>
            </w:r>
            <w:r w:rsidRPr="00D64108">
              <w:rPr>
                <w:color w:val="000000"/>
              </w:rPr>
              <w:t>(«параллельность работ»)</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8</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Практические стрельбы: - на укороченных и полной дистанциях;</w:t>
            </w:r>
          </w:p>
          <w:p w:rsidR="00960566" w:rsidRPr="00D64108" w:rsidRDefault="00960566" w:rsidP="009A3394">
            <w:pPr>
              <w:jc w:val="both"/>
            </w:pPr>
            <w:r w:rsidRPr="00D64108">
              <w:rPr>
                <w:color w:val="000000"/>
              </w:rPr>
              <w:t>- по белому листу и мишени;</w:t>
            </w:r>
          </w:p>
          <w:p w:rsidR="00960566" w:rsidRPr="00D64108" w:rsidRDefault="00960566" w:rsidP="009A3394">
            <w:pPr>
              <w:jc w:val="both"/>
            </w:pPr>
            <w:r w:rsidRPr="00D64108">
              <w:rPr>
                <w:color w:val="000000"/>
              </w:rPr>
              <w:t>- на «кучность» и точность.</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9</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Расчет и внесение поправок</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10</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rPr>
                <w:color w:val="000000"/>
                <w:spacing w:val="-4"/>
              </w:rPr>
            </w:pPr>
            <w:r w:rsidRPr="00D64108">
              <w:rPr>
                <w:color w:val="000000"/>
                <w:spacing w:val="-3"/>
              </w:rPr>
              <w:t xml:space="preserve">Контроль спортивной подготовленности: - стрельбы на «кучность», точность, </w:t>
            </w:r>
            <w:r w:rsidRPr="00D64108">
              <w:rPr>
                <w:color w:val="000000"/>
                <w:spacing w:val="-4"/>
              </w:rPr>
              <w:t xml:space="preserve">контрольные стрельбы; - выполнение упражнений по условиям соревнований; </w:t>
            </w:r>
          </w:p>
          <w:p w:rsidR="00960566" w:rsidRPr="00D64108" w:rsidRDefault="00960566" w:rsidP="009A3394">
            <w:pPr>
              <w:jc w:val="both"/>
            </w:pPr>
            <w:r w:rsidRPr="00D64108">
              <w:rPr>
                <w:color w:val="000000"/>
                <w:spacing w:val="-4"/>
              </w:rPr>
              <w:t xml:space="preserve">- квалификационные </w:t>
            </w:r>
            <w:r w:rsidRPr="00D64108">
              <w:rPr>
                <w:color w:val="000000"/>
              </w:rPr>
              <w:t>соревнования (зачет по технической подготовленности)</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11</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6"/>
              </w:rPr>
              <w:t xml:space="preserve">Освоение изготовки и выработка устойчивости для стрельбы «с колена» (укороченные </w:t>
            </w:r>
            <w:r w:rsidRPr="00D64108">
              <w:rPr>
                <w:color w:val="000000"/>
              </w:rPr>
              <w:t>дистанции, выстрелы</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12</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6"/>
              </w:rPr>
              <w:t xml:space="preserve">Освоение изготовки и выработка устойчивости для стрельбы «стоя» (укороченные </w:t>
            </w:r>
            <w:r w:rsidRPr="00D64108">
              <w:rPr>
                <w:color w:val="000000"/>
              </w:rPr>
              <w:t>дистанции, выстрелы</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13</w:t>
            </w:r>
          </w:p>
        </w:tc>
        <w:tc>
          <w:tcPr>
            <w:tcW w:w="4617"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Инструкторская практика: выполнение обязанностей дежурного, показ в разминке выполнения упражнений физической направленности, показ изготовок в избранном виде стрельбы, помощь в исправлении замеченных ошибок в выполнении элементов выстрела</w:t>
            </w:r>
          </w:p>
        </w:tc>
      </w:tr>
      <w:tr w:rsidR="00960566" w:rsidRPr="00D64108" w:rsidTr="00ED1139">
        <w:trPr>
          <w:trHeight w:val="20"/>
        </w:trPr>
        <w:tc>
          <w:tcPr>
            <w:tcW w:w="383"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14</w:t>
            </w:r>
          </w:p>
        </w:tc>
        <w:tc>
          <w:tcPr>
            <w:tcW w:w="4617"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spacing w:val="-1"/>
              </w:rPr>
              <w:t>Судейская практика: шифровка мишеней, работа в качестве показчика и контролера</w:t>
            </w:r>
          </w:p>
        </w:tc>
      </w:tr>
    </w:tbl>
    <w:p w:rsidR="00960566" w:rsidRPr="00D64108" w:rsidRDefault="00960566" w:rsidP="009E2590">
      <w:pPr>
        <w:ind w:firstLine="709"/>
        <w:jc w:val="both"/>
      </w:pPr>
      <w:r w:rsidRPr="00D64108">
        <w:rPr>
          <w:bCs/>
          <w:color w:val="000000"/>
          <w:spacing w:val="-1"/>
        </w:rPr>
        <w:t>Группы этапа начальной подготовки 2-й год</w:t>
      </w:r>
    </w:p>
    <w:tbl>
      <w:tblPr>
        <w:tblW w:w="5000" w:type="pct"/>
        <w:tblCellMar>
          <w:left w:w="40" w:type="dxa"/>
          <w:right w:w="40" w:type="dxa"/>
        </w:tblCellMar>
        <w:tblLook w:val="00A0"/>
      </w:tblPr>
      <w:tblGrid>
        <w:gridCol w:w="555"/>
        <w:gridCol w:w="8880"/>
      </w:tblGrid>
      <w:tr w:rsidR="00960566" w:rsidRPr="00D64108" w:rsidTr="00ED1139">
        <w:trPr>
          <w:trHeight w:val="33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bCs/>
                <w:color w:val="000000"/>
              </w:rPr>
              <w:t>Теоретические занятия</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Физическая культура - часть культуры общества, важнейшее средство укрепления здоровья. Единая спортивная классификация, спортивные разряды</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Причины и цель развития пулевой стрельбы в СССР и России. Стрелковый спорт в первые годы становления Советского государства. Движения: «Готов к труду и обороне», «Ворошиловский стрелок»</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3</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2"/>
              </w:rPr>
              <w:t>Меры обеспечения безопасности, правила поведения в тире (закрепление)</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4</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2"/>
              </w:rPr>
              <w:t xml:space="preserve">Явления, происходящие в канале ствола: воспламенение, горение, образование </w:t>
            </w:r>
            <w:r w:rsidRPr="00D64108">
              <w:rPr>
                <w:color w:val="000000"/>
              </w:rPr>
              <w:t>пороховых газов</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5</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Марки патронов и пневматических пулек</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lastRenderedPageBreak/>
              <w:t>6</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Осечки, причины, устранение (повторение)</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7</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2"/>
              </w:rPr>
              <w:t xml:space="preserve">Характеристика, основные части винтовок и пистолетов: малокалиберных, пневматических (группы </w:t>
            </w:r>
            <w:r w:rsidRPr="00D64108">
              <w:rPr>
                <w:color w:val="000000"/>
              </w:rPr>
              <w:t>винтовочников, пистолетчиков)</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10</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2"/>
              </w:rPr>
              <w:t>Прицельные приспособления, виды, устройство (закрепление знаний)</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11</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2"/>
              </w:rPr>
              <w:t>Определение СТП, расчет и внесение поправок между сериями (повторение)</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12</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 xml:space="preserve">Основные элементы техники выполнения выстрела: изготовка, прицеливание, </w:t>
            </w:r>
            <w:r w:rsidRPr="00D64108">
              <w:rPr>
                <w:color w:val="000000"/>
                <w:spacing w:val="-1"/>
              </w:rPr>
              <w:t xml:space="preserve">дыхание управление спуском, (осмысление, углубление и закрепление полученных </w:t>
            </w:r>
            <w:r w:rsidRPr="00D64108">
              <w:rPr>
                <w:color w:val="000000"/>
              </w:rPr>
              <w:t>знаний)</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13</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Статическая работа мышц, удерживающих в равновесии систему «стрелок-оружие», внутренний контроль – умение «слышать себя»</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14</w:t>
            </w:r>
          </w:p>
        </w:tc>
        <w:tc>
          <w:tcPr>
            <w:tcW w:w="4706" w:type="pct"/>
            <w:tcBorders>
              <w:top w:val="single" w:sz="6" w:space="0" w:color="auto"/>
              <w:left w:val="single" w:sz="6" w:space="0" w:color="auto"/>
              <w:bottom w:val="single" w:sz="6" w:space="0" w:color="auto"/>
              <w:right w:val="nil"/>
            </w:tcBorders>
            <w:shd w:val="clear" w:color="auto" w:fill="FFFFFF"/>
            <w:vAlign w:val="center"/>
          </w:tcPr>
          <w:p w:rsidR="00960566" w:rsidRPr="00D64108" w:rsidRDefault="00960566" w:rsidP="009A3394">
            <w:pPr>
              <w:jc w:val="both"/>
            </w:pPr>
            <w:r w:rsidRPr="00D64108">
              <w:rPr>
                <w:color w:val="000000"/>
              </w:rPr>
              <w:t>Автономная работа указательного пальца при управлении спуском</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15</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Уточнение понимания сути явлений:</w:t>
            </w:r>
          </w:p>
          <w:p w:rsidR="00960566" w:rsidRPr="00D64108" w:rsidRDefault="00960566" w:rsidP="009A3394">
            <w:pPr>
              <w:jc w:val="both"/>
            </w:pPr>
            <w:r w:rsidRPr="00D64108">
              <w:rPr>
                <w:color w:val="000000"/>
              </w:rPr>
              <w:t>- «колебания», «устойчивость», «район колебаний»;</w:t>
            </w:r>
          </w:p>
          <w:p w:rsidR="00960566" w:rsidRPr="00D64108" w:rsidRDefault="00960566" w:rsidP="009A3394">
            <w:pPr>
              <w:jc w:val="both"/>
            </w:pPr>
            <w:r w:rsidRPr="00D64108">
              <w:rPr>
                <w:color w:val="000000"/>
              </w:rPr>
              <w:t>- «ожидание выстрела», «встреча выстрела»;</w:t>
            </w:r>
          </w:p>
          <w:p w:rsidR="00960566" w:rsidRPr="00D64108" w:rsidRDefault="00960566" w:rsidP="009A3394">
            <w:pPr>
              <w:jc w:val="both"/>
            </w:pPr>
            <w:r w:rsidRPr="00D64108">
              <w:rPr>
                <w:color w:val="000000"/>
              </w:rPr>
              <w:t>- «ожиданно - неожиданный выстрел» (подготавливаемый);</w:t>
            </w:r>
          </w:p>
          <w:p w:rsidR="00960566" w:rsidRPr="00D64108" w:rsidRDefault="00960566" w:rsidP="009A3394">
            <w:pPr>
              <w:jc w:val="both"/>
            </w:pPr>
            <w:r w:rsidRPr="00D64108">
              <w:rPr>
                <w:color w:val="000000"/>
              </w:rPr>
              <w:t>-</w:t>
            </w:r>
            <w:r w:rsidRPr="00D64108">
              <w:rPr>
                <w:color w:val="000000"/>
                <w:spacing w:val="-1"/>
              </w:rPr>
              <w:t>«сохранение рабочего состояния во время и после выстрела»;</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16</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Координирование удержания системы «стрелок-оружие», прицеливания и нажима на спусковой крючок при затаивании дыхания («параллельность работ»)</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17</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Недопустимость небрежного выполнения «выстрела» без патрона</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18</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Пробные выстрелы, их назначение, характер выполнения (повторение)</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19</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Свойства внимания: объем и распределение; один из видов представлений -двигательные (идеомоторика); воля, воспитание воли в преодолении внешних и внутренних препятствий (трудностей)</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20</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Утомление, необходимость чередования тренировочных нагрузок и отдыха</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21</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4"/>
              </w:rPr>
              <w:t xml:space="preserve">Сердечно-сосудистая система, кровообращение; гигиена одежды и обуви, жилища, мест </w:t>
            </w:r>
            <w:r w:rsidRPr="00D64108">
              <w:rPr>
                <w:color w:val="000000"/>
                <w:spacing w:val="-3"/>
              </w:rPr>
              <w:t xml:space="preserve">занятий; общий уход за телом, сон: вредные привычки: курение, алкоголь, наркотики, </w:t>
            </w:r>
            <w:r w:rsidRPr="00D64108">
              <w:rPr>
                <w:color w:val="000000"/>
              </w:rPr>
              <w:t>длительное пребывание перед экраном телевизора</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22</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Правила соревнований: обязанности участника соревнований, условия выполнения упражнений: МВ-60</w:t>
            </w:r>
            <w:r w:rsidRPr="00D64108">
              <w:rPr>
                <w:bCs/>
                <w:color w:val="000000"/>
              </w:rPr>
              <w:t>,</w:t>
            </w:r>
            <w:r w:rsidRPr="00D64108">
              <w:rPr>
                <w:color w:val="000000"/>
              </w:rPr>
              <w:t xml:space="preserve"> МВ-3*20, МВ-20, ВП-40, ВП-20 (винтовка), ПП-20, ПП-40, МП-30 (пистолет), обязанности показчика, контролера, помощника судьи на линии мишеней</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23</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Зачеты по теории</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24</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5"/>
              </w:rPr>
              <w:t>Подведение итогов тренировок в учебном году, планы на следующий год</w:t>
            </w:r>
          </w:p>
        </w:tc>
      </w:tr>
      <w:tr w:rsidR="00960566" w:rsidRPr="00D64108" w:rsidTr="00ED1139">
        <w:trPr>
          <w:trHeight w:val="34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bCs/>
                <w:color w:val="000000"/>
              </w:rPr>
              <w:t>Практические занятия</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1</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Общефизическая подготовка: одно из занятий в неделю (размеренный бег, подвижные игры, настольный теннис, плавание, прогулки); выполнение упражнений общефизической направленности в разминке, паузах (на отдыхе) и конце тренировочных занятий; ежедневная утренняя зарядка (самостоятельно)</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2</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 xml:space="preserve">Выполнение упражнений специальной физической направленности для устранения </w:t>
            </w:r>
            <w:r w:rsidRPr="00D64108">
              <w:rPr>
                <w:color w:val="000000"/>
              </w:rPr>
              <w:t>недостатков физического развития</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3</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Освоение и совершенствование техники выполнения выстрела:</w:t>
            </w:r>
          </w:p>
          <w:p w:rsidR="00960566" w:rsidRPr="00D64108" w:rsidRDefault="00960566" w:rsidP="009A3394">
            <w:pPr>
              <w:jc w:val="both"/>
            </w:pPr>
            <w:r w:rsidRPr="00D64108">
              <w:rPr>
                <w:color w:val="000000"/>
              </w:rPr>
              <w:t>- совершенствование изготовки и выработка устойчивости для стрельбы «лежа»;</w:t>
            </w:r>
          </w:p>
          <w:p w:rsidR="00960566" w:rsidRPr="00D64108" w:rsidRDefault="00960566" w:rsidP="009A3394">
            <w:pPr>
              <w:jc w:val="both"/>
            </w:pPr>
            <w:r w:rsidRPr="00D64108">
              <w:rPr>
                <w:color w:val="000000"/>
              </w:rPr>
              <w:t xml:space="preserve">- </w:t>
            </w:r>
            <w:r w:rsidRPr="00D64108">
              <w:rPr>
                <w:color w:val="000000"/>
                <w:spacing w:val="-1"/>
              </w:rPr>
              <w:t>освоение изготовки и выработка устойчивости для стрельбы «стоя»;</w:t>
            </w:r>
          </w:p>
          <w:p w:rsidR="00960566" w:rsidRPr="00D64108" w:rsidRDefault="00960566" w:rsidP="009A3394">
            <w:pPr>
              <w:jc w:val="both"/>
            </w:pPr>
            <w:r w:rsidRPr="00D64108">
              <w:rPr>
                <w:color w:val="000000"/>
              </w:rPr>
              <w:t>- прицеливание с диоптрическим и оптическим</w:t>
            </w:r>
            <w:r w:rsidRPr="00D64108">
              <w:rPr>
                <w:color w:val="000000"/>
              </w:rPr>
              <w:br/>
              <w:t>прицелами;</w:t>
            </w:r>
          </w:p>
          <w:p w:rsidR="00960566" w:rsidRPr="00D64108" w:rsidRDefault="00960566" w:rsidP="009A3394">
            <w:pPr>
              <w:jc w:val="both"/>
              <w:rPr>
                <w:color w:val="000000"/>
              </w:rPr>
            </w:pPr>
            <w:r w:rsidRPr="00D64108">
              <w:rPr>
                <w:color w:val="000000"/>
              </w:rPr>
              <w:t xml:space="preserve">- дыхание </w:t>
            </w:r>
          </w:p>
          <w:p w:rsidR="00960566" w:rsidRPr="00D64108" w:rsidRDefault="00960566" w:rsidP="009A3394">
            <w:pPr>
              <w:jc w:val="both"/>
            </w:pPr>
            <w:r w:rsidRPr="00D64108">
              <w:rPr>
                <w:color w:val="000000"/>
              </w:rPr>
              <w:t>- управление спуском (плавность, «неожиданность», автономность)</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4</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Выполнение выстрелов в «районе колебаний» (без патрона и с патроном)</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5</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1"/>
              </w:rPr>
              <w:t xml:space="preserve">Совершенствование устойчивости - увеличение тренировочной нагрузки (работа без </w:t>
            </w:r>
            <w:r w:rsidRPr="00D64108">
              <w:rPr>
                <w:color w:val="000000"/>
              </w:rPr>
              <w:t>патрона и с патроном)</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960566" w:rsidRPr="00D64108" w:rsidRDefault="00960566" w:rsidP="009A3394">
            <w:pPr>
              <w:jc w:val="both"/>
            </w:pPr>
            <w:r w:rsidRPr="00D64108">
              <w:rPr>
                <w:color w:val="000000"/>
              </w:rPr>
              <w:t>6</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6"/>
              </w:rPr>
              <w:t xml:space="preserve">Выполнение выстрелов без патрона и с патроном (внутренний контроль за сохранением </w:t>
            </w:r>
            <w:r w:rsidRPr="00D64108">
              <w:rPr>
                <w:color w:val="000000"/>
              </w:rPr>
              <w:lastRenderedPageBreak/>
              <w:t>рабочего, состояния)</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lastRenderedPageBreak/>
              <w:t>7</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5"/>
              </w:rPr>
              <w:t xml:space="preserve">Выполнение выстрелов без патрона и с патроном - координирование работ по удержанию </w:t>
            </w:r>
            <w:r w:rsidRPr="00D64108">
              <w:rPr>
                <w:color w:val="000000"/>
                <w:spacing w:val="-4"/>
              </w:rPr>
              <w:t>системы «стрелок-оружие», прицеливанию и выжиму спуска («параллельность работ»)</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8</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Практические стрельбы:</w:t>
            </w:r>
          </w:p>
          <w:p w:rsidR="00960566" w:rsidRPr="00D64108" w:rsidRDefault="00960566" w:rsidP="009A3394">
            <w:pPr>
              <w:jc w:val="both"/>
            </w:pPr>
            <w:r w:rsidRPr="00D64108">
              <w:rPr>
                <w:color w:val="000000"/>
              </w:rPr>
              <w:t>- на укороченных и полной дистанциях;</w:t>
            </w:r>
          </w:p>
          <w:p w:rsidR="00960566" w:rsidRPr="00D64108" w:rsidRDefault="00960566" w:rsidP="009A3394">
            <w:pPr>
              <w:jc w:val="both"/>
            </w:pPr>
            <w:r w:rsidRPr="00D64108">
              <w:rPr>
                <w:color w:val="000000"/>
              </w:rPr>
              <w:t>- по белому листу и мишени;</w:t>
            </w:r>
          </w:p>
          <w:p w:rsidR="00960566" w:rsidRPr="00D64108" w:rsidRDefault="00960566" w:rsidP="009A3394">
            <w:pPr>
              <w:jc w:val="both"/>
            </w:pPr>
            <w:r w:rsidRPr="00D64108">
              <w:rPr>
                <w:color w:val="000000"/>
              </w:rPr>
              <w:t>- на «кучность» и «совмещение»</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9</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Расчет и внесение поправок между сериями</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10</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Контроль спортивной подготовленности:</w:t>
            </w:r>
          </w:p>
          <w:p w:rsidR="00960566" w:rsidRPr="00D64108" w:rsidRDefault="00960566" w:rsidP="009A3394">
            <w:pPr>
              <w:jc w:val="both"/>
            </w:pPr>
            <w:r w:rsidRPr="00D64108">
              <w:rPr>
                <w:color w:val="000000"/>
              </w:rPr>
              <w:t>- стрельбы на «кучность», «совмещение», прикидки;</w:t>
            </w:r>
          </w:p>
          <w:p w:rsidR="00960566" w:rsidRPr="00D64108" w:rsidRDefault="00960566" w:rsidP="009A3394">
            <w:pPr>
              <w:jc w:val="both"/>
            </w:pPr>
            <w:r w:rsidRPr="00D64108">
              <w:rPr>
                <w:color w:val="000000"/>
              </w:rPr>
              <w:t>- выполнение упражнений по условиям соревнований;</w:t>
            </w:r>
          </w:p>
          <w:p w:rsidR="00960566" w:rsidRPr="00D64108" w:rsidRDefault="00960566" w:rsidP="009A3394">
            <w:pPr>
              <w:jc w:val="both"/>
            </w:pPr>
            <w:r w:rsidRPr="00D64108">
              <w:rPr>
                <w:color w:val="000000"/>
              </w:rPr>
              <w:t xml:space="preserve">- </w:t>
            </w:r>
            <w:r w:rsidRPr="00D64108">
              <w:rPr>
                <w:color w:val="000000"/>
                <w:spacing w:val="-1"/>
              </w:rPr>
              <w:t>квалификационные соревнования (зачет по технической подготовленности)</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11</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5"/>
              </w:rPr>
              <w:t xml:space="preserve">Инструкторская практика: построение группы, сдача рапорта, проведение первой части </w:t>
            </w:r>
            <w:r w:rsidRPr="00D64108">
              <w:rPr>
                <w:color w:val="000000"/>
                <w:spacing w:val="-4"/>
              </w:rPr>
              <w:t>разминки (ОФП), показ изготовки для стрельбы из избранного вида оружия</w:t>
            </w:r>
          </w:p>
        </w:tc>
      </w:tr>
      <w:tr w:rsidR="00960566" w:rsidRPr="00D64108" w:rsidTr="00ED1139">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rPr>
              <w:t>12</w:t>
            </w:r>
          </w:p>
        </w:tc>
        <w:tc>
          <w:tcPr>
            <w:tcW w:w="4706" w:type="pct"/>
            <w:tcBorders>
              <w:top w:val="single" w:sz="6" w:space="0" w:color="auto"/>
              <w:left w:val="single" w:sz="6" w:space="0" w:color="auto"/>
              <w:bottom w:val="single" w:sz="6" w:space="0" w:color="auto"/>
              <w:right w:val="single" w:sz="6" w:space="0" w:color="auto"/>
            </w:tcBorders>
            <w:shd w:val="clear" w:color="auto" w:fill="FFFFFF"/>
          </w:tcPr>
          <w:p w:rsidR="00960566" w:rsidRPr="00D64108" w:rsidRDefault="00960566" w:rsidP="009A3394">
            <w:pPr>
              <w:jc w:val="both"/>
            </w:pPr>
            <w:r w:rsidRPr="00D64108">
              <w:rPr>
                <w:color w:val="000000"/>
                <w:spacing w:val="-5"/>
              </w:rPr>
              <w:t>Судейская практика: шифровка мишеней для контрольных стрельб и соревнований, работа</w:t>
            </w:r>
          </w:p>
          <w:p w:rsidR="00960566" w:rsidRPr="00D64108" w:rsidRDefault="00960566" w:rsidP="009A3394">
            <w:pPr>
              <w:jc w:val="both"/>
            </w:pPr>
            <w:r w:rsidRPr="00D64108">
              <w:rPr>
                <w:color w:val="000000"/>
              </w:rPr>
              <w:t>в качестве показчика и контролера, судьи-стажера линии мишеней</w:t>
            </w:r>
          </w:p>
        </w:tc>
      </w:tr>
    </w:tbl>
    <w:p w:rsidR="00960566" w:rsidRPr="00D64108" w:rsidRDefault="00960566" w:rsidP="009E2590">
      <w:pPr>
        <w:ind w:firstLine="709"/>
        <w:jc w:val="both"/>
      </w:pPr>
      <w:r w:rsidRPr="00D64108">
        <w:rPr>
          <w:bCs/>
          <w:color w:val="000000"/>
          <w:spacing w:val="-6"/>
        </w:rPr>
        <w:t>Тренировочный этап 1-го года обучения</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9273"/>
      </w:tblGrid>
      <w:tr w:rsidR="00960566" w:rsidRPr="00D64108" w:rsidTr="00D7337B">
        <w:trPr>
          <w:trHeight w:val="397"/>
        </w:trPr>
        <w:tc>
          <w:tcPr>
            <w:tcW w:w="5000" w:type="pct"/>
            <w:gridSpan w:val="2"/>
            <w:vAlign w:val="center"/>
          </w:tcPr>
          <w:p w:rsidR="00960566" w:rsidRPr="00D64108" w:rsidRDefault="00960566" w:rsidP="009A3394">
            <w:pPr>
              <w:jc w:val="both"/>
              <w:rPr>
                <w:bCs/>
                <w:color w:val="000000"/>
              </w:rPr>
            </w:pPr>
            <w:r w:rsidRPr="00D64108">
              <w:rPr>
                <w:bCs/>
                <w:color w:val="000000"/>
              </w:rPr>
              <w:t>Теоретические занятия</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2"/>
              </w:rPr>
              <w:t xml:space="preserve">Отрасль «физическая культура и спорт». Роль и значение юношеского </w:t>
            </w:r>
            <w:r w:rsidRPr="00D64108">
              <w:rPr>
                <w:color w:val="000000"/>
              </w:rPr>
              <w:t>спорта</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4"/>
              </w:rPr>
              <w:t xml:space="preserve">Подвиги стрелков, снайперов в Великой Отечественной войне. Воспитательное и </w:t>
            </w:r>
            <w:r w:rsidRPr="00D64108">
              <w:rPr>
                <w:color w:val="000000"/>
              </w:rPr>
              <w:t>прикладное значение пулевой стрельбы</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6"/>
              </w:rPr>
              <w:t>Меры обеспечения безопасности, правила поведения в тире (закрепление)</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1"/>
              </w:rPr>
              <w:t xml:space="preserve">Движение пули в канале ствола и ее вылет; отдача и угол вылета, его зависимость </w:t>
            </w:r>
            <w:r w:rsidRPr="00D64108">
              <w:rPr>
                <w:color w:val="000000"/>
              </w:rPr>
              <w:t>от однообразия удержания оружия</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6"/>
              </w:rPr>
              <w:t>Характеристика, основные части винтовок: МК, пневматической</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6"/>
              </w:rPr>
              <w:t>Характеристика, основные части пистолетов: МК,</w:t>
            </w:r>
            <w:r w:rsidRPr="00D64108">
              <w:rPr>
                <w:color w:val="000000"/>
              </w:rPr>
              <w:t xml:space="preserve"> пневматический (повторение)</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1"/>
              </w:rPr>
              <w:t xml:space="preserve">Характеристика, основные части оружия стрелков по движущимся мишеням </w:t>
            </w:r>
            <w:r w:rsidRPr="00D64108">
              <w:rPr>
                <w:color w:val="000000"/>
              </w:rPr>
              <w:t>(повторение)</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rPr>
              <w:t>Расчет и внесение поправок во время стрельбы</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rPr>
              <w:t>Корректировка и самокорректировка, правила внесения поправок</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6"/>
              </w:rPr>
              <w:t xml:space="preserve">Основные элементы техники выполнения выстрела: изготовка, прицеливание, </w:t>
            </w:r>
            <w:r w:rsidRPr="00D64108">
              <w:rPr>
                <w:color w:val="000000"/>
                <w:spacing w:val="-3"/>
              </w:rPr>
              <w:t>управление спуском, дыхание - проверка понимания сути этих явлений</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1"/>
              </w:rPr>
              <w:t xml:space="preserve">Внутренний контроль </w:t>
            </w:r>
            <w:r w:rsidRPr="00D64108">
              <w:rPr>
                <w:bCs/>
                <w:color w:val="000000"/>
                <w:spacing w:val="-1"/>
              </w:rPr>
              <w:t>(</w:t>
            </w:r>
            <w:r w:rsidRPr="00D64108">
              <w:rPr>
                <w:color w:val="000000"/>
                <w:spacing w:val="-1"/>
              </w:rPr>
              <w:t xml:space="preserve">умение «слышать» себя) за статической работой мышц, </w:t>
            </w:r>
            <w:r w:rsidRPr="00D64108">
              <w:rPr>
                <w:color w:val="000000"/>
              </w:rPr>
              <w:t>удерживающих систему «стрелок-оружие» (уточнение понимания)</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6"/>
              </w:rPr>
              <w:t>Автономная работа указательного пальца при управлении спуском</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rPr>
              <w:t>Проверка понимания сути явлений, уточнения и добавления:</w:t>
            </w:r>
          </w:p>
          <w:p w:rsidR="00960566" w:rsidRPr="00D64108" w:rsidRDefault="00960566" w:rsidP="009A3394">
            <w:pPr>
              <w:jc w:val="both"/>
            </w:pPr>
            <w:r w:rsidRPr="00D64108">
              <w:rPr>
                <w:color w:val="000000"/>
              </w:rPr>
              <w:t>- «колебания», «устойчивость», «район колебаний»;</w:t>
            </w:r>
          </w:p>
          <w:p w:rsidR="00960566" w:rsidRPr="00D64108" w:rsidRDefault="00960566" w:rsidP="009A3394">
            <w:pPr>
              <w:jc w:val="both"/>
            </w:pPr>
            <w:r w:rsidRPr="00D64108">
              <w:rPr>
                <w:color w:val="000000"/>
              </w:rPr>
              <w:t>- «ожидание выстрела», «встреча выстрела»;</w:t>
            </w:r>
          </w:p>
          <w:p w:rsidR="00960566" w:rsidRPr="00D64108" w:rsidRDefault="00960566" w:rsidP="009A3394">
            <w:pPr>
              <w:jc w:val="both"/>
            </w:pPr>
            <w:r w:rsidRPr="00D64108">
              <w:rPr>
                <w:color w:val="000000"/>
              </w:rPr>
              <w:t>- «ожиданно-неожиданный выстрел» (подготавливаемый);</w:t>
            </w:r>
          </w:p>
          <w:p w:rsidR="00960566" w:rsidRPr="00D64108" w:rsidRDefault="00960566" w:rsidP="009A3394">
            <w:pPr>
              <w:jc w:val="both"/>
            </w:pPr>
            <w:r w:rsidRPr="00D64108">
              <w:rPr>
                <w:color w:val="000000"/>
              </w:rPr>
              <w:t>- «сохранение рабочего состояния во время и после выстрела»;</w:t>
            </w:r>
          </w:p>
          <w:p w:rsidR="00960566" w:rsidRPr="00D64108" w:rsidRDefault="00960566" w:rsidP="009A3394">
            <w:pPr>
              <w:jc w:val="both"/>
            </w:pPr>
            <w:r w:rsidRPr="00D64108">
              <w:rPr>
                <w:color w:val="000000"/>
              </w:rPr>
              <w:t xml:space="preserve">- </w:t>
            </w:r>
            <w:r w:rsidRPr="00D64108">
              <w:rPr>
                <w:color w:val="000000"/>
                <w:spacing w:val="-1"/>
              </w:rPr>
              <w:t xml:space="preserve">координирование удержания позы-изготовки, прицеливания и нажима на </w:t>
            </w:r>
            <w:r w:rsidRPr="00D64108">
              <w:rPr>
                <w:color w:val="000000"/>
              </w:rPr>
              <w:t>спусковой крючок при затаивании дыхания («параллельность работ»)</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rPr>
              <w:t>Законы распределения внимания; условия формирования двигательно-мышечных представлений; воля, ее проявления в чертах характера; чувства или эмоции -переживание отношения к происходящему (общее представление)</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rPr>
              <w:t>Утомление и восстановительные мероприятия</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5"/>
              </w:rPr>
              <w:t xml:space="preserve">Дыхание и газообмен, значение дыхания для жизнедеятельности организма; </w:t>
            </w:r>
            <w:r w:rsidRPr="00D64108">
              <w:rPr>
                <w:color w:val="000000"/>
                <w:spacing w:val="-6"/>
              </w:rPr>
              <w:t xml:space="preserve">гигиеническое значение водных процедур (умывание, обтирание, обливание, душ, купание), естественных факторов природы (воздух, солнце, вода); режим питания; </w:t>
            </w:r>
            <w:r w:rsidRPr="00D64108">
              <w:rPr>
                <w:color w:val="000000"/>
                <w:spacing w:val="-5"/>
              </w:rPr>
              <w:t xml:space="preserve">вредные привычки: курение, </w:t>
            </w:r>
            <w:r w:rsidRPr="00D64108">
              <w:rPr>
                <w:color w:val="000000"/>
                <w:spacing w:val="-5"/>
              </w:rPr>
              <w:lastRenderedPageBreak/>
              <w:t xml:space="preserve">алкоголь, наркотики, длительное пребывание перед </w:t>
            </w:r>
            <w:r w:rsidRPr="00D64108">
              <w:rPr>
                <w:color w:val="000000"/>
              </w:rPr>
              <w:t>экраном телевизора</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6"/>
              </w:rPr>
              <w:t xml:space="preserve">Правила соревнований: обязанности участника соревнований, условия выполнения </w:t>
            </w:r>
            <w:r w:rsidRPr="00D64108">
              <w:rPr>
                <w:color w:val="000000"/>
              </w:rPr>
              <w:t>упражнений: МВ-60, МВ-3*40, ВП-40, ВП-60 (винтовка), ПП-40, ПП-60, МП-60, МПП-60.</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rPr>
              <w:t>Зачеты по теории</w:t>
            </w:r>
          </w:p>
        </w:tc>
      </w:tr>
      <w:tr w:rsidR="00960566" w:rsidRPr="00D64108" w:rsidTr="00D7337B">
        <w:trPr>
          <w:trHeight w:val="20"/>
        </w:trPr>
        <w:tc>
          <w:tcPr>
            <w:tcW w:w="272" w:type="pct"/>
          </w:tcPr>
          <w:p w:rsidR="00960566" w:rsidRPr="00D64108" w:rsidRDefault="00960566" w:rsidP="00D7337B">
            <w:pPr>
              <w:numPr>
                <w:ilvl w:val="0"/>
                <w:numId w:val="46"/>
              </w:numPr>
              <w:jc w:val="both"/>
              <w:rPr>
                <w:color w:val="000000"/>
              </w:rPr>
            </w:pPr>
          </w:p>
        </w:tc>
        <w:tc>
          <w:tcPr>
            <w:tcW w:w="4728" w:type="pct"/>
          </w:tcPr>
          <w:p w:rsidR="00960566" w:rsidRPr="00D64108" w:rsidRDefault="00960566" w:rsidP="009A3394">
            <w:pPr>
              <w:jc w:val="both"/>
            </w:pPr>
            <w:r w:rsidRPr="00D64108">
              <w:rPr>
                <w:color w:val="000000"/>
                <w:spacing w:val="-1"/>
              </w:rPr>
              <w:t>Подведение итогов тренировок в течение учебного года, планы на следующий год</w:t>
            </w:r>
          </w:p>
        </w:tc>
      </w:tr>
      <w:tr w:rsidR="00960566" w:rsidRPr="00D64108" w:rsidTr="00D7337B">
        <w:tc>
          <w:tcPr>
            <w:tcW w:w="5000" w:type="pct"/>
            <w:gridSpan w:val="2"/>
            <w:vAlign w:val="center"/>
          </w:tcPr>
          <w:p w:rsidR="00960566" w:rsidRPr="00D64108" w:rsidRDefault="00960566" w:rsidP="009A3394">
            <w:pPr>
              <w:jc w:val="both"/>
              <w:rPr>
                <w:bCs/>
                <w:color w:val="000000"/>
              </w:rPr>
            </w:pPr>
            <w:r w:rsidRPr="00D64108">
              <w:rPr>
                <w:bCs/>
                <w:color w:val="000000"/>
              </w:rPr>
              <w:t>Практические занятия</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w:t>
            </w:r>
          </w:p>
        </w:tc>
        <w:tc>
          <w:tcPr>
            <w:tcW w:w="4728" w:type="pct"/>
          </w:tcPr>
          <w:p w:rsidR="00960566" w:rsidRPr="00D64108" w:rsidRDefault="00960566" w:rsidP="009A3394">
            <w:pPr>
              <w:jc w:val="both"/>
            </w:pPr>
            <w:r w:rsidRPr="00D64108">
              <w:rPr>
                <w:color w:val="000000"/>
              </w:rPr>
              <w:t xml:space="preserve">Общефизическая подготовка: выполнение упражнений общефизической </w:t>
            </w:r>
            <w:r w:rsidRPr="00D64108">
              <w:rPr>
                <w:color w:val="000000"/>
                <w:spacing w:val="-1"/>
              </w:rPr>
              <w:t xml:space="preserve">направленности в разминке, паузах (отдыхе) и конце учебно-тренировочных занятий; ежедневная утренняя зарядка, размеренный бег, подвижные игры, </w:t>
            </w:r>
            <w:r w:rsidRPr="00D64108">
              <w:rPr>
                <w:color w:val="000000"/>
              </w:rPr>
              <w:t>настольный теннис, плавание, велосипед, прогулки (самостоятельно)</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2</w:t>
            </w:r>
          </w:p>
        </w:tc>
        <w:tc>
          <w:tcPr>
            <w:tcW w:w="4728" w:type="pct"/>
          </w:tcPr>
          <w:p w:rsidR="00960566" w:rsidRPr="00D64108" w:rsidRDefault="00960566" w:rsidP="009A3394">
            <w:pPr>
              <w:jc w:val="both"/>
            </w:pPr>
            <w:r w:rsidRPr="00D64108">
              <w:rPr>
                <w:color w:val="000000"/>
              </w:rPr>
              <w:t xml:space="preserve">Выполнение упражнений специальной физической направленности для </w:t>
            </w:r>
            <w:r w:rsidRPr="00D64108">
              <w:rPr>
                <w:color w:val="000000"/>
                <w:spacing w:val="-1"/>
              </w:rPr>
              <w:t xml:space="preserve">устранения недостатков физического развития и тренировки строго определенных </w:t>
            </w:r>
            <w:r w:rsidRPr="00D64108">
              <w:rPr>
                <w:color w:val="000000"/>
              </w:rPr>
              <w:t>групп мышц</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3</w:t>
            </w:r>
          </w:p>
        </w:tc>
        <w:tc>
          <w:tcPr>
            <w:tcW w:w="4728" w:type="pct"/>
          </w:tcPr>
          <w:p w:rsidR="00960566" w:rsidRPr="00D64108" w:rsidRDefault="00960566" w:rsidP="009A3394">
            <w:pPr>
              <w:jc w:val="both"/>
            </w:pPr>
            <w:r w:rsidRPr="00D64108">
              <w:rPr>
                <w:color w:val="000000"/>
                <w:spacing w:val="-6"/>
              </w:rPr>
              <w:t xml:space="preserve">Выработка устойчивости, совершенствование техники выполнения выстрела в </w:t>
            </w:r>
            <w:r w:rsidRPr="00D64108">
              <w:rPr>
                <w:color w:val="000000"/>
              </w:rPr>
              <w:t>положении «лежа»</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4</w:t>
            </w:r>
          </w:p>
        </w:tc>
        <w:tc>
          <w:tcPr>
            <w:tcW w:w="4728" w:type="pct"/>
          </w:tcPr>
          <w:p w:rsidR="00960566" w:rsidRPr="00D64108" w:rsidRDefault="00960566" w:rsidP="009A3394">
            <w:pPr>
              <w:jc w:val="both"/>
            </w:pPr>
            <w:r w:rsidRPr="00D64108">
              <w:rPr>
                <w:color w:val="000000"/>
                <w:spacing w:val="-1"/>
              </w:rPr>
              <w:t xml:space="preserve">Выработка устойчивости, совершенствование техники выполнения выстрела в </w:t>
            </w:r>
            <w:r w:rsidRPr="00D64108">
              <w:rPr>
                <w:color w:val="000000"/>
              </w:rPr>
              <w:t>положении «с колена»</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5</w:t>
            </w:r>
          </w:p>
        </w:tc>
        <w:tc>
          <w:tcPr>
            <w:tcW w:w="4728" w:type="pct"/>
          </w:tcPr>
          <w:p w:rsidR="00960566" w:rsidRPr="00D64108" w:rsidRDefault="00960566" w:rsidP="009A3394">
            <w:pPr>
              <w:jc w:val="both"/>
            </w:pPr>
            <w:r w:rsidRPr="00D64108">
              <w:rPr>
                <w:color w:val="000000"/>
                <w:spacing w:val="-1"/>
              </w:rPr>
              <w:t xml:space="preserve">Выработка устойчивости, совершенствование техники выполнения выстрела в </w:t>
            </w:r>
            <w:r w:rsidRPr="00D64108">
              <w:rPr>
                <w:color w:val="000000"/>
              </w:rPr>
              <w:t>положении «стоя» из м/к винтовки и пневматической</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6</w:t>
            </w:r>
          </w:p>
        </w:tc>
        <w:tc>
          <w:tcPr>
            <w:tcW w:w="4728" w:type="pct"/>
          </w:tcPr>
          <w:p w:rsidR="00960566" w:rsidRPr="00D64108" w:rsidRDefault="00960566" w:rsidP="009A3394">
            <w:pPr>
              <w:jc w:val="both"/>
            </w:pPr>
            <w:r w:rsidRPr="00D64108">
              <w:rPr>
                <w:color w:val="000000"/>
              </w:rPr>
              <w:t>«Чистота» выполнения «выстрелов» без патронов</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7</w:t>
            </w:r>
          </w:p>
        </w:tc>
        <w:tc>
          <w:tcPr>
            <w:tcW w:w="4728" w:type="pct"/>
          </w:tcPr>
          <w:p w:rsidR="00960566" w:rsidRPr="00D64108" w:rsidRDefault="00960566" w:rsidP="009A3394">
            <w:pPr>
              <w:jc w:val="both"/>
            </w:pPr>
            <w:r w:rsidRPr="00D64108">
              <w:rPr>
                <w:color w:val="000000"/>
                <w:spacing w:val="-6"/>
              </w:rPr>
              <w:t>Выполнение выстрелов в «районе колебаний» (без патрона и с патроном)</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8</w:t>
            </w:r>
          </w:p>
        </w:tc>
        <w:tc>
          <w:tcPr>
            <w:tcW w:w="4728" w:type="pct"/>
          </w:tcPr>
          <w:p w:rsidR="00960566" w:rsidRPr="00D64108" w:rsidRDefault="00960566" w:rsidP="009A3394">
            <w:pPr>
              <w:jc w:val="both"/>
            </w:pPr>
            <w:r w:rsidRPr="00D64108">
              <w:rPr>
                <w:color w:val="000000"/>
                <w:spacing w:val="-4"/>
              </w:rPr>
              <w:t xml:space="preserve">Совершенствование устойчивости - увеличение тренировочной нагрузки (работа без </w:t>
            </w:r>
            <w:r w:rsidRPr="00D64108">
              <w:rPr>
                <w:color w:val="000000"/>
              </w:rPr>
              <w:t xml:space="preserve">патрона и с патроном). </w:t>
            </w:r>
            <w:r w:rsidRPr="00D64108">
              <w:rPr>
                <w:color w:val="000000"/>
                <w:spacing w:val="-6"/>
              </w:rPr>
              <w:t xml:space="preserve">Выполнение выстрелов без патрона и с патроном (внутренний контроль за </w:t>
            </w:r>
            <w:r w:rsidRPr="00D64108">
              <w:rPr>
                <w:color w:val="000000"/>
              </w:rPr>
              <w:t>сохранением рабочего состояния)</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9</w:t>
            </w:r>
          </w:p>
        </w:tc>
        <w:tc>
          <w:tcPr>
            <w:tcW w:w="4728" w:type="pct"/>
          </w:tcPr>
          <w:p w:rsidR="00960566" w:rsidRPr="00D64108" w:rsidRDefault="00960566" w:rsidP="009A3394">
            <w:pPr>
              <w:jc w:val="both"/>
            </w:pPr>
            <w:r w:rsidRPr="00D64108">
              <w:rPr>
                <w:color w:val="000000"/>
                <w:spacing w:val="-6"/>
              </w:rPr>
              <w:t xml:space="preserve">Выполнение выстрелов без патрона и с патроном (внутренний контроль за </w:t>
            </w:r>
            <w:r w:rsidRPr="00D64108">
              <w:rPr>
                <w:color w:val="000000"/>
              </w:rPr>
              <w:t>сохранением рабочего состояния)</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10</w:t>
            </w:r>
          </w:p>
        </w:tc>
        <w:tc>
          <w:tcPr>
            <w:tcW w:w="4728" w:type="pct"/>
          </w:tcPr>
          <w:p w:rsidR="00960566" w:rsidRPr="00D64108" w:rsidRDefault="00960566" w:rsidP="009A3394">
            <w:pPr>
              <w:jc w:val="both"/>
            </w:pPr>
            <w:r w:rsidRPr="00D64108">
              <w:rPr>
                <w:color w:val="000000"/>
                <w:spacing w:val="-6"/>
              </w:rPr>
              <w:t>Выполнение выстрелов без патрона и с патроном - координирование работ по</w:t>
            </w:r>
          </w:p>
          <w:p w:rsidR="00960566" w:rsidRPr="00D64108" w:rsidRDefault="00960566" w:rsidP="009A3394">
            <w:pPr>
              <w:jc w:val="both"/>
            </w:pPr>
            <w:r w:rsidRPr="00D64108">
              <w:rPr>
                <w:color w:val="000000"/>
              </w:rPr>
              <w:t xml:space="preserve">удержанию системы </w:t>
            </w:r>
            <w:r w:rsidRPr="00D64108">
              <w:rPr>
                <w:color w:val="000000"/>
                <w:spacing w:val="-6"/>
              </w:rPr>
              <w:t>«стрелок-оружие», прицеливанию и выжиму спуска («параллельность работ»)</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11</w:t>
            </w:r>
          </w:p>
        </w:tc>
        <w:tc>
          <w:tcPr>
            <w:tcW w:w="4728" w:type="pct"/>
          </w:tcPr>
          <w:p w:rsidR="00960566" w:rsidRPr="00D64108" w:rsidRDefault="00960566" w:rsidP="009A3394">
            <w:pPr>
              <w:jc w:val="both"/>
            </w:pPr>
            <w:r w:rsidRPr="00D64108">
              <w:rPr>
                <w:color w:val="000000"/>
                <w:spacing w:val="-1"/>
              </w:rPr>
              <w:t>Совершенствование автономной работы указательного пальца по выжиму спуска</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12</w:t>
            </w:r>
          </w:p>
        </w:tc>
        <w:tc>
          <w:tcPr>
            <w:tcW w:w="4728" w:type="pct"/>
          </w:tcPr>
          <w:p w:rsidR="00960566" w:rsidRPr="00D64108" w:rsidRDefault="00960566" w:rsidP="009A3394">
            <w:pPr>
              <w:jc w:val="both"/>
            </w:pPr>
            <w:r w:rsidRPr="00D64108">
              <w:rPr>
                <w:color w:val="000000"/>
              </w:rPr>
              <w:t>Совершенствование двигательных представлений (идеомоторика)</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13</w:t>
            </w:r>
          </w:p>
        </w:tc>
        <w:tc>
          <w:tcPr>
            <w:tcW w:w="4728" w:type="pct"/>
          </w:tcPr>
          <w:p w:rsidR="00960566" w:rsidRPr="00D64108" w:rsidRDefault="00960566" w:rsidP="009A3394">
            <w:pPr>
              <w:jc w:val="both"/>
            </w:pPr>
            <w:r w:rsidRPr="00D64108">
              <w:rPr>
                <w:color w:val="000000"/>
              </w:rPr>
              <w:t>Практические стрельбы: - на укороченных дистанциях; (периодически) - по белому листу и мишени</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14</w:t>
            </w:r>
          </w:p>
        </w:tc>
        <w:tc>
          <w:tcPr>
            <w:tcW w:w="4728" w:type="pct"/>
          </w:tcPr>
          <w:p w:rsidR="00960566" w:rsidRPr="00D64108" w:rsidRDefault="00960566" w:rsidP="009A3394">
            <w:pPr>
              <w:jc w:val="both"/>
            </w:pPr>
            <w:r w:rsidRPr="00D64108">
              <w:rPr>
                <w:color w:val="000000"/>
              </w:rPr>
              <w:t>Контроль спортивной подготовленности:</w:t>
            </w:r>
          </w:p>
          <w:p w:rsidR="00960566" w:rsidRPr="00D64108" w:rsidRDefault="00960566" w:rsidP="009A3394">
            <w:pPr>
              <w:jc w:val="both"/>
            </w:pPr>
            <w:r w:rsidRPr="00D64108">
              <w:rPr>
                <w:color w:val="000000"/>
              </w:rPr>
              <w:t>- стрельбы на «кучность», «совмещение», прикидки;</w:t>
            </w:r>
          </w:p>
          <w:p w:rsidR="00960566" w:rsidRPr="00D64108" w:rsidRDefault="00960566" w:rsidP="009A3394">
            <w:pPr>
              <w:jc w:val="both"/>
            </w:pPr>
            <w:r w:rsidRPr="00D64108">
              <w:rPr>
                <w:color w:val="000000"/>
              </w:rPr>
              <w:t>- выполнение упражнений по условиям соревнований;</w:t>
            </w:r>
          </w:p>
          <w:p w:rsidR="00960566" w:rsidRPr="00D64108" w:rsidRDefault="00960566" w:rsidP="009A3394">
            <w:pPr>
              <w:jc w:val="both"/>
            </w:pPr>
            <w:r w:rsidRPr="00D64108">
              <w:rPr>
                <w:color w:val="000000"/>
              </w:rPr>
              <w:t xml:space="preserve">- </w:t>
            </w:r>
            <w:r w:rsidRPr="00D64108">
              <w:rPr>
                <w:color w:val="000000"/>
                <w:spacing w:val="-6"/>
              </w:rPr>
              <w:t>квалификационные соревнования (зачет по технической подготовленности)</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15</w:t>
            </w:r>
          </w:p>
        </w:tc>
        <w:tc>
          <w:tcPr>
            <w:tcW w:w="4728" w:type="pct"/>
          </w:tcPr>
          <w:p w:rsidR="00960566" w:rsidRPr="00D64108" w:rsidRDefault="00960566" w:rsidP="009A3394">
            <w:pPr>
              <w:jc w:val="both"/>
            </w:pPr>
            <w:r w:rsidRPr="00D64108">
              <w:rPr>
                <w:color w:val="000000"/>
                <w:spacing w:val="-6"/>
              </w:rPr>
              <w:t>Инструкторская практика: построение группы, сдача рапорта, проведение первой</w:t>
            </w:r>
          </w:p>
          <w:p w:rsidR="00960566" w:rsidRPr="00D64108" w:rsidRDefault="00960566" w:rsidP="009A3394">
            <w:pPr>
              <w:jc w:val="both"/>
            </w:pPr>
            <w:r w:rsidRPr="00D64108">
              <w:rPr>
                <w:color w:val="000000"/>
              </w:rPr>
              <w:t xml:space="preserve">части разминки (ОФП) в </w:t>
            </w:r>
            <w:r w:rsidRPr="00D64108">
              <w:rPr>
                <w:color w:val="000000"/>
                <w:spacing w:val="-5"/>
              </w:rPr>
              <w:t xml:space="preserve">присутствии тренера; показ изготовок для стрельбы из избранного вида оружия, </w:t>
            </w:r>
            <w:r w:rsidRPr="00D64108">
              <w:rPr>
                <w:color w:val="000000"/>
              </w:rPr>
              <w:t>рассказ новичкам о мерах безопасности, правилах поведения в тире</w:t>
            </w:r>
          </w:p>
        </w:tc>
      </w:tr>
      <w:tr w:rsidR="00960566" w:rsidRPr="00D64108" w:rsidTr="00D7337B">
        <w:trPr>
          <w:trHeight w:val="170"/>
        </w:trPr>
        <w:tc>
          <w:tcPr>
            <w:tcW w:w="272" w:type="pct"/>
          </w:tcPr>
          <w:p w:rsidR="00960566" w:rsidRPr="00D64108" w:rsidRDefault="00960566" w:rsidP="009A3394">
            <w:pPr>
              <w:jc w:val="both"/>
            </w:pPr>
            <w:r w:rsidRPr="00D64108">
              <w:rPr>
                <w:color w:val="000000"/>
              </w:rPr>
              <w:t>16</w:t>
            </w:r>
          </w:p>
        </w:tc>
        <w:tc>
          <w:tcPr>
            <w:tcW w:w="4728" w:type="pct"/>
          </w:tcPr>
          <w:p w:rsidR="00960566" w:rsidRPr="00D64108" w:rsidRDefault="00960566" w:rsidP="009A3394">
            <w:pPr>
              <w:jc w:val="both"/>
            </w:pPr>
            <w:r w:rsidRPr="00D64108">
              <w:rPr>
                <w:color w:val="000000"/>
                <w:spacing w:val="-1"/>
              </w:rPr>
              <w:t xml:space="preserve">Судейская практика: шифровка мишеней для контрольных стрельб и </w:t>
            </w:r>
            <w:r w:rsidRPr="00D64108">
              <w:rPr>
                <w:color w:val="000000"/>
              </w:rPr>
              <w:t>соревнований, работа в качестве контролера, выполнение обязанностей помощника судьи линии мишеней, огневого рубежа</w:t>
            </w:r>
          </w:p>
        </w:tc>
      </w:tr>
    </w:tbl>
    <w:p w:rsidR="00960566" w:rsidRPr="00D64108" w:rsidRDefault="00960566" w:rsidP="009E2590">
      <w:pPr>
        <w:ind w:firstLine="709"/>
        <w:jc w:val="both"/>
        <w:rPr>
          <w:bCs/>
          <w:color w:val="000000"/>
          <w:spacing w:val="-6"/>
        </w:rPr>
      </w:pPr>
      <w:r w:rsidRPr="00D64108">
        <w:rPr>
          <w:bCs/>
          <w:color w:val="000000"/>
          <w:spacing w:val="-6"/>
        </w:rPr>
        <w:t>Тренировочный этап 2-го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7"/>
      </w:tblGrid>
      <w:tr w:rsidR="00960566" w:rsidRPr="00D64108" w:rsidTr="00ED1139">
        <w:tc>
          <w:tcPr>
            <w:tcW w:w="5000" w:type="pct"/>
            <w:gridSpan w:val="2"/>
          </w:tcPr>
          <w:p w:rsidR="00960566" w:rsidRPr="00D64108" w:rsidRDefault="00960566" w:rsidP="009A3394">
            <w:pPr>
              <w:jc w:val="both"/>
              <w:rPr>
                <w:bCs/>
                <w:color w:val="000000"/>
                <w:spacing w:val="-1"/>
              </w:rPr>
            </w:pPr>
            <w:r w:rsidRPr="00D64108">
              <w:rPr>
                <w:bCs/>
                <w:color w:val="000000"/>
              </w:rPr>
              <w:t>Теоретические занятия</w:t>
            </w:r>
          </w:p>
        </w:tc>
      </w:tr>
      <w:tr w:rsidR="00960566" w:rsidRPr="00D64108" w:rsidTr="00D7337B">
        <w:trPr>
          <w:trHeight w:val="283"/>
        </w:trPr>
        <w:tc>
          <w:tcPr>
            <w:tcW w:w="279" w:type="pct"/>
            <w:vAlign w:val="center"/>
          </w:tcPr>
          <w:p w:rsidR="00960566" w:rsidRPr="00D64108" w:rsidRDefault="00960566" w:rsidP="009A3394">
            <w:pPr>
              <w:jc w:val="both"/>
            </w:pPr>
            <w:r w:rsidRPr="00D64108">
              <w:t>1</w:t>
            </w:r>
          </w:p>
        </w:tc>
        <w:tc>
          <w:tcPr>
            <w:tcW w:w="4721" w:type="pct"/>
          </w:tcPr>
          <w:p w:rsidR="00960566" w:rsidRPr="00D64108" w:rsidRDefault="00960566" w:rsidP="009A3394">
            <w:pPr>
              <w:jc w:val="both"/>
            </w:pPr>
            <w:r w:rsidRPr="00D64108">
              <w:rPr>
                <w:color w:val="000000"/>
                <w:spacing w:val="-1"/>
              </w:rPr>
              <w:t>Цели и задачи коллективов физической культуры, спортивных секций.</w:t>
            </w:r>
          </w:p>
        </w:tc>
      </w:tr>
      <w:tr w:rsidR="00960566" w:rsidRPr="00D64108" w:rsidTr="00D7337B">
        <w:trPr>
          <w:trHeight w:val="283"/>
        </w:trPr>
        <w:tc>
          <w:tcPr>
            <w:tcW w:w="279" w:type="pct"/>
            <w:vAlign w:val="center"/>
          </w:tcPr>
          <w:p w:rsidR="00960566" w:rsidRPr="00D64108" w:rsidRDefault="00960566" w:rsidP="009A3394">
            <w:pPr>
              <w:jc w:val="both"/>
            </w:pPr>
            <w:r w:rsidRPr="00D64108">
              <w:t>2</w:t>
            </w:r>
          </w:p>
        </w:tc>
        <w:tc>
          <w:tcPr>
            <w:tcW w:w="4721" w:type="pct"/>
          </w:tcPr>
          <w:p w:rsidR="00960566" w:rsidRPr="00D64108" w:rsidRDefault="00960566" w:rsidP="009A3394">
            <w:pPr>
              <w:jc w:val="both"/>
            </w:pPr>
            <w:r w:rsidRPr="00D64108">
              <w:rPr>
                <w:color w:val="000000"/>
              </w:rPr>
              <w:t>Мощное развитие пулевой стрельбы в послевоенные годы: массовые мероприятия, ежегодные соревнования всесоюзного уровня.</w:t>
            </w:r>
          </w:p>
        </w:tc>
      </w:tr>
      <w:tr w:rsidR="00960566" w:rsidRPr="00D64108" w:rsidTr="00D7337B">
        <w:trPr>
          <w:trHeight w:val="283"/>
        </w:trPr>
        <w:tc>
          <w:tcPr>
            <w:tcW w:w="279" w:type="pct"/>
            <w:vAlign w:val="center"/>
          </w:tcPr>
          <w:p w:rsidR="00960566" w:rsidRPr="00D64108" w:rsidRDefault="00960566" w:rsidP="009A3394">
            <w:pPr>
              <w:jc w:val="both"/>
            </w:pPr>
            <w:r w:rsidRPr="00D64108">
              <w:t>3</w:t>
            </w:r>
          </w:p>
        </w:tc>
        <w:tc>
          <w:tcPr>
            <w:tcW w:w="4721" w:type="pct"/>
          </w:tcPr>
          <w:p w:rsidR="00960566" w:rsidRPr="00D64108" w:rsidRDefault="00960566" w:rsidP="009A3394">
            <w:pPr>
              <w:jc w:val="both"/>
            </w:pPr>
            <w:r w:rsidRPr="00D64108">
              <w:rPr>
                <w:color w:val="000000"/>
              </w:rPr>
              <w:t>Меры безопасности, правила поведения в тирах, на стрельбищах</w:t>
            </w:r>
          </w:p>
        </w:tc>
      </w:tr>
      <w:tr w:rsidR="00960566" w:rsidRPr="00D64108" w:rsidTr="00D7337B">
        <w:trPr>
          <w:trHeight w:val="283"/>
        </w:trPr>
        <w:tc>
          <w:tcPr>
            <w:tcW w:w="279" w:type="pct"/>
            <w:vAlign w:val="center"/>
          </w:tcPr>
          <w:p w:rsidR="00960566" w:rsidRPr="00D64108" w:rsidRDefault="00960566" w:rsidP="009A3394">
            <w:pPr>
              <w:jc w:val="both"/>
            </w:pPr>
            <w:r w:rsidRPr="00D64108">
              <w:t>4</w:t>
            </w:r>
          </w:p>
        </w:tc>
        <w:tc>
          <w:tcPr>
            <w:tcW w:w="4721" w:type="pct"/>
          </w:tcPr>
          <w:p w:rsidR="00960566" w:rsidRPr="00D64108" w:rsidRDefault="00960566" w:rsidP="009A3394">
            <w:pPr>
              <w:jc w:val="both"/>
            </w:pPr>
            <w:r w:rsidRPr="00D64108">
              <w:rPr>
                <w:color w:val="000000"/>
              </w:rPr>
              <w:t xml:space="preserve">Прочность и живучесть стволов, причины износа: механические, </w:t>
            </w:r>
            <w:r w:rsidRPr="00D64108">
              <w:rPr>
                <w:color w:val="000000"/>
                <w:spacing w:val="-1"/>
              </w:rPr>
              <w:t xml:space="preserve">термические и </w:t>
            </w:r>
            <w:r w:rsidRPr="00D64108">
              <w:rPr>
                <w:color w:val="000000"/>
                <w:spacing w:val="-1"/>
              </w:rPr>
              <w:lastRenderedPageBreak/>
              <w:t>химические; необходимость бережного ухода за ними</w:t>
            </w:r>
          </w:p>
        </w:tc>
      </w:tr>
      <w:tr w:rsidR="00960566" w:rsidRPr="00D64108" w:rsidTr="00D7337B">
        <w:trPr>
          <w:trHeight w:val="283"/>
        </w:trPr>
        <w:tc>
          <w:tcPr>
            <w:tcW w:w="279" w:type="pct"/>
            <w:vAlign w:val="center"/>
          </w:tcPr>
          <w:p w:rsidR="00960566" w:rsidRPr="00D64108" w:rsidRDefault="00960566" w:rsidP="009A3394">
            <w:pPr>
              <w:jc w:val="both"/>
            </w:pPr>
            <w:r w:rsidRPr="00D64108">
              <w:lastRenderedPageBreak/>
              <w:t>5</w:t>
            </w:r>
          </w:p>
        </w:tc>
        <w:tc>
          <w:tcPr>
            <w:tcW w:w="4721" w:type="pct"/>
          </w:tcPr>
          <w:p w:rsidR="00960566" w:rsidRPr="00D64108" w:rsidRDefault="00960566" w:rsidP="009A3394">
            <w:pPr>
              <w:jc w:val="both"/>
            </w:pPr>
            <w:r w:rsidRPr="00D64108">
              <w:rPr>
                <w:color w:val="000000"/>
                <w:spacing w:val="-2"/>
              </w:rPr>
              <w:t>Характеристика, основные части винтовок: МК,</w:t>
            </w:r>
            <w:r w:rsidRPr="00D64108">
              <w:rPr>
                <w:bCs/>
                <w:color w:val="000000"/>
                <w:spacing w:val="-2"/>
              </w:rPr>
              <w:t xml:space="preserve"> </w:t>
            </w:r>
            <w:r w:rsidRPr="00D64108">
              <w:rPr>
                <w:color w:val="000000"/>
                <w:spacing w:val="-2"/>
              </w:rPr>
              <w:t xml:space="preserve">пневматической, новых </w:t>
            </w:r>
            <w:r w:rsidRPr="00D64108">
              <w:rPr>
                <w:color w:val="000000"/>
              </w:rPr>
              <w:t>моделей</w:t>
            </w:r>
          </w:p>
        </w:tc>
      </w:tr>
      <w:tr w:rsidR="00960566" w:rsidRPr="00D64108" w:rsidTr="00D7337B">
        <w:trPr>
          <w:trHeight w:val="283"/>
        </w:trPr>
        <w:tc>
          <w:tcPr>
            <w:tcW w:w="279" w:type="pct"/>
            <w:vAlign w:val="center"/>
          </w:tcPr>
          <w:p w:rsidR="00960566" w:rsidRPr="00D64108" w:rsidRDefault="00960566" w:rsidP="009A3394">
            <w:pPr>
              <w:jc w:val="both"/>
            </w:pPr>
            <w:r w:rsidRPr="00D64108">
              <w:t>6</w:t>
            </w:r>
          </w:p>
        </w:tc>
        <w:tc>
          <w:tcPr>
            <w:tcW w:w="4721" w:type="pct"/>
          </w:tcPr>
          <w:p w:rsidR="00960566" w:rsidRPr="00D64108" w:rsidRDefault="00960566" w:rsidP="009A3394">
            <w:pPr>
              <w:jc w:val="both"/>
            </w:pPr>
            <w:r w:rsidRPr="00D64108">
              <w:rPr>
                <w:color w:val="000000"/>
              </w:rPr>
              <w:t>Характеристика, основные части пистолетов: МК, пневматического, новых моделей</w:t>
            </w:r>
          </w:p>
        </w:tc>
      </w:tr>
      <w:tr w:rsidR="00960566" w:rsidRPr="00D64108" w:rsidTr="00D7337B">
        <w:trPr>
          <w:trHeight w:val="283"/>
        </w:trPr>
        <w:tc>
          <w:tcPr>
            <w:tcW w:w="279" w:type="pct"/>
            <w:vAlign w:val="center"/>
          </w:tcPr>
          <w:p w:rsidR="00960566" w:rsidRPr="00D64108" w:rsidRDefault="00960566" w:rsidP="009A3394">
            <w:pPr>
              <w:jc w:val="both"/>
            </w:pPr>
            <w:r w:rsidRPr="00D64108">
              <w:t>7</w:t>
            </w:r>
          </w:p>
        </w:tc>
        <w:tc>
          <w:tcPr>
            <w:tcW w:w="4721" w:type="pct"/>
          </w:tcPr>
          <w:p w:rsidR="00960566" w:rsidRPr="00D64108" w:rsidRDefault="00960566" w:rsidP="009A3394">
            <w:pPr>
              <w:jc w:val="both"/>
            </w:pPr>
            <w:r w:rsidRPr="00D64108">
              <w:rPr>
                <w:color w:val="000000"/>
                <w:spacing w:val="-1"/>
              </w:rPr>
              <w:t xml:space="preserve">Характеристика, основные части оружия стрелков по движущейся мишени - новые </w:t>
            </w:r>
            <w:r w:rsidRPr="00D64108">
              <w:rPr>
                <w:color w:val="000000"/>
              </w:rPr>
              <w:t>модели</w:t>
            </w:r>
          </w:p>
        </w:tc>
      </w:tr>
      <w:tr w:rsidR="00960566" w:rsidRPr="00D64108" w:rsidTr="00D7337B">
        <w:trPr>
          <w:trHeight w:val="283"/>
        </w:trPr>
        <w:tc>
          <w:tcPr>
            <w:tcW w:w="279" w:type="pct"/>
          </w:tcPr>
          <w:p w:rsidR="00960566" w:rsidRPr="00D64108" w:rsidRDefault="00960566" w:rsidP="009A3394">
            <w:pPr>
              <w:jc w:val="both"/>
            </w:pPr>
            <w:r w:rsidRPr="00D64108">
              <w:t>8</w:t>
            </w:r>
          </w:p>
        </w:tc>
        <w:tc>
          <w:tcPr>
            <w:tcW w:w="4721" w:type="pct"/>
          </w:tcPr>
          <w:p w:rsidR="00960566" w:rsidRPr="00D64108" w:rsidRDefault="00960566" w:rsidP="009A3394">
            <w:pPr>
              <w:jc w:val="both"/>
            </w:pPr>
            <w:r w:rsidRPr="00D64108">
              <w:rPr>
                <w:color w:val="000000"/>
                <w:spacing w:val="-1"/>
              </w:rPr>
              <w:t xml:space="preserve">Самокорректировка, внесение поправок при выполнении стрельб (серий, </w:t>
            </w:r>
            <w:r w:rsidRPr="00D64108">
              <w:rPr>
                <w:color w:val="000000"/>
              </w:rPr>
              <w:t>упражнений) на «совмещение»</w:t>
            </w:r>
          </w:p>
        </w:tc>
      </w:tr>
      <w:tr w:rsidR="00960566" w:rsidRPr="00D64108" w:rsidTr="00D7337B">
        <w:trPr>
          <w:trHeight w:val="283"/>
        </w:trPr>
        <w:tc>
          <w:tcPr>
            <w:tcW w:w="279" w:type="pct"/>
          </w:tcPr>
          <w:p w:rsidR="00960566" w:rsidRPr="00D64108" w:rsidRDefault="00960566" w:rsidP="009A3394">
            <w:pPr>
              <w:jc w:val="both"/>
            </w:pPr>
            <w:r w:rsidRPr="00D64108">
              <w:t>9</w:t>
            </w:r>
          </w:p>
        </w:tc>
        <w:tc>
          <w:tcPr>
            <w:tcW w:w="4721" w:type="pct"/>
          </w:tcPr>
          <w:p w:rsidR="00960566" w:rsidRPr="00D64108" w:rsidRDefault="00960566" w:rsidP="009A3394">
            <w:pPr>
              <w:jc w:val="both"/>
            </w:pPr>
            <w:r w:rsidRPr="00D64108">
              <w:rPr>
                <w:color w:val="000000"/>
              </w:rPr>
              <w:t xml:space="preserve">Основные элементы техники выполнения выстрела: изготовка, </w:t>
            </w:r>
            <w:r w:rsidRPr="00D64108">
              <w:rPr>
                <w:color w:val="000000"/>
                <w:spacing w:val="-1"/>
              </w:rPr>
              <w:t xml:space="preserve">прицеливание, управление спуском, дыхание, совершенствование </w:t>
            </w:r>
            <w:r w:rsidRPr="00D64108">
              <w:rPr>
                <w:color w:val="000000"/>
              </w:rPr>
              <w:t>их выполнения</w:t>
            </w:r>
          </w:p>
        </w:tc>
      </w:tr>
      <w:tr w:rsidR="00960566" w:rsidRPr="00D64108" w:rsidTr="00D7337B">
        <w:trPr>
          <w:trHeight w:val="283"/>
        </w:trPr>
        <w:tc>
          <w:tcPr>
            <w:tcW w:w="279" w:type="pct"/>
          </w:tcPr>
          <w:p w:rsidR="00960566" w:rsidRPr="00D64108" w:rsidRDefault="00960566" w:rsidP="009A3394">
            <w:pPr>
              <w:jc w:val="both"/>
            </w:pPr>
            <w:r w:rsidRPr="00D64108">
              <w:t>10</w:t>
            </w:r>
          </w:p>
        </w:tc>
        <w:tc>
          <w:tcPr>
            <w:tcW w:w="4721" w:type="pct"/>
          </w:tcPr>
          <w:p w:rsidR="00960566" w:rsidRPr="00D64108" w:rsidRDefault="00960566" w:rsidP="009A3394">
            <w:pPr>
              <w:jc w:val="both"/>
            </w:pPr>
            <w:r w:rsidRPr="00D64108">
              <w:rPr>
                <w:color w:val="000000"/>
              </w:rPr>
              <w:t>Проверка и уточнение понимания терминов:</w:t>
            </w:r>
          </w:p>
          <w:p w:rsidR="00960566" w:rsidRPr="00D64108" w:rsidRDefault="00960566" w:rsidP="009A3394">
            <w:pPr>
              <w:jc w:val="both"/>
            </w:pPr>
            <w:r w:rsidRPr="00D64108">
              <w:rPr>
                <w:color w:val="000000"/>
              </w:rPr>
              <w:t>- «колебания», «устойчивость», «район колебаний»;</w:t>
            </w:r>
          </w:p>
          <w:p w:rsidR="00960566" w:rsidRPr="00D64108" w:rsidRDefault="00960566" w:rsidP="009A3394">
            <w:pPr>
              <w:jc w:val="both"/>
            </w:pPr>
            <w:r w:rsidRPr="00D64108">
              <w:rPr>
                <w:color w:val="000000"/>
              </w:rPr>
              <w:t>- «ожидание выстрела», «встреча выстрела»;</w:t>
            </w:r>
          </w:p>
          <w:p w:rsidR="00960566" w:rsidRPr="00D64108" w:rsidRDefault="00960566" w:rsidP="009A3394">
            <w:pPr>
              <w:jc w:val="both"/>
            </w:pPr>
            <w:r w:rsidRPr="00D64108">
              <w:rPr>
                <w:color w:val="000000"/>
              </w:rPr>
              <w:t>- «ожиданно-неожиданный выстрел» (подготавливаемый);</w:t>
            </w:r>
          </w:p>
          <w:p w:rsidR="00960566" w:rsidRPr="00D64108" w:rsidRDefault="00960566" w:rsidP="009A3394">
            <w:pPr>
              <w:jc w:val="both"/>
            </w:pPr>
            <w:r w:rsidRPr="00D64108">
              <w:rPr>
                <w:color w:val="000000"/>
              </w:rPr>
              <w:t>- «сохранение рабочего состояния во время и после выстрела»;</w:t>
            </w:r>
          </w:p>
          <w:p w:rsidR="00960566" w:rsidRPr="00D64108" w:rsidRDefault="00960566" w:rsidP="009A3394">
            <w:pPr>
              <w:jc w:val="both"/>
            </w:pPr>
            <w:r w:rsidRPr="00D64108">
              <w:rPr>
                <w:color w:val="000000"/>
              </w:rPr>
              <w:t xml:space="preserve">- </w:t>
            </w:r>
            <w:r w:rsidRPr="00D64108">
              <w:rPr>
                <w:color w:val="000000"/>
                <w:spacing w:val="-1"/>
              </w:rPr>
              <w:t xml:space="preserve">координирование удержания позы-изготовки, прицеливания и выжима </w:t>
            </w:r>
            <w:r w:rsidRPr="00D64108">
              <w:rPr>
                <w:color w:val="000000"/>
              </w:rPr>
              <w:t>спуска («параллельность работ»).</w:t>
            </w:r>
          </w:p>
        </w:tc>
      </w:tr>
      <w:tr w:rsidR="00960566" w:rsidRPr="00D64108" w:rsidTr="00D7337B">
        <w:trPr>
          <w:trHeight w:val="283"/>
        </w:trPr>
        <w:tc>
          <w:tcPr>
            <w:tcW w:w="279" w:type="pct"/>
          </w:tcPr>
          <w:p w:rsidR="00960566" w:rsidRPr="00D64108" w:rsidRDefault="00960566" w:rsidP="009A3394">
            <w:pPr>
              <w:jc w:val="both"/>
            </w:pPr>
            <w:r w:rsidRPr="00D64108">
              <w:t>11</w:t>
            </w:r>
          </w:p>
        </w:tc>
        <w:tc>
          <w:tcPr>
            <w:tcW w:w="4721" w:type="pct"/>
          </w:tcPr>
          <w:p w:rsidR="00960566" w:rsidRPr="00D64108" w:rsidRDefault="00960566" w:rsidP="009A3394">
            <w:pPr>
              <w:jc w:val="both"/>
            </w:pPr>
            <w:r w:rsidRPr="00D64108">
              <w:rPr>
                <w:color w:val="000000"/>
              </w:rPr>
              <w:t>Работа без патрона: ее суть, цель, значение (повторение).</w:t>
            </w:r>
          </w:p>
        </w:tc>
      </w:tr>
      <w:tr w:rsidR="00960566" w:rsidRPr="00D64108" w:rsidTr="00D7337B">
        <w:trPr>
          <w:trHeight w:val="283"/>
        </w:trPr>
        <w:tc>
          <w:tcPr>
            <w:tcW w:w="279" w:type="pct"/>
          </w:tcPr>
          <w:p w:rsidR="00960566" w:rsidRPr="00D64108" w:rsidRDefault="00960566" w:rsidP="009A3394">
            <w:pPr>
              <w:jc w:val="both"/>
            </w:pPr>
            <w:r w:rsidRPr="00D64108">
              <w:t>12</w:t>
            </w:r>
          </w:p>
        </w:tc>
        <w:tc>
          <w:tcPr>
            <w:tcW w:w="4721" w:type="pct"/>
          </w:tcPr>
          <w:p w:rsidR="00960566" w:rsidRPr="00D64108" w:rsidRDefault="00960566" w:rsidP="009A3394">
            <w:pPr>
              <w:jc w:val="both"/>
            </w:pPr>
            <w:r w:rsidRPr="00D64108">
              <w:rPr>
                <w:color w:val="000000"/>
                <w:spacing w:val="-1"/>
              </w:rPr>
              <w:t>Пробные выстрелы, их назначение, характер выполнения (повторение).</w:t>
            </w:r>
          </w:p>
        </w:tc>
      </w:tr>
      <w:tr w:rsidR="00960566" w:rsidRPr="00D64108" w:rsidTr="00D7337B">
        <w:trPr>
          <w:trHeight w:val="283"/>
        </w:trPr>
        <w:tc>
          <w:tcPr>
            <w:tcW w:w="279" w:type="pct"/>
          </w:tcPr>
          <w:p w:rsidR="00960566" w:rsidRPr="00D64108" w:rsidRDefault="00960566" w:rsidP="009A3394">
            <w:pPr>
              <w:jc w:val="both"/>
            </w:pPr>
            <w:r w:rsidRPr="00D64108">
              <w:t>13</w:t>
            </w:r>
          </w:p>
        </w:tc>
        <w:tc>
          <w:tcPr>
            <w:tcW w:w="4721" w:type="pct"/>
          </w:tcPr>
          <w:p w:rsidR="00960566" w:rsidRPr="00D64108" w:rsidRDefault="00960566" w:rsidP="009A3394">
            <w:pPr>
              <w:jc w:val="both"/>
            </w:pPr>
            <w:r w:rsidRPr="00D64108">
              <w:rPr>
                <w:color w:val="000000"/>
                <w:spacing w:val="-1"/>
              </w:rPr>
              <w:t xml:space="preserve">Важнейшее свойство внимания - распределение, необходимость следовать законам </w:t>
            </w:r>
            <w:r w:rsidRPr="00D64108">
              <w:rPr>
                <w:color w:val="000000"/>
              </w:rPr>
              <w:t>этого свойства; волевые качества человека, условия их воспитания</w:t>
            </w:r>
          </w:p>
        </w:tc>
      </w:tr>
      <w:tr w:rsidR="00960566" w:rsidRPr="00D64108" w:rsidTr="00D7337B">
        <w:trPr>
          <w:trHeight w:val="283"/>
        </w:trPr>
        <w:tc>
          <w:tcPr>
            <w:tcW w:w="279" w:type="pct"/>
          </w:tcPr>
          <w:p w:rsidR="00960566" w:rsidRPr="00D64108" w:rsidRDefault="00960566" w:rsidP="009A3394">
            <w:pPr>
              <w:jc w:val="both"/>
            </w:pPr>
            <w:r w:rsidRPr="00D64108">
              <w:t>14</w:t>
            </w:r>
          </w:p>
        </w:tc>
        <w:tc>
          <w:tcPr>
            <w:tcW w:w="4721" w:type="pct"/>
          </w:tcPr>
          <w:p w:rsidR="00960566" w:rsidRPr="00D64108" w:rsidRDefault="00960566" w:rsidP="009A3394">
            <w:pPr>
              <w:jc w:val="both"/>
            </w:pPr>
            <w:r w:rsidRPr="00D64108">
              <w:rPr>
                <w:color w:val="000000"/>
                <w:spacing w:val="-1"/>
              </w:rPr>
              <w:t xml:space="preserve">Саморегуляция - произвольное изменение психологического состояния </w:t>
            </w:r>
            <w:r w:rsidRPr="00D64108">
              <w:rPr>
                <w:color w:val="000000"/>
              </w:rPr>
              <w:t>(общая характеристика)</w:t>
            </w:r>
          </w:p>
        </w:tc>
      </w:tr>
      <w:tr w:rsidR="00960566" w:rsidRPr="00D64108" w:rsidTr="00D7337B">
        <w:trPr>
          <w:trHeight w:val="283"/>
        </w:trPr>
        <w:tc>
          <w:tcPr>
            <w:tcW w:w="279" w:type="pct"/>
          </w:tcPr>
          <w:p w:rsidR="00960566" w:rsidRPr="00D64108" w:rsidRDefault="00960566" w:rsidP="009A3394">
            <w:pPr>
              <w:jc w:val="both"/>
            </w:pPr>
            <w:r w:rsidRPr="00D64108">
              <w:t>15</w:t>
            </w:r>
          </w:p>
        </w:tc>
        <w:tc>
          <w:tcPr>
            <w:tcW w:w="4721" w:type="pct"/>
          </w:tcPr>
          <w:p w:rsidR="00960566" w:rsidRPr="00D64108" w:rsidRDefault="00960566" w:rsidP="009A3394">
            <w:pPr>
              <w:jc w:val="both"/>
            </w:pPr>
            <w:r w:rsidRPr="00D64108">
              <w:rPr>
                <w:color w:val="000000"/>
              </w:rPr>
              <w:t>Утомление и восстановительные мероприятия</w:t>
            </w:r>
          </w:p>
        </w:tc>
      </w:tr>
      <w:tr w:rsidR="00960566" w:rsidRPr="00D64108" w:rsidTr="00D7337B">
        <w:trPr>
          <w:trHeight w:val="283"/>
        </w:trPr>
        <w:tc>
          <w:tcPr>
            <w:tcW w:w="279" w:type="pct"/>
          </w:tcPr>
          <w:p w:rsidR="00960566" w:rsidRPr="00D64108" w:rsidRDefault="00960566" w:rsidP="009A3394">
            <w:pPr>
              <w:jc w:val="both"/>
            </w:pPr>
            <w:r w:rsidRPr="00D64108">
              <w:t>16</w:t>
            </w:r>
          </w:p>
        </w:tc>
        <w:tc>
          <w:tcPr>
            <w:tcW w:w="4721" w:type="pct"/>
          </w:tcPr>
          <w:p w:rsidR="00960566" w:rsidRPr="00D64108" w:rsidRDefault="00960566" w:rsidP="009A3394">
            <w:pPr>
              <w:jc w:val="both"/>
            </w:pPr>
            <w:r w:rsidRPr="00D64108">
              <w:rPr>
                <w:color w:val="000000"/>
              </w:rPr>
              <w:t>Самоконтроль, его цель, необходимость</w:t>
            </w:r>
          </w:p>
        </w:tc>
      </w:tr>
      <w:tr w:rsidR="00960566" w:rsidRPr="00D64108" w:rsidTr="00D7337B">
        <w:trPr>
          <w:trHeight w:val="20"/>
        </w:trPr>
        <w:tc>
          <w:tcPr>
            <w:tcW w:w="279" w:type="pct"/>
          </w:tcPr>
          <w:p w:rsidR="00960566" w:rsidRPr="00D64108" w:rsidRDefault="00960566" w:rsidP="009A3394">
            <w:pPr>
              <w:jc w:val="both"/>
            </w:pPr>
            <w:r w:rsidRPr="00D64108">
              <w:t>17</w:t>
            </w:r>
          </w:p>
        </w:tc>
        <w:tc>
          <w:tcPr>
            <w:tcW w:w="4721" w:type="pct"/>
          </w:tcPr>
          <w:p w:rsidR="00960566" w:rsidRPr="00D64108" w:rsidRDefault="00960566" w:rsidP="009A3394">
            <w:pPr>
              <w:jc w:val="both"/>
            </w:pPr>
            <w:r w:rsidRPr="00D64108">
              <w:rPr>
                <w:color w:val="000000"/>
              </w:rPr>
              <w:t xml:space="preserve">Центральная нервная система, ее ведущая роль в жизнедеятельности организма; </w:t>
            </w:r>
            <w:r w:rsidRPr="00D64108">
              <w:rPr>
                <w:color w:val="000000"/>
                <w:spacing w:val="-1"/>
              </w:rPr>
              <w:t xml:space="preserve">основные принципы построения питания, чувство сытости, питьевой режим; вредные </w:t>
            </w:r>
            <w:r w:rsidRPr="00D64108">
              <w:rPr>
                <w:color w:val="000000"/>
              </w:rPr>
              <w:t>привычки: курение, алкоголь, наркотики, длительное пребывание перед экраном телевизора, компьютера</w:t>
            </w:r>
          </w:p>
        </w:tc>
      </w:tr>
      <w:tr w:rsidR="00960566" w:rsidRPr="00D64108" w:rsidTr="00D7337B">
        <w:trPr>
          <w:trHeight w:val="20"/>
        </w:trPr>
        <w:tc>
          <w:tcPr>
            <w:tcW w:w="279" w:type="pct"/>
          </w:tcPr>
          <w:p w:rsidR="00960566" w:rsidRPr="00D64108" w:rsidRDefault="00960566" w:rsidP="009A3394">
            <w:pPr>
              <w:jc w:val="both"/>
            </w:pPr>
            <w:r w:rsidRPr="00D64108">
              <w:t>18</w:t>
            </w:r>
          </w:p>
        </w:tc>
        <w:tc>
          <w:tcPr>
            <w:tcW w:w="4721" w:type="pct"/>
          </w:tcPr>
          <w:p w:rsidR="00960566" w:rsidRPr="00D64108" w:rsidRDefault="00960566" w:rsidP="009A3394">
            <w:pPr>
              <w:jc w:val="both"/>
            </w:pPr>
            <w:r w:rsidRPr="00D64108">
              <w:rPr>
                <w:color w:val="000000"/>
              </w:rPr>
              <w:t xml:space="preserve">Правила соревнований: обязанности и права участника соревнований; условия </w:t>
            </w:r>
            <w:r w:rsidRPr="00D64108">
              <w:rPr>
                <w:color w:val="000000"/>
                <w:spacing w:val="-1"/>
              </w:rPr>
              <w:t xml:space="preserve">выполнения упражнений: МВ-60, МВ-3*40, ВП-40, ВП-60 (винтовка), ПП-40, ПП-60, МП-60, МПП-6 0(пистолет) обязанности помощника </w:t>
            </w:r>
            <w:r w:rsidRPr="00D64108">
              <w:rPr>
                <w:color w:val="000000"/>
              </w:rPr>
              <w:t>судьи линии мишени, линии огня, информатора</w:t>
            </w:r>
          </w:p>
        </w:tc>
      </w:tr>
      <w:tr w:rsidR="00960566" w:rsidRPr="00D64108" w:rsidTr="00D7337B">
        <w:trPr>
          <w:trHeight w:val="20"/>
        </w:trPr>
        <w:tc>
          <w:tcPr>
            <w:tcW w:w="279" w:type="pct"/>
          </w:tcPr>
          <w:p w:rsidR="00960566" w:rsidRPr="00D64108" w:rsidRDefault="00960566" w:rsidP="009A3394">
            <w:pPr>
              <w:jc w:val="both"/>
            </w:pPr>
            <w:r w:rsidRPr="00D64108">
              <w:t>19</w:t>
            </w:r>
          </w:p>
        </w:tc>
        <w:tc>
          <w:tcPr>
            <w:tcW w:w="4721" w:type="pct"/>
          </w:tcPr>
          <w:p w:rsidR="00960566" w:rsidRPr="00D64108" w:rsidRDefault="00960566" w:rsidP="009A3394">
            <w:pPr>
              <w:jc w:val="both"/>
            </w:pPr>
            <w:r w:rsidRPr="00D64108">
              <w:rPr>
                <w:color w:val="000000"/>
              </w:rPr>
              <w:t>Правила выполнения финалов</w:t>
            </w:r>
          </w:p>
        </w:tc>
      </w:tr>
      <w:tr w:rsidR="00960566" w:rsidRPr="00D64108" w:rsidTr="00D7337B">
        <w:trPr>
          <w:trHeight w:val="20"/>
        </w:trPr>
        <w:tc>
          <w:tcPr>
            <w:tcW w:w="279" w:type="pct"/>
          </w:tcPr>
          <w:p w:rsidR="00960566" w:rsidRPr="00D64108" w:rsidRDefault="00960566" w:rsidP="009A3394">
            <w:pPr>
              <w:jc w:val="both"/>
            </w:pPr>
            <w:r w:rsidRPr="00D64108">
              <w:t>20</w:t>
            </w:r>
          </w:p>
        </w:tc>
        <w:tc>
          <w:tcPr>
            <w:tcW w:w="4721" w:type="pct"/>
          </w:tcPr>
          <w:p w:rsidR="00960566" w:rsidRPr="00D64108" w:rsidRDefault="00960566" w:rsidP="009A3394">
            <w:pPr>
              <w:jc w:val="both"/>
            </w:pPr>
            <w:r w:rsidRPr="00D64108">
              <w:rPr>
                <w:color w:val="000000"/>
              </w:rPr>
              <w:t>Зачеты по теории</w:t>
            </w:r>
          </w:p>
        </w:tc>
      </w:tr>
      <w:tr w:rsidR="00960566" w:rsidRPr="00D64108" w:rsidTr="00D7337B">
        <w:trPr>
          <w:trHeight w:val="20"/>
        </w:trPr>
        <w:tc>
          <w:tcPr>
            <w:tcW w:w="279" w:type="pct"/>
          </w:tcPr>
          <w:p w:rsidR="00960566" w:rsidRPr="00D64108" w:rsidRDefault="00960566" w:rsidP="009A3394">
            <w:pPr>
              <w:jc w:val="both"/>
            </w:pPr>
            <w:r w:rsidRPr="00D64108">
              <w:t>21</w:t>
            </w:r>
          </w:p>
        </w:tc>
        <w:tc>
          <w:tcPr>
            <w:tcW w:w="4721" w:type="pct"/>
          </w:tcPr>
          <w:p w:rsidR="00960566" w:rsidRPr="00D64108" w:rsidRDefault="00960566" w:rsidP="009A3394">
            <w:pPr>
              <w:jc w:val="both"/>
            </w:pPr>
            <w:r w:rsidRPr="00D64108">
              <w:rPr>
                <w:color w:val="000000"/>
                <w:spacing w:val="-1"/>
              </w:rPr>
              <w:t>Подведение итогов тренировок в течение учебного года, планы на следующий год</w:t>
            </w:r>
          </w:p>
        </w:tc>
      </w:tr>
      <w:tr w:rsidR="00960566" w:rsidRPr="00D64108" w:rsidTr="00D7337B">
        <w:tc>
          <w:tcPr>
            <w:tcW w:w="279" w:type="pct"/>
          </w:tcPr>
          <w:p w:rsidR="00960566" w:rsidRPr="00D64108" w:rsidRDefault="00960566" w:rsidP="009A3394">
            <w:pPr>
              <w:jc w:val="both"/>
            </w:pPr>
          </w:p>
        </w:tc>
        <w:tc>
          <w:tcPr>
            <w:tcW w:w="4721" w:type="pct"/>
          </w:tcPr>
          <w:p w:rsidR="00960566" w:rsidRPr="00D64108" w:rsidRDefault="00960566" w:rsidP="009A3394">
            <w:pPr>
              <w:jc w:val="both"/>
              <w:rPr>
                <w:bCs/>
              </w:rPr>
            </w:pPr>
            <w:r w:rsidRPr="00D64108">
              <w:rPr>
                <w:bCs/>
              </w:rPr>
              <w:t>Практические занятия</w:t>
            </w:r>
          </w:p>
        </w:tc>
      </w:tr>
      <w:tr w:rsidR="00960566" w:rsidRPr="00D64108" w:rsidTr="00D7337B">
        <w:trPr>
          <w:trHeight w:val="283"/>
        </w:trPr>
        <w:tc>
          <w:tcPr>
            <w:tcW w:w="279" w:type="pct"/>
          </w:tcPr>
          <w:p w:rsidR="00960566" w:rsidRPr="00D64108" w:rsidRDefault="00960566" w:rsidP="009A3394">
            <w:pPr>
              <w:jc w:val="both"/>
            </w:pPr>
            <w:r w:rsidRPr="00D64108">
              <w:t>1</w:t>
            </w:r>
          </w:p>
        </w:tc>
        <w:tc>
          <w:tcPr>
            <w:tcW w:w="4721" w:type="pct"/>
          </w:tcPr>
          <w:p w:rsidR="00960566" w:rsidRPr="00D64108" w:rsidRDefault="00960566" w:rsidP="009A3394">
            <w:pPr>
              <w:jc w:val="both"/>
            </w:pPr>
            <w:r w:rsidRPr="00D64108">
              <w:rPr>
                <w:color w:val="000000"/>
              </w:rPr>
              <w:t>Общефизическая подготовка: выполнение упражнений общефизической направленности в разминке, паузах (отдыхе) и конце учебно-тренировочных занятий; ежедневная утренняя зарядка, размеренный бег, подвижные игры, настольный теннис, плавание, велосипед, прогулки</w:t>
            </w:r>
          </w:p>
        </w:tc>
      </w:tr>
      <w:tr w:rsidR="00960566" w:rsidRPr="00D64108" w:rsidTr="00D7337B">
        <w:trPr>
          <w:trHeight w:val="283"/>
        </w:trPr>
        <w:tc>
          <w:tcPr>
            <w:tcW w:w="279" w:type="pct"/>
          </w:tcPr>
          <w:p w:rsidR="00960566" w:rsidRPr="00D64108" w:rsidRDefault="00960566" w:rsidP="009A3394">
            <w:pPr>
              <w:jc w:val="both"/>
            </w:pPr>
            <w:r w:rsidRPr="00D64108">
              <w:t>2</w:t>
            </w:r>
          </w:p>
        </w:tc>
        <w:tc>
          <w:tcPr>
            <w:tcW w:w="4721" w:type="pct"/>
          </w:tcPr>
          <w:p w:rsidR="00960566" w:rsidRPr="00D64108" w:rsidRDefault="00960566" w:rsidP="009A3394">
            <w:pPr>
              <w:jc w:val="both"/>
            </w:pPr>
            <w:r w:rsidRPr="00D64108">
              <w:rPr>
                <w:color w:val="000000"/>
                <w:spacing w:val="-1"/>
              </w:rPr>
              <w:t xml:space="preserve">Выполнение упражнений специальной физической направленности: тренировка </w:t>
            </w:r>
            <w:r w:rsidRPr="00D64108">
              <w:rPr>
                <w:color w:val="000000"/>
              </w:rPr>
              <w:t>строго определенных групп мышц, развитие мышечных ощущений</w:t>
            </w:r>
          </w:p>
        </w:tc>
      </w:tr>
      <w:tr w:rsidR="00960566" w:rsidRPr="00D64108" w:rsidTr="00D7337B">
        <w:trPr>
          <w:trHeight w:val="283"/>
        </w:trPr>
        <w:tc>
          <w:tcPr>
            <w:tcW w:w="279" w:type="pct"/>
          </w:tcPr>
          <w:p w:rsidR="00960566" w:rsidRPr="00D64108" w:rsidRDefault="00960566" w:rsidP="009A3394">
            <w:pPr>
              <w:jc w:val="both"/>
            </w:pPr>
            <w:r w:rsidRPr="00D64108">
              <w:t>3</w:t>
            </w:r>
          </w:p>
        </w:tc>
        <w:tc>
          <w:tcPr>
            <w:tcW w:w="4721" w:type="pct"/>
          </w:tcPr>
          <w:p w:rsidR="00960566" w:rsidRPr="00D64108" w:rsidRDefault="00960566" w:rsidP="009A3394">
            <w:pPr>
              <w:jc w:val="both"/>
            </w:pPr>
            <w:r w:rsidRPr="00D64108">
              <w:rPr>
                <w:color w:val="000000"/>
                <w:spacing w:val="-1"/>
              </w:rPr>
              <w:t xml:space="preserve">Дальнейшие выработка устойчивости и совершенствование техники выполнения </w:t>
            </w:r>
            <w:r w:rsidRPr="00D64108">
              <w:rPr>
                <w:color w:val="000000"/>
              </w:rPr>
              <w:t>выстрела в положении «лежа»</w:t>
            </w:r>
          </w:p>
        </w:tc>
      </w:tr>
      <w:tr w:rsidR="00960566" w:rsidRPr="00D64108" w:rsidTr="00D7337B">
        <w:trPr>
          <w:trHeight w:val="283"/>
        </w:trPr>
        <w:tc>
          <w:tcPr>
            <w:tcW w:w="279" w:type="pct"/>
          </w:tcPr>
          <w:p w:rsidR="00960566" w:rsidRPr="00D64108" w:rsidRDefault="00960566" w:rsidP="009A3394">
            <w:pPr>
              <w:jc w:val="both"/>
            </w:pPr>
            <w:r w:rsidRPr="00D64108">
              <w:t>4</w:t>
            </w:r>
          </w:p>
        </w:tc>
        <w:tc>
          <w:tcPr>
            <w:tcW w:w="4721" w:type="pct"/>
          </w:tcPr>
          <w:p w:rsidR="00960566" w:rsidRPr="00D64108" w:rsidRDefault="00960566" w:rsidP="009A3394">
            <w:pPr>
              <w:jc w:val="both"/>
            </w:pPr>
            <w:r w:rsidRPr="00D64108">
              <w:rPr>
                <w:color w:val="000000"/>
              </w:rPr>
              <w:t>Дальнейшие выработка устойчивости и совершенствование техники выполнения выстрела в положении «с колена»</w:t>
            </w:r>
          </w:p>
        </w:tc>
      </w:tr>
      <w:tr w:rsidR="00960566" w:rsidRPr="00D64108" w:rsidTr="00D7337B">
        <w:trPr>
          <w:trHeight w:val="283"/>
        </w:trPr>
        <w:tc>
          <w:tcPr>
            <w:tcW w:w="279" w:type="pct"/>
          </w:tcPr>
          <w:p w:rsidR="00960566" w:rsidRPr="00D64108" w:rsidRDefault="00960566" w:rsidP="009A3394">
            <w:pPr>
              <w:jc w:val="both"/>
            </w:pPr>
            <w:r w:rsidRPr="00D64108">
              <w:t>5</w:t>
            </w:r>
          </w:p>
        </w:tc>
        <w:tc>
          <w:tcPr>
            <w:tcW w:w="4721" w:type="pct"/>
          </w:tcPr>
          <w:p w:rsidR="00960566" w:rsidRPr="00D64108" w:rsidRDefault="00960566" w:rsidP="009A3394">
            <w:pPr>
              <w:jc w:val="both"/>
            </w:pPr>
            <w:r w:rsidRPr="00D64108">
              <w:rPr>
                <w:color w:val="000000"/>
                <w:spacing w:val="-2"/>
              </w:rPr>
              <w:t xml:space="preserve">Дальнейшие выработка устойчивости и совершенствование техники выполнения </w:t>
            </w:r>
            <w:r w:rsidRPr="00D64108">
              <w:rPr>
                <w:color w:val="000000"/>
              </w:rPr>
              <w:t>выстрела в положении «стоя» из м/к</w:t>
            </w:r>
          </w:p>
        </w:tc>
      </w:tr>
      <w:tr w:rsidR="00960566" w:rsidRPr="00D64108" w:rsidTr="00D7337B">
        <w:trPr>
          <w:trHeight w:val="283"/>
        </w:trPr>
        <w:tc>
          <w:tcPr>
            <w:tcW w:w="279" w:type="pct"/>
          </w:tcPr>
          <w:p w:rsidR="00960566" w:rsidRPr="00D64108" w:rsidRDefault="00960566" w:rsidP="009A3394">
            <w:pPr>
              <w:jc w:val="both"/>
            </w:pPr>
            <w:r w:rsidRPr="00D64108">
              <w:t>6</w:t>
            </w:r>
          </w:p>
        </w:tc>
        <w:tc>
          <w:tcPr>
            <w:tcW w:w="4721" w:type="pct"/>
          </w:tcPr>
          <w:p w:rsidR="00960566" w:rsidRPr="00D64108" w:rsidRDefault="00960566" w:rsidP="009A3394">
            <w:pPr>
              <w:jc w:val="both"/>
            </w:pPr>
            <w:r w:rsidRPr="00D64108">
              <w:rPr>
                <w:color w:val="000000"/>
                <w:spacing w:val="-1"/>
              </w:rPr>
              <w:t xml:space="preserve">Совершенствование умения концентрировать и удерживать внимание на сохранении </w:t>
            </w:r>
            <w:r w:rsidRPr="00D64108">
              <w:rPr>
                <w:color w:val="000000"/>
              </w:rPr>
              <w:t>стабильности усилий по удержанию системы «стрелок-оружие»</w:t>
            </w:r>
          </w:p>
        </w:tc>
      </w:tr>
      <w:tr w:rsidR="00960566" w:rsidRPr="00D64108" w:rsidTr="00D7337B">
        <w:trPr>
          <w:trHeight w:val="283"/>
        </w:trPr>
        <w:tc>
          <w:tcPr>
            <w:tcW w:w="279" w:type="pct"/>
          </w:tcPr>
          <w:p w:rsidR="00960566" w:rsidRPr="00D64108" w:rsidRDefault="00960566" w:rsidP="009A3394">
            <w:pPr>
              <w:jc w:val="both"/>
            </w:pPr>
            <w:r w:rsidRPr="00D64108">
              <w:t>7</w:t>
            </w:r>
          </w:p>
        </w:tc>
        <w:tc>
          <w:tcPr>
            <w:tcW w:w="4721" w:type="pct"/>
          </w:tcPr>
          <w:p w:rsidR="00960566" w:rsidRPr="00D64108" w:rsidRDefault="00960566" w:rsidP="009A3394">
            <w:pPr>
              <w:jc w:val="both"/>
            </w:pPr>
            <w:r w:rsidRPr="00D64108">
              <w:rPr>
                <w:color w:val="000000"/>
              </w:rPr>
              <w:t xml:space="preserve">Выполнение выстрелов без патрона и с патроном (внутренний контроль за </w:t>
            </w:r>
            <w:r w:rsidRPr="00D64108">
              <w:rPr>
                <w:color w:val="000000"/>
              </w:rPr>
              <w:lastRenderedPageBreak/>
              <w:t>сохранением рабочего состояния)</w:t>
            </w:r>
          </w:p>
        </w:tc>
      </w:tr>
      <w:tr w:rsidR="00960566" w:rsidRPr="00D64108" w:rsidTr="00D7337B">
        <w:trPr>
          <w:trHeight w:val="283"/>
        </w:trPr>
        <w:tc>
          <w:tcPr>
            <w:tcW w:w="279" w:type="pct"/>
          </w:tcPr>
          <w:p w:rsidR="00960566" w:rsidRPr="00D64108" w:rsidRDefault="00960566" w:rsidP="009A3394">
            <w:pPr>
              <w:jc w:val="both"/>
            </w:pPr>
            <w:r w:rsidRPr="00D64108">
              <w:lastRenderedPageBreak/>
              <w:t>8</w:t>
            </w:r>
          </w:p>
        </w:tc>
        <w:tc>
          <w:tcPr>
            <w:tcW w:w="4721" w:type="pct"/>
          </w:tcPr>
          <w:p w:rsidR="00960566" w:rsidRPr="00D64108" w:rsidRDefault="00960566" w:rsidP="009A3394">
            <w:pPr>
              <w:jc w:val="both"/>
            </w:pPr>
            <w:r w:rsidRPr="00D64108">
              <w:rPr>
                <w:color w:val="000000"/>
              </w:rPr>
              <w:t>Совершенствование координирования работ по удержанию системы «стрелок-</w:t>
            </w:r>
            <w:r w:rsidRPr="00D64108">
              <w:rPr>
                <w:color w:val="000000"/>
                <w:spacing w:val="-1"/>
              </w:rPr>
              <w:t xml:space="preserve">оружие», прицеливанию и выжиму спуска («параллельность работ») - выполнение </w:t>
            </w:r>
            <w:r w:rsidRPr="00D64108">
              <w:rPr>
                <w:color w:val="000000"/>
              </w:rPr>
              <w:t>выстрелов без патрона и с патроном</w:t>
            </w:r>
          </w:p>
        </w:tc>
      </w:tr>
      <w:tr w:rsidR="00960566" w:rsidRPr="00D64108" w:rsidTr="00D7337B">
        <w:trPr>
          <w:trHeight w:val="283"/>
        </w:trPr>
        <w:tc>
          <w:tcPr>
            <w:tcW w:w="279" w:type="pct"/>
          </w:tcPr>
          <w:p w:rsidR="00960566" w:rsidRPr="00D64108" w:rsidRDefault="00960566" w:rsidP="009A3394">
            <w:pPr>
              <w:jc w:val="both"/>
            </w:pPr>
            <w:r w:rsidRPr="00D64108">
              <w:t>9</w:t>
            </w:r>
          </w:p>
        </w:tc>
        <w:tc>
          <w:tcPr>
            <w:tcW w:w="4721" w:type="pct"/>
          </w:tcPr>
          <w:p w:rsidR="00960566" w:rsidRPr="00D64108" w:rsidRDefault="00960566" w:rsidP="009A3394">
            <w:pPr>
              <w:jc w:val="both"/>
            </w:pPr>
            <w:r w:rsidRPr="00D64108">
              <w:rPr>
                <w:color w:val="000000"/>
                <w:spacing w:val="-1"/>
              </w:rPr>
              <w:t>Совершенствование автономной работы указательного пальца по выжиму спуска</w:t>
            </w:r>
          </w:p>
        </w:tc>
      </w:tr>
      <w:tr w:rsidR="00960566" w:rsidRPr="00D64108" w:rsidTr="00D7337B">
        <w:trPr>
          <w:trHeight w:val="283"/>
        </w:trPr>
        <w:tc>
          <w:tcPr>
            <w:tcW w:w="279" w:type="pct"/>
          </w:tcPr>
          <w:p w:rsidR="00960566" w:rsidRPr="00D64108" w:rsidRDefault="00960566" w:rsidP="009A3394">
            <w:pPr>
              <w:jc w:val="both"/>
            </w:pPr>
            <w:r w:rsidRPr="00D64108">
              <w:t>10</w:t>
            </w:r>
          </w:p>
        </w:tc>
        <w:tc>
          <w:tcPr>
            <w:tcW w:w="4721" w:type="pct"/>
          </w:tcPr>
          <w:p w:rsidR="00960566" w:rsidRPr="00D64108" w:rsidRDefault="00960566" w:rsidP="009A3394">
            <w:pPr>
              <w:jc w:val="both"/>
            </w:pPr>
            <w:r w:rsidRPr="00D64108">
              <w:rPr>
                <w:color w:val="000000"/>
                <w:spacing w:val="-2"/>
              </w:rPr>
              <w:t>Совершенствование двигательных представлений (идеомоторика)</w:t>
            </w:r>
          </w:p>
        </w:tc>
      </w:tr>
      <w:tr w:rsidR="00960566" w:rsidRPr="00D64108" w:rsidTr="00D7337B">
        <w:trPr>
          <w:trHeight w:val="283"/>
        </w:trPr>
        <w:tc>
          <w:tcPr>
            <w:tcW w:w="279" w:type="pct"/>
            <w:vAlign w:val="center"/>
          </w:tcPr>
          <w:p w:rsidR="00960566" w:rsidRPr="00D64108" w:rsidRDefault="00960566" w:rsidP="009A3394">
            <w:pPr>
              <w:jc w:val="both"/>
            </w:pPr>
            <w:r w:rsidRPr="00D64108">
              <w:t>11</w:t>
            </w:r>
          </w:p>
        </w:tc>
        <w:tc>
          <w:tcPr>
            <w:tcW w:w="4721" w:type="pct"/>
          </w:tcPr>
          <w:p w:rsidR="00960566" w:rsidRPr="00D64108" w:rsidRDefault="00960566" w:rsidP="009A3394">
            <w:pPr>
              <w:jc w:val="both"/>
              <w:rPr>
                <w:color w:val="000000"/>
              </w:rPr>
            </w:pPr>
            <w:r w:rsidRPr="00D64108">
              <w:rPr>
                <w:color w:val="000000"/>
              </w:rPr>
              <w:t xml:space="preserve">Практические стрельбы: - на укороченных дистанциях; (периодически) </w:t>
            </w:r>
          </w:p>
          <w:p w:rsidR="00960566" w:rsidRPr="00D64108" w:rsidRDefault="00960566" w:rsidP="009A3394">
            <w:pPr>
              <w:jc w:val="both"/>
            </w:pPr>
            <w:r w:rsidRPr="00D64108">
              <w:rPr>
                <w:color w:val="000000"/>
              </w:rPr>
              <w:t>- по белому листу и мишени</w:t>
            </w:r>
          </w:p>
        </w:tc>
      </w:tr>
      <w:tr w:rsidR="00960566" w:rsidRPr="00D64108" w:rsidTr="00D7337B">
        <w:trPr>
          <w:trHeight w:val="283"/>
        </w:trPr>
        <w:tc>
          <w:tcPr>
            <w:tcW w:w="279" w:type="pct"/>
            <w:vAlign w:val="center"/>
          </w:tcPr>
          <w:p w:rsidR="00960566" w:rsidRPr="00D64108" w:rsidRDefault="00960566" w:rsidP="009A3394">
            <w:pPr>
              <w:jc w:val="both"/>
            </w:pPr>
            <w:r w:rsidRPr="00D64108">
              <w:t>12</w:t>
            </w:r>
          </w:p>
        </w:tc>
        <w:tc>
          <w:tcPr>
            <w:tcW w:w="4721" w:type="pct"/>
          </w:tcPr>
          <w:p w:rsidR="00960566" w:rsidRPr="00D64108" w:rsidRDefault="00960566" w:rsidP="009A3394">
            <w:pPr>
              <w:jc w:val="both"/>
            </w:pPr>
            <w:r w:rsidRPr="00D64108">
              <w:rPr>
                <w:color w:val="000000"/>
                <w:spacing w:val="-1"/>
              </w:rPr>
              <w:t>Освоение техники выполнения выстрелов в финале (по видам упражнений)</w:t>
            </w:r>
          </w:p>
        </w:tc>
      </w:tr>
      <w:tr w:rsidR="00960566" w:rsidRPr="00D64108" w:rsidTr="00D7337B">
        <w:trPr>
          <w:trHeight w:val="283"/>
        </w:trPr>
        <w:tc>
          <w:tcPr>
            <w:tcW w:w="279" w:type="pct"/>
            <w:vAlign w:val="center"/>
          </w:tcPr>
          <w:p w:rsidR="00960566" w:rsidRPr="00D64108" w:rsidRDefault="00960566" w:rsidP="009A3394">
            <w:pPr>
              <w:jc w:val="both"/>
            </w:pPr>
            <w:r w:rsidRPr="00D64108">
              <w:t>13</w:t>
            </w:r>
          </w:p>
        </w:tc>
        <w:tc>
          <w:tcPr>
            <w:tcW w:w="4721" w:type="pct"/>
          </w:tcPr>
          <w:p w:rsidR="00960566" w:rsidRPr="00D64108" w:rsidRDefault="00960566" w:rsidP="009A3394">
            <w:pPr>
              <w:jc w:val="both"/>
            </w:pPr>
            <w:r w:rsidRPr="00D64108">
              <w:rPr>
                <w:color w:val="000000"/>
              </w:rPr>
              <w:t>Контроль спортивной подготовленности: - стрельбы на «кучность», «совмещение», прикидки;</w:t>
            </w:r>
          </w:p>
          <w:p w:rsidR="00960566" w:rsidRPr="00D64108" w:rsidRDefault="00960566" w:rsidP="009A3394">
            <w:pPr>
              <w:jc w:val="both"/>
            </w:pPr>
            <w:r w:rsidRPr="00D64108">
              <w:rPr>
                <w:color w:val="000000"/>
              </w:rPr>
              <w:t>-</w:t>
            </w:r>
            <w:r w:rsidRPr="00D64108">
              <w:rPr>
                <w:color w:val="000000"/>
              </w:rPr>
              <w:tab/>
              <w:t>выполнение упражнений по условиям соревнований;</w:t>
            </w:r>
          </w:p>
          <w:p w:rsidR="00960566" w:rsidRPr="00D64108" w:rsidRDefault="00960566" w:rsidP="009A3394">
            <w:pPr>
              <w:jc w:val="both"/>
            </w:pPr>
            <w:r w:rsidRPr="00D64108">
              <w:rPr>
                <w:color w:val="000000"/>
              </w:rPr>
              <w:t>-</w:t>
            </w:r>
            <w:r w:rsidRPr="00D64108">
              <w:rPr>
                <w:color w:val="000000"/>
              </w:rPr>
              <w:tab/>
              <w:t>квалификационные соревнования (зачет по технической подготовленности)</w:t>
            </w:r>
          </w:p>
        </w:tc>
      </w:tr>
      <w:tr w:rsidR="00960566" w:rsidRPr="00D64108" w:rsidTr="00D7337B">
        <w:trPr>
          <w:trHeight w:val="283"/>
        </w:trPr>
        <w:tc>
          <w:tcPr>
            <w:tcW w:w="279" w:type="pct"/>
            <w:vAlign w:val="center"/>
          </w:tcPr>
          <w:p w:rsidR="00960566" w:rsidRPr="00D64108" w:rsidRDefault="00960566" w:rsidP="009A3394">
            <w:pPr>
              <w:jc w:val="both"/>
            </w:pPr>
            <w:r w:rsidRPr="00D64108">
              <w:t>14</w:t>
            </w:r>
          </w:p>
        </w:tc>
        <w:tc>
          <w:tcPr>
            <w:tcW w:w="4721" w:type="pct"/>
          </w:tcPr>
          <w:p w:rsidR="00960566" w:rsidRPr="00D64108" w:rsidRDefault="00960566" w:rsidP="009A3394">
            <w:pPr>
              <w:jc w:val="both"/>
            </w:pPr>
            <w:r w:rsidRPr="00D64108">
              <w:rPr>
                <w:color w:val="000000"/>
              </w:rPr>
              <w:t>Овладение навыками устранения неполадок в оружии</w:t>
            </w:r>
          </w:p>
        </w:tc>
      </w:tr>
      <w:tr w:rsidR="00960566" w:rsidRPr="00D64108" w:rsidTr="00D7337B">
        <w:trPr>
          <w:trHeight w:val="283"/>
        </w:trPr>
        <w:tc>
          <w:tcPr>
            <w:tcW w:w="279" w:type="pct"/>
            <w:vAlign w:val="center"/>
          </w:tcPr>
          <w:p w:rsidR="00960566" w:rsidRPr="00D64108" w:rsidRDefault="00960566" w:rsidP="009A3394">
            <w:pPr>
              <w:jc w:val="both"/>
            </w:pPr>
            <w:r w:rsidRPr="00D64108">
              <w:t>15</w:t>
            </w:r>
          </w:p>
        </w:tc>
        <w:tc>
          <w:tcPr>
            <w:tcW w:w="4721" w:type="pct"/>
          </w:tcPr>
          <w:p w:rsidR="00960566" w:rsidRPr="00D64108" w:rsidRDefault="00960566" w:rsidP="009A3394">
            <w:pPr>
              <w:jc w:val="both"/>
            </w:pPr>
            <w:r w:rsidRPr="00D64108">
              <w:rPr>
                <w:color w:val="000000"/>
              </w:rPr>
              <w:t xml:space="preserve">Инструкторская практика: построение группы, сдача рапорта, проведение первой </w:t>
            </w:r>
            <w:r w:rsidRPr="00D64108">
              <w:rPr>
                <w:color w:val="000000"/>
                <w:spacing w:val="-1"/>
              </w:rPr>
              <w:t xml:space="preserve">части разминки (ОФП), показ изготовки для стрельбы из избранного вида оружия, </w:t>
            </w:r>
            <w:r w:rsidRPr="00D64108">
              <w:rPr>
                <w:color w:val="000000"/>
              </w:rPr>
              <w:t>помощь в исправлении ошибок, замеченных у других стрелков; общение о мерах безопасности, правилах поведения в тире</w:t>
            </w:r>
          </w:p>
        </w:tc>
      </w:tr>
      <w:tr w:rsidR="00960566" w:rsidRPr="00D64108" w:rsidTr="00D7337B">
        <w:trPr>
          <w:trHeight w:val="283"/>
        </w:trPr>
        <w:tc>
          <w:tcPr>
            <w:tcW w:w="279" w:type="pct"/>
            <w:vAlign w:val="center"/>
          </w:tcPr>
          <w:p w:rsidR="00960566" w:rsidRPr="00D64108" w:rsidRDefault="00960566" w:rsidP="009A3394">
            <w:pPr>
              <w:jc w:val="both"/>
            </w:pPr>
            <w:r w:rsidRPr="00D64108">
              <w:t>16</w:t>
            </w:r>
          </w:p>
        </w:tc>
        <w:tc>
          <w:tcPr>
            <w:tcW w:w="4721" w:type="pct"/>
          </w:tcPr>
          <w:p w:rsidR="00960566" w:rsidRPr="00D64108" w:rsidRDefault="00960566" w:rsidP="009A3394">
            <w:pPr>
              <w:jc w:val="both"/>
            </w:pPr>
            <w:r w:rsidRPr="00D64108">
              <w:rPr>
                <w:color w:val="000000"/>
                <w:spacing w:val="-1"/>
              </w:rPr>
              <w:t xml:space="preserve">Судейская практика: шифровка мишеней для контрольных стрельб и соревнований, </w:t>
            </w:r>
            <w:r w:rsidRPr="00D64108">
              <w:rPr>
                <w:color w:val="000000"/>
              </w:rPr>
              <w:t>работа в качестве контролера, выполнение обязанностей помощника судьи линии мишеней, огневого рубежа</w:t>
            </w:r>
          </w:p>
        </w:tc>
      </w:tr>
    </w:tbl>
    <w:p w:rsidR="00960566" w:rsidRPr="00D64108" w:rsidRDefault="00960566" w:rsidP="009E2590">
      <w:pPr>
        <w:ind w:firstLine="709"/>
        <w:jc w:val="both"/>
        <w:rPr>
          <w:bCs/>
          <w:color w:val="000000"/>
          <w:spacing w:val="-6"/>
        </w:rPr>
      </w:pPr>
      <w:r w:rsidRPr="00D64108">
        <w:rPr>
          <w:bCs/>
          <w:color w:val="000000"/>
          <w:spacing w:val="-6"/>
        </w:rPr>
        <w:t>Тренировочный этап 3-го года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8909"/>
      </w:tblGrid>
      <w:tr w:rsidR="00960566" w:rsidRPr="00D64108">
        <w:tc>
          <w:tcPr>
            <w:tcW w:w="10008" w:type="dxa"/>
            <w:gridSpan w:val="2"/>
          </w:tcPr>
          <w:p w:rsidR="00960566" w:rsidRPr="00D64108" w:rsidRDefault="00960566" w:rsidP="009A3394">
            <w:pPr>
              <w:jc w:val="both"/>
              <w:rPr>
                <w:bCs/>
                <w:color w:val="000000"/>
                <w:spacing w:val="-6"/>
              </w:rPr>
            </w:pPr>
            <w:r w:rsidRPr="00D64108">
              <w:rPr>
                <w:bCs/>
                <w:color w:val="000000"/>
                <w:spacing w:val="-6"/>
              </w:rPr>
              <w:t>Теоретические занятия</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w:t>
            </w:r>
          </w:p>
        </w:tc>
        <w:tc>
          <w:tcPr>
            <w:tcW w:w="9333" w:type="dxa"/>
          </w:tcPr>
          <w:p w:rsidR="00960566" w:rsidRPr="00D64108" w:rsidRDefault="00960566" w:rsidP="009A3394">
            <w:pPr>
              <w:jc w:val="both"/>
            </w:pPr>
            <w:r w:rsidRPr="00D64108">
              <w:rPr>
                <w:color w:val="000000"/>
                <w:spacing w:val="-6"/>
              </w:rPr>
              <w:t>Значение развития массового спорта. Подготовка резерва для сборной команды страны</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2</w:t>
            </w:r>
          </w:p>
        </w:tc>
        <w:tc>
          <w:tcPr>
            <w:tcW w:w="9333" w:type="dxa"/>
          </w:tcPr>
          <w:p w:rsidR="00960566" w:rsidRPr="00D64108" w:rsidRDefault="00960566" w:rsidP="009A3394">
            <w:pPr>
              <w:jc w:val="both"/>
            </w:pPr>
            <w:r w:rsidRPr="00D64108">
              <w:rPr>
                <w:color w:val="000000"/>
                <w:spacing w:val="-1"/>
              </w:rPr>
              <w:t>Проводимые в стране соревнования по пулевой стрельбе среди юношей, юниоров</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3</w:t>
            </w:r>
          </w:p>
        </w:tc>
        <w:tc>
          <w:tcPr>
            <w:tcW w:w="9333" w:type="dxa"/>
          </w:tcPr>
          <w:p w:rsidR="00960566" w:rsidRPr="00D64108" w:rsidRDefault="00960566" w:rsidP="009A3394">
            <w:pPr>
              <w:jc w:val="both"/>
            </w:pPr>
            <w:r w:rsidRPr="00D64108">
              <w:rPr>
                <w:color w:val="000000"/>
                <w:spacing w:val="-6"/>
              </w:rPr>
              <w:t xml:space="preserve">Необходимость неукоснительного соблюдения мер безопасности и правил поведения в </w:t>
            </w:r>
            <w:r w:rsidRPr="00D64108">
              <w:rPr>
                <w:color w:val="000000"/>
              </w:rPr>
              <w:t>тирах</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4</w:t>
            </w:r>
          </w:p>
        </w:tc>
        <w:tc>
          <w:tcPr>
            <w:tcW w:w="9333" w:type="dxa"/>
          </w:tcPr>
          <w:p w:rsidR="00960566" w:rsidRPr="00D64108" w:rsidRDefault="00960566" w:rsidP="009A3394">
            <w:pPr>
              <w:jc w:val="both"/>
            </w:pPr>
            <w:r w:rsidRPr="00D64108">
              <w:rPr>
                <w:color w:val="000000"/>
                <w:spacing w:val="-1"/>
              </w:rPr>
              <w:t>Траектория и ее элементы, полет пули, причины разбрасывания пуль</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5</w:t>
            </w:r>
          </w:p>
        </w:tc>
        <w:tc>
          <w:tcPr>
            <w:tcW w:w="9333" w:type="dxa"/>
          </w:tcPr>
          <w:p w:rsidR="00960566" w:rsidRPr="00D64108" w:rsidRDefault="00960566" w:rsidP="009A3394">
            <w:pPr>
              <w:jc w:val="both"/>
            </w:pPr>
            <w:r w:rsidRPr="00D64108">
              <w:rPr>
                <w:color w:val="000000"/>
                <w:spacing w:val="-1"/>
              </w:rPr>
              <w:t>Характеристика, основные части новых моделей оружия (во всех группах)</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6</w:t>
            </w:r>
          </w:p>
        </w:tc>
        <w:tc>
          <w:tcPr>
            <w:tcW w:w="9333" w:type="dxa"/>
          </w:tcPr>
          <w:p w:rsidR="00960566" w:rsidRPr="00D64108" w:rsidRDefault="00960566" w:rsidP="009A3394">
            <w:pPr>
              <w:jc w:val="both"/>
            </w:pPr>
            <w:r w:rsidRPr="00D64108">
              <w:rPr>
                <w:color w:val="000000"/>
                <w:spacing w:val="-6"/>
              </w:rPr>
              <w:t xml:space="preserve">Самокорректировка, внесение поправок при выполнении стрельб (упражнений) на </w:t>
            </w:r>
            <w:r w:rsidRPr="00D64108">
              <w:rPr>
                <w:color w:val="000000"/>
              </w:rPr>
              <w:t>«совмещение», правила внесения поправок</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7</w:t>
            </w:r>
          </w:p>
        </w:tc>
        <w:tc>
          <w:tcPr>
            <w:tcW w:w="9333" w:type="dxa"/>
          </w:tcPr>
          <w:p w:rsidR="00960566" w:rsidRPr="00D64108" w:rsidRDefault="00960566" w:rsidP="009A3394">
            <w:pPr>
              <w:jc w:val="both"/>
            </w:pPr>
            <w:r w:rsidRPr="00D64108">
              <w:rPr>
                <w:color w:val="000000"/>
                <w:spacing w:val="-6"/>
              </w:rPr>
              <w:t>Управление спуском - альтернативные способы, обстоятельства их применения</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8</w:t>
            </w:r>
          </w:p>
        </w:tc>
        <w:tc>
          <w:tcPr>
            <w:tcW w:w="9333" w:type="dxa"/>
          </w:tcPr>
          <w:p w:rsidR="00960566" w:rsidRPr="00D64108" w:rsidRDefault="00960566" w:rsidP="009A3394">
            <w:pPr>
              <w:jc w:val="both"/>
            </w:pPr>
            <w:r w:rsidRPr="00D64108">
              <w:rPr>
                <w:color w:val="000000"/>
                <w:spacing w:val="-6"/>
              </w:rPr>
              <w:t xml:space="preserve">Основные элементы техники выполнения выстрела: изготовка, прицеливание, управление </w:t>
            </w:r>
            <w:r w:rsidRPr="00D64108">
              <w:rPr>
                <w:color w:val="000000"/>
              </w:rPr>
              <w:t>спуском, дыхание (уточнение представлений)</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9</w:t>
            </w:r>
          </w:p>
        </w:tc>
        <w:tc>
          <w:tcPr>
            <w:tcW w:w="9333" w:type="dxa"/>
          </w:tcPr>
          <w:p w:rsidR="00960566" w:rsidRPr="00D64108" w:rsidRDefault="00960566" w:rsidP="009A3394">
            <w:pPr>
              <w:jc w:val="both"/>
            </w:pPr>
            <w:r w:rsidRPr="00D64108">
              <w:rPr>
                <w:color w:val="000000"/>
              </w:rPr>
              <w:t>Уточнение знаний сути понятий:</w:t>
            </w:r>
          </w:p>
          <w:p w:rsidR="00960566" w:rsidRPr="00D64108" w:rsidRDefault="00960566" w:rsidP="009A3394">
            <w:pPr>
              <w:jc w:val="both"/>
            </w:pPr>
            <w:r w:rsidRPr="00D64108">
              <w:rPr>
                <w:color w:val="000000"/>
              </w:rPr>
              <w:t>- «колебания», «устойчивость», «район колебаний»;</w:t>
            </w:r>
          </w:p>
          <w:p w:rsidR="00960566" w:rsidRPr="00D64108" w:rsidRDefault="00960566" w:rsidP="009A3394">
            <w:pPr>
              <w:jc w:val="both"/>
            </w:pPr>
            <w:r w:rsidRPr="00D64108">
              <w:rPr>
                <w:color w:val="000000"/>
              </w:rPr>
              <w:t>- «ожидание выстрела», «встреча выстрела»;</w:t>
            </w:r>
          </w:p>
          <w:p w:rsidR="00960566" w:rsidRPr="00D64108" w:rsidRDefault="00960566" w:rsidP="009A3394">
            <w:pPr>
              <w:jc w:val="both"/>
            </w:pPr>
            <w:r w:rsidRPr="00D64108">
              <w:rPr>
                <w:color w:val="000000"/>
              </w:rPr>
              <w:t>- «ожиданно-неожиданный выстрел» (подготавливаемый);</w:t>
            </w:r>
          </w:p>
          <w:p w:rsidR="00960566" w:rsidRPr="00D64108" w:rsidRDefault="00960566" w:rsidP="009A3394">
            <w:pPr>
              <w:jc w:val="both"/>
            </w:pPr>
            <w:r w:rsidRPr="00D64108">
              <w:rPr>
                <w:color w:val="000000"/>
              </w:rPr>
              <w:t>- «сохранение рабочего состояния во время и после выстрела»;</w:t>
            </w:r>
          </w:p>
          <w:p w:rsidR="00960566" w:rsidRPr="00D64108" w:rsidRDefault="00960566" w:rsidP="009A3394">
            <w:pPr>
              <w:jc w:val="both"/>
            </w:pPr>
            <w:r w:rsidRPr="00D64108">
              <w:rPr>
                <w:color w:val="000000"/>
              </w:rPr>
              <w:t xml:space="preserve">- </w:t>
            </w:r>
            <w:r w:rsidRPr="00D64108">
              <w:rPr>
                <w:color w:val="000000"/>
                <w:spacing w:val="-4"/>
              </w:rPr>
              <w:t>координирование удержания позы-изготовки, прицеливания и выжима спуска</w:t>
            </w:r>
            <w:r w:rsidRPr="00D64108">
              <w:rPr>
                <w:color w:val="000000"/>
                <w:spacing w:val="-4"/>
              </w:rPr>
              <w:br/>
            </w:r>
            <w:r w:rsidRPr="00D64108">
              <w:rPr>
                <w:color w:val="000000"/>
              </w:rPr>
              <w:t>(«параллельность работ»)</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10</w:t>
            </w:r>
          </w:p>
        </w:tc>
        <w:tc>
          <w:tcPr>
            <w:tcW w:w="9333" w:type="dxa"/>
          </w:tcPr>
          <w:p w:rsidR="00960566" w:rsidRPr="00D64108" w:rsidRDefault="00960566" w:rsidP="009A3394">
            <w:pPr>
              <w:jc w:val="both"/>
            </w:pPr>
            <w:r w:rsidRPr="00D64108">
              <w:rPr>
                <w:color w:val="000000"/>
              </w:rPr>
              <w:t>Работа без патрона: ее суть, цель, значение (повторение)</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11</w:t>
            </w:r>
          </w:p>
        </w:tc>
        <w:tc>
          <w:tcPr>
            <w:tcW w:w="9333" w:type="dxa"/>
          </w:tcPr>
          <w:p w:rsidR="00960566" w:rsidRPr="00D64108" w:rsidRDefault="00960566" w:rsidP="009A3394">
            <w:pPr>
              <w:jc w:val="both"/>
            </w:pPr>
            <w:r w:rsidRPr="00D64108">
              <w:rPr>
                <w:color w:val="000000"/>
                <w:spacing w:val="-6"/>
              </w:rPr>
              <w:t>Пробные выстрелы, их назначение, характер выполнения (повторение)</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12</w:t>
            </w:r>
          </w:p>
        </w:tc>
        <w:tc>
          <w:tcPr>
            <w:tcW w:w="9333" w:type="dxa"/>
          </w:tcPr>
          <w:p w:rsidR="00960566" w:rsidRPr="00D64108" w:rsidRDefault="00960566" w:rsidP="009A3394">
            <w:pPr>
              <w:jc w:val="both"/>
            </w:pPr>
            <w:r w:rsidRPr="00D64108">
              <w:rPr>
                <w:color w:val="000000"/>
              </w:rPr>
              <w:t>Переключение и концентрация внимания; чувства и эмоции</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13</w:t>
            </w:r>
          </w:p>
        </w:tc>
        <w:tc>
          <w:tcPr>
            <w:tcW w:w="9333" w:type="dxa"/>
          </w:tcPr>
          <w:p w:rsidR="00960566" w:rsidRPr="00D64108" w:rsidRDefault="00960566" w:rsidP="009A3394">
            <w:pPr>
              <w:jc w:val="both"/>
            </w:pPr>
            <w:r w:rsidRPr="00D64108">
              <w:rPr>
                <w:color w:val="000000"/>
                <w:spacing w:val="-1"/>
              </w:rPr>
              <w:t xml:space="preserve">Простейшие приемы саморегуляции, произвольного изменения психологического </w:t>
            </w:r>
            <w:r w:rsidRPr="00D64108">
              <w:rPr>
                <w:color w:val="000000"/>
              </w:rPr>
              <w:t>состояния</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14</w:t>
            </w:r>
          </w:p>
        </w:tc>
        <w:tc>
          <w:tcPr>
            <w:tcW w:w="9333" w:type="dxa"/>
          </w:tcPr>
          <w:p w:rsidR="00960566" w:rsidRPr="00D64108" w:rsidRDefault="00960566" w:rsidP="009A3394">
            <w:pPr>
              <w:jc w:val="both"/>
            </w:pPr>
            <w:r w:rsidRPr="00D64108">
              <w:rPr>
                <w:color w:val="000000"/>
                <w:spacing w:val="-6"/>
              </w:rPr>
              <w:t>Понятие о перетренировке, ее вреде, мерах предупреждения и средствах восстановления</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15</w:t>
            </w:r>
          </w:p>
        </w:tc>
        <w:tc>
          <w:tcPr>
            <w:tcW w:w="9333" w:type="dxa"/>
          </w:tcPr>
          <w:p w:rsidR="00960566" w:rsidRPr="00D64108" w:rsidRDefault="00960566" w:rsidP="009A3394">
            <w:pPr>
              <w:jc w:val="both"/>
            </w:pPr>
            <w:r w:rsidRPr="00D64108">
              <w:rPr>
                <w:color w:val="000000"/>
              </w:rPr>
              <w:t>Самоконтроль, необходимость ведения дневника</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16</w:t>
            </w:r>
          </w:p>
        </w:tc>
        <w:tc>
          <w:tcPr>
            <w:tcW w:w="9333" w:type="dxa"/>
          </w:tcPr>
          <w:p w:rsidR="00960566" w:rsidRPr="00D64108" w:rsidRDefault="00960566" w:rsidP="009A3394">
            <w:pPr>
              <w:jc w:val="both"/>
            </w:pPr>
            <w:r w:rsidRPr="00D64108">
              <w:rPr>
                <w:color w:val="000000"/>
              </w:rPr>
              <w:t>Принципы построения учебно-тренировочного занятия</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17</w:t>
            </w:r>
          </w:p>
        </w:tc>
        <w:tc>
          <w:tcPr>
            <w:tcW w:w="9333" w:type="dxa"/>
          </w:tcPr>
          <w:p w:rsidR="00960566" w:rsidRPr="00D64108" w:rsidRDefault="00960566" w:rsidP="009A3394">
            <w:pPr>
              <w:jc w:val="both"/>
            </w:pPr>
            <w:r w:rsidRPr="00D64108">
              <w:rPr>
                <w:color w:val="000000"/>
                <w:spacing w:val="-1"/>
              </w:rPr>
              <w:t>Влияние занятий физической культурой и спортом на центральную нервную систему</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lastRenderedPageBreak/>
              <w:t>18</w:t>
            </w:r>
          </w:p>
        </w:tc>
        <w:tc>
          <w:tcPr>
            <w:tcW w:w="9333" w:type="dxa"/>
          </w:tcPr>
          <w:p w:rsidR="00960566" w:rsidRPr="00D64108" w:rsidRDefault="00960566" w:rsidP="009A3394">
            <w:pPr>
              <w:jc w:val="both"/>
            </w:pPr>
            <w:r w:rsidRPr="00D64108">
              <w:rPr>
                <w:color w:val="000000"/>
                <w:spacing w:val="-6"/>
              </w:rPr>
              <w:t xml:space="preserve">Понятие о калорийности, усвояемости пищевых веществ и витаминов; вредные привычки: </w:t>
            </w:r>
            <w:r w:rsidRPr="00D64108">
              <w:rPr>
                <w:color w:val="000000"/>
                <w:spacing w:val="-4"/>
              </w:rPr>
              <w:t xml:space="preserve">курение, алкоголь, наркотики, длительное пребывание перед экраном телевизора, </w:t>
            </w:r>
            <w:r w:rsidRPr="00D64108">
              <w:rPr>
                <w:color w:val="000000"/>
              </w:rPr>
              <w:t>компьютера</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19</w:t>
            </w:r>
          </w:p>
        </w:tc>
        <w:tc>
          <w:tcPr>
            <w:tcW w:w="9333" w:type="dxa"/>
          </w:tcPr>
          <w:p w:rsidR="00960566" w:rsidRPr="00D64108" w:rsidRDefault="00960566" w:rsidP="009A3394">
            <w:pPr>
              <w:jc w:val="both"/>
            </w:pPr>
            <w:r w:rsidRPr="00D64108">
              <w:rPr>
                <w:color w:val="000000"/>
                <w:spacing w:val="-6"/>
              </w:rPr>
              <w:t>Требования к выполнению выстрелов в финале (по видам упражнений)</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20</w:t>
            </w:r>
          </w:p>
        </w:tc>
        <w:tc>
          <w:tcPr>
            <w:tcW w:w="9333" w:type="dxa"/>
          </w:tcPr>
          <w:p w:rsidR="00960566" w:rsidRPr="00D64108" w:rsidRDefault="00960566" w:rsidP="009A3394">
            <w:pPr>
              <w:jc w:val="both"/>
            </w:pPr>
            <w:r w:rsidRPr="00D64108">
              <w:rPr>
                <w:color w:val="000000"/>
                <w:spacing w:val="-1"/>
              </w:rPr>
              <w:t xml:space="preserve">Правила соревнований: условия выполнения упражнений: МВ-60, МВ-3*40, МВ-60, ВП-40, </w:t>
            </w:r>
            <w:r w:rsidRPr="00D64108">
              <w:rPr>
                <w:color w:val="000000"/>
              </w:rPr>
              <w:t>ВП-60 (винтовка); обязанности помощника судьи линии мишеней, линии огня, информатора, КОР</w:t>
            </w:r>
          </w:p>
        </w:tc>
      </w:tr>
      <w:tr w:rsidR="00960566" w:rsidRPr="00D64108">
        <w:trPr>
          <w:trHeight w:val="20"/>
        </w:trPr>
        <w:tc>
          <w:tcPr>
            <w:tcW w:w="675" w:type="dxa"/>
          </w:tcPr>
          <w:p w:rsidR="00960566" w:rsidRPr="00D64108" w:rsidRDefault="00960566" w:rsidP="009A3394">
            <w:pPr>
              <w:jc w:val="both"/>
              <w:rPr>
                <w:color w:val="000000"/>
                <w:spacing w:val="-6"/>
              </w:rPr>
            </w:pPr>
            <w:r w:rsidRPr="00D64108">
              <w:rPr>
                <w:color w:val="000000"/>
                <w:spacing w:val="-6"/>
              </w:rPr>
              <w:t>21</w:t>
            </w:r>
          </w:p>
        </w:tc>
        <w:tc>
          <w:tcPr>
            <w:tcW w:w="9333" w:type="dxa"/>
          </w:tcPr>
          <w:p w:rsidR="00960566" w:rsidRPr="00D64108" w:rsidRDefault="00960566" w:rsidP="009A3394">
            <w:pPr>
              <w:jc w:val="both"/>
            </w:pPr>
            <w:r w:rsidRPr="00D64108">
              <w:rPr>
                <w:color w:val="000000"/>
              </w:rPr>
              <w:t>Зачеты по теории</w:t>
            </w:r>
          </w:p>
        </w:tc>
      </w:tr>
      <w:tr w:rsidR="00960566" w:rsidRPr="00D64108">
        <w:trPr>
          <w:trHeight w:val="20"/>
        </w:trPr>
        <w:tc>
          <w:tcPr>
            <w:tcW w:w="675" w:type="dxa"/>
          </w:tcPr>
          <w:p w:rsidR="00960566" w:rsidRPr="00D64108" w:rsidRDefault="00960566" w:rsidP="009A3394">
            <w:pPr>
              <w:jc w:val="both"/>
              <w:rPr>
                <w:color w:val="000000"/>
                <w:spacing w:val="-6"/>
              </w:rPr>
            </w:pPr>
            <w:r w:rsidRPr="00D64108">
              <w:rPr>
                <w:color w:val="000000"/>
                <w:spacing w:val="-6"/>
              </w:rPr>
              <w:t>22</w:t>
            </w:r>
          </w:p>
        </w:tc>
        <w:tc>
          <w:tcPr>
            <w:tcW w:w="9333" w:type="dxa"/>
          </w:tcPr>
          <w:p w:rsidR="00960566" w:rsidRPr="00D64108" w:rsidRDefault="00960566" w:rsidP="009A3394">
            <w:pPr>
              <w:jc w:val="both"/>
            </w:pPr>
            <w:r w:rsidRPr="00D64108">
              <w:rPr>
                <w:color w:val="000000"/>
                <w:spacing w:val="-1"/>
              </w:rPr>
              <w:t>Подведение итогов тренировок в течение учебного года, планы на следующий год</w:t>
            </w:r>
          </w:p>
        </w:tc>
      </w:tr>
      <w:tr w:rsidR="00960566" w:rsidRPr="00D64108">
        <w:trPr>
          <w:trHeight w:val="20"/>
        </w:trPr>
        <w:tc>
          <w:tcPr>
            <w:tcW w:w="10008" w:type="dxa"/>
            <w:gridSpan w:val="2"/>
          </w:tcPr>
          <w:p w:rsidR="00960566" w:rsidRPr="00D64108" w:rsidRDefault="00960566" w:rsidP="009A3394">
            <w:pPr>
              <w:jc w:val="both"/>
              <w:rPr>
                <w:bCs/>
                <w:color w:val="000000"/>
                <w:spacing w:val="-6"/>
              </w:rPr>
            </w:pPr>
            <w:r w:rsidRPr="00D64108">
              <w:rPr>
                <w:bCs/>
                <w:color w:val="000000"/>
                <w:spacing w:val="-6"/>
              </w:rPr>
              <w:t>Практические занятия</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1</w:t>
            </w:r>
          </w:p>
        </w:tc>
        <w:tc>
          <w:tcPr>
            <w:tcW w:w="9333" w:type="dxa"/>
          </w:tcPr>
          <w:p w:rsidR="00960566" w:rsidRPr="00D64108" w:rsidRDefault="00960566" w:rsidP="009A3394">
            <w:pPr>
              <w:jc w:val="both"/>
            </w:pPr>
            <w:r w:rsidRPr="00D64108">
              <w:rPr>
                <w:color w:val="000000"/>
              </w:rPr>
              <w:t xml:space="preserve">Общефизическая подготовка: выполнение упражнений общефизической </w:t>
            </w:r>
            <w:r w:rsidRPr="00D64108">
              <w:rPr>
                <w:color w:val="000000"/>
                <w:spacing w:val="-1"/>
              </w:rPr>
              <w:t>направленности в разминке, паузах (отдыхе) и конце учебно-тренировочных занятий;</w:t>
            </w:r>
            <w:r w:rsidRPr="00D64108">
              <w:rPr>
                <w:color w:val="000000"/>
              </w:rPr>
              <w:t xml:space="preserve"> ежедневная утренняя зарядка, размеренный бег, подвижные игры, настольный теннис, плавание, велосипед, прогулки (самостоятельно)</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2</w:t>
            </w:r>
          </w:p>
        </w:tc>
        <w:tc>
          <w:tcPr>
            <w:tcW w:w="9333" w:type="dxa"/>
          </w:tcPr>
          <w:p w:rsidR="00960566" w:rsidRPr="00D64108" w:rsidRDefault="00960566" w:rsidP="009A3394">
            <w:pPr>
              <w:jc w:val="both"/>
            </w:pPr>
            <w:r w:rsidRPr="00D64108">
              <w:rPr>
                <w:color w:val="000000"/>
                <w:spacing w:val="-1"/>
              </w:rPr>
              <w:t xml:space="preserve">Упражнения специальной физической направленности: развитие силовой и </w:t>
            </w:r>
            <w:r w:rsidRPr="00D64108">
              <w:rPr>
                <w:color w:val="000000"/>
              </w:rPr>
              <w:t>статической выносливости, координированности</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3</w:t>
            </w:r>
          </w:p>
        </w:tc>
        <w:tc>
          <w:tcPr>
            <w:tcW w:w="9333" w:type="dxa"/>
          </w:tcPr>
          <w:p w:rsidR="00960566" w:rsidRPr="00D64108" w:rsidRDefault="00960566" w:rsidP="009A3394">
            <w:pPr>
              <w:jc w:val="both"/>
            </w:pPr>
            <w:r w:rsidRPr="00D64108">
              <w:rPr>
                <w:color w:val="000000"/>
                <w:spacing w:val="-1"/>
              </w:rPr>
              <w:t xml:space="preserve">Дальнейшие выработка устойчивости и совершенствование техники выполнения </w:t>
            </w:r>
            <w:r w:rsidRPr="00D64108">
              <w:rPr>
                <w:color w:val="000000"/>
              </w:rPr>
              <w:t>выстрела в положении «лежа»</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4</w:t>
            </w:r>
          </w:p>
        </w:tc>
        <w:tc>
          <w:tcPr>
            <w:tcW w:w="9333" w:type="dxa"/>
          </w:tcPr>
          <w:p w:rsidR="00960566" w:rsidRPr="00D64108" w:rsidRDefault="00960566" w:rsidP="009A3394">
            <w:pPr>
              <w:jc w:val="both"/>
            </w:pPr>
            <w:r w:rsidRPr="00D64108">
              <w:rPr>
                <w:color w:val="000000"/>
                <w:spacing w:val="-1"/>
              </w:rPr>
              <w:t xml:space="preserve">Дальнейшие выработка устойчивости и совершенствование техники выполнения </w:t>
            </w:r>
            <w:r w:rsidRPr="00D64108">
              <w:rPr>
                <w:color w:val="000000"/>
              </w:rPr>
              <w:t>выстрела в положении «с колена»</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5</w:t>
            </w:r>
          </w:p>
        </w:tc>
        <w:tc>
          <w:tcPr>
            <w:tcW w:w="9333" w:type="dxa"/>
          </w:tcPr>
          <w:p w:rsidR="00960566" w:rsidRPr="00D64108" w:rsidRDefault="00960566" w:rsidP="009A3394">
            <w:pPr>
              <w:jc w:val="both"/>
            </w:pPr>
            <w:r w:rsidRPr="00D64108">
              <w:rPr>
                <w:color w:val="000000"/>
                <w:spacing w:val="-1"/>
              </w:rPr>
              <w:t xml:space="preserve">Дальнейшие выработка устойчивости и совершенствование техники выполнения </w:t>
            </w:r>
            <w:r w:rsidRPr="00D64108">
              <w:rPr>
                <w:color w:val="000000"/>
              </w:rPr>
              <w:t>выстрела в положении «стоя» из м/к винтовки и пневматической</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6</w:t>
            </w:r>
          </w:p>
        </w:tc>
        <w:tc>
          <w:tcPr>
            <w:tcW w:w="9333" w:type="dxa"/>
          </w:tcPr>
          <w:p w:rsidR="00960566" w:rsidRPr="00D64108" w:rsidRDefault="00960566" w:rsidP="009A3394">
            <w:pPr>
              <w:jc w:val="both"/>
            </w:pPr>
            <w:r w:rsidRPr="00D64108">
              <w:rPr>
                <w:color w:val="000000"/>
                <w:spacing w:val="-5"/>
              </w:rPr>
              <w:t xml:space="preserve">Совершенствование умения концентрировать и удерживать внимание на сохранении стабильности усилий по удержанию системы «стрелок-оружие» и на тех элементах </w:t>
            </w:r>
            <w:r w:rsidRPr="00D64108">
              <w:rPr>
                <w:color w:val="000000"/>
              </w:rPr>
              <w:t>техники выполнения выстрела, в которых возник «брак»</w:t>
            </w:r>
          </w:p>
        </w:tc>
      </w:tr>
      <w:tr w:rsidR="00960566" w:rsidRPr="00D64108">
        <w:trPr>
          <w:trHeight w:val="20"/>
        </w:trPr>
        <w:tc>
          <w:tcPr>
            <w:tcW w:w="675" w:type="dxa"/>
            <w:vAlign w:val="center"/>
          </w:tcPr>
          <w:p w:rsidR="00960566" w:rsidRPr="00D64108" w:rsidRDefault="00960566" w:rsidP="009A3394">
            <w:pPr>
              <w:jc w:val="both"/>
              <w:rPr>
                <w:color w:val="000000"/>
                <w:spacing w:val="-6"/>
              </w:rPr>
            </w:pPr>
            <w:r w:rsidRPr="00D64108">
              <w:rPr>
                <w:color w:val="000000"/>
                <w:spacing w:val="-6"/>
              </w:rPr>
              <w:t>7</w:t>
            </w:r>
          </w:p>
        </w:tc>
        <w:tc>
          <w:tcPr>
            <w:tcW w:w="9333" w:type="dxa"/>
          </w:tcPr>
          <w:p w:rsidR="00960566" w:rsidRPr="00D64108" w:rsidRDefault="00960566" w:rsidP="009A3394">
            <w:pPr>
              <w:jc w:val="both"/>
            </w:pPr>
            <w:r w:rsidRPr="00D64108">
              <w:rPr>
                <w:color w:val="000000"/>
                <w:spacing w:val="-1"/>
              </w:rPr>
              <w:t xml:space="preserve">Выполнение выстрелов без патрона и с патроном (внутренний контроль за </w:t>
            </w:r>
            <w:r w:rsidRPr="00D64108">
              <w:rPr>
                <w:color w:val="000000"/>
              </w:rPr>
              <w:t>сохранением рабочего состояния)</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8</w:t>
            </w:r>
          </w:p>
        </w:tc>
        <w:tc>
          <w:tcPr>
            <w:tcW w:w="9333" w:type="dxa"/>
          </w:tcPr>
          <w:p w:rsidR="00960566" w:rsidRPr="00D64108" w:rsidRDefault="00960566" w:rsidP="009A3394">
            <w:pPr>
              <w:jc w:val="both"/>
            </w:pPr>
            <w:r w:rsidRPr="00D64108">
              <w:rPr>
                <w:color w:val="000000"/>
                <w:spacing w:val="-6"/>
              </w:rPr>
              <w:t xml:space="preserve">Совершенствование координирования работ по удержанию системы «стрелок-оружие», </w:t>
            </w:r>
            <w:r w:rsidRPr="00D64108">
              <w:rPr>
                <w:color w:val="000000"/>
                <w:spacing w:val="-5"/>
              </w:rPr>
              <w:t xml:space="preserve">прицеливанию и выжиму спуска («параллельность работ») - выполнение выстрелов без </w:t>
            </w:r>
            <w:r w:rsidRPr="00D64108">
              <w:rPr>
                <w:color w:val="000000"/>
              </w:rPr>
              <w:t>патрона и с патроном</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9</w:t>
            </w:r>
          </w:p>
        </w:tc>
        <w:tc>
          <w:tcPr>
            <w:tcW w:w="9333" w:type="dxa"/>
          </w:tcPr>
          <w:p w:rsidR="00960566" w:rsidRPr="00D64108" w:rsidRDefault="00960566" w:rsidP="009A3394">
            <w:pPr>
              <w:jc w:val="both"/>
            </w:pPr>
            <w:r w:rsidRPr="00D64108">
              <w:rPr>
                <w:color w:val="000000"/>
              </w:rPr>
              <w:t>Совершенствование двигательных представлений (идеомоторика)</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10</w:t>
            </w:r>
          </w:p>
        </w:tc>
        <w:tc>
          <w:tcPr>
            <w:tcW w:w="9333" w:type="dxa"/>
          </w:tcPr>
          <w:p w:rsidR="00960566" w:rsidRPr="00D64108" w:rsidRDefault="00960566" w:rsidP="009A3394">
            <w:pPr>
              <w:jc w:val="both"/>
            </w:pPr>
            <w:r w:rsidRPr="00D64108">
              <w:rPr>
                <w:color w:val="000000"/>
                <w:spacing w:val="-6"/>
              </w:rPr>
              <w:t>Дальнейшее совершенствование автономной работы указательного пальца</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11</w:t>
            </w:r>
          </w:p>
        </w:tc>
        <w:tc>
          <w:tcPr>
            <w:tcW w:w="9333" w:type="dxa"/>
          </w:tcPr>
          <w:p w:rsidR="00960566" w:rsidRPr="00D64108" w:rsidRDefault="00960566" w:rsidP="009A3394">
            <w:pPr>
              <w:jc w:val="both"/>
            </w:pPr>
            <w:r w:rsidRPr="00D64108">
              <w:rPr>
                <w:color w:val="000000"/>
              </w:rPr>
              <w:t>Освоение альтернативных способов управления спуском</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12</w:t>
            </w:r>
          </w:p>
        </w:tc>
        <w:tc>
          <w:tcPr>
            <w:tcW w:w="9333" w:type="dxa"/>
          </w:tcPr>
          <w:p w:rsidR="00960566" w:rsidRPr="00D64108" w:rsidRDefault="00960566" w:rsidP="009A3394">
            <w:pPr>
              <w:jc w:val="both"/>
            </w:pPr>
            <w:r w:rsidRPr="00D64108">
              <w:rPr>
                <w:color w:val="000000"/>
              </w:rPr>
              <w:t>Овладение навыками устранения неполадок в оружии</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13</w:t>
            </w:r>
          </w:p>
        </w:tc>
        <w:tc>
          <w:tcPr>
            <w:tcW w:w="9333" w:type="dxa"/>
          </w:tcPr>
          <w:p w:rsidR="00960566" w:rsidRPr="00D64108" w:rsidRDefault="00960566" w:rsidP="009A3394">
            <w:pPr>
              <w:jc w:val="both"/>
            </w:pPr>
            <w:r w:rsidRPr="00D64108">
              <w:rPr>
                <w:color w:val="000000"/>
              </w:rPr>
              <w:t>Совершенствование техники выполнения выстрелов в финале</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14</w:t>
            </w:r>
          </w:p>
        </w:tc>
        <w:tc>
          <w:tcPr>
            <w:tcW w:w="9333" w:type="dxa"/>
          </w:tcPr>
          <w:p w:rsidR="00960566" w:rsidRPr="00D64108" w:rsidRDefault="00960566" w:rsidP="009A3394">
            <w:pPr>
              <w:jc w:val="both"/>
            </w:pPr>
            <w:r w:rsidRPr="00D64108">
              <w:rPr>
                <w:color w:val="000000"/>
              </w:rPr>
              <w:t>Практические стрельбы:</w:t>
            </w:r>
          </w:p>
          <w:p w:rsidR="00960566" w:rsidRPr="00D64108" w:rsidRDefault="00960566" w:rsidP="009A3394">
            <w:pPr>
              <w:jc w:val="both"/>
            </w:pPr>
            <w:r w:rsidRPr="00D64108">
              <w:rPr>
                <w:color w:val="000000"/>
              </w:rPr>
              <w:t>-</w:t>
            </w:r>
            <w:r w:rsidRPr="00D64108">
              <w:rPr>
                <w:color w:val="000000"/>
              </w:rPr>
              <w:tab/>
              <w:t>на укороченных дистанциях, (периодически, при необходимости)</w:t>
            </w:r>
          </w:p>
          <w:p w:rsidR="00960566" w:rsidRPr="00D64108" w:rsidRDefault="00960566" w:rsidP="009A3394">
            <w:pPr>
              <w:jc w:val="both"/>
            </w:pPr>
            <w:r w:rsidRPr="00D64108">
              <w:rPr>
                <w:color w:val="000000"/>
              </w:rPr>
              <w:t>-</w:t>
            </w:r>
            <w:r w:rsidRPr="00D64108">
              <w:rPr>
                <w:color w:val="000000"/>
              </w:rPr>
              <w:tab/>
              <w:t>по белому листу и мишени</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15</w:t>
            </w:r>
          </w:p>
        </w:tc>
        <w:tc>
          <w:tcPr>
            <w:tcW w:w="9333" w:type="dxa"/>
          </w:tcPr>
          <w:p w:rsidR="00960566" w:rsidRPr="00D64108" w:rsidRDefault="00960566" w:rsidP="009A3394">
            <w:pPr>
              <w:jc w:val="both"/>
            </w:pPr>
            <w:r w:rsidRPr="00D64108">
              <w:rPr>
                <w:color w:val="000000"/>
              </w:rPr>
              <w:t>Контроль спортивной подготовленности:</w:t>
            </w:r>
          </w:p>
          <w:p w:rsidR="00960566" w:rsidRPr="00D64108" w:rsidRDefault="00960566" w:rsidP="009A3394">
            <w:pPr>
              <w:jc w:val="both"/>
            </w:pPr>
            <w:r w:rsidRPr="00D64108">
              <w:rPr>
                <w:color w:val="000000"/>
              </w:rPr>
              <w:t>-</w:t>
            </w:r>
            <w:r w:rsidRPr="00D64108">
              <w:rPr>
                <w:color w:val="000000"/>
              </w:rPr>
              <w:tab/>
              <w:t>стрельбы на «кучность», «совмещение», прикидки;</w:t>
            </w:r>
          </w:p>
          <w:p w:rsidR="00960566" w:rsidRPr="00D64108" w:rsidRDefault="00960566" w:rsidP="009A3394">
            <w:pPr>
              <w:jc w:val="both"/>
            </w:pPr>
            <w:r w:rsidRPr="00D64108">
              <w:rPr>
                <w:color w:val="000000"/>
              </w:rPr>
              <w:t>-</w:t>
            </w:r>
            <w:r w:rsidRPr="00D64108">
              <w:rPr>
                <w:color w:val="000000"/>
              </w:rPr>
              <w:tab/>
              <w:t>выполнение упражнений по условиям соревнований;</w:t>
            </w:r>
          </w:p>
          <w:p w:rsidR="00960566" w:rsidRPr="00D64108" w:rsidRDefault="00960566" w:rsidP="009A3394">
            <w:pPr>
              <w:jc w:val="both"/>
            </w:pPr>
            <w:r w:rsidRPr="00D64108">
              <w:rPr>
                <w:color w:val="000000"/>
              </w:rPr>
              <w:t>-</w:t>
            </w:r>
            <w:r w:rsidRPr="00D64108">
              <w:rPr>
                <w:color w:val="000000"/>
              </w:rPr>
              <w:tab/>
            </w:r>
            <w:r w:rsidRPr="00D64108">
              <w:rPr>
                <w:color w:val="000000"/>
                <w:spacing w:val="-6"/>
              </w:rPr>
              <w:t>квалификационные соревнования (зачет по технической подготовленности)</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16</w:t>
            </w:r>
          </w:p>
        </w:tc>
        <w:tc>
          <w:tcPr>
            <w:tcW w:w="9333" w:type="dxa"/>
          </w:tcPr>
          <w:p w:rsidR="00960566" w:rsidRPr="00D64108" w:rsidRDefault="00960566" w:rsidP="009A3394">
            <w:pPr>
              <w:jc w:val="both"/>
            </w:pPr>
            <w:r w:rsidRPr="00D64108">
              <w:rPr>
                <w:color w:val="000000"/>
              </w:rPr>
              <w:t xml:space="preserve">Инструкторская практика: построение группы, сдача рапорта, проведение первой </w:t>
            </w:r>
            <w:r w:rsidRPr="00D64108">
              <w:rPr>
                <w:color w:val="000000"/>
                <w:spacing w:val="-1"/>
              </w:rPr>
              <w:t xml:space="preserve">части разминки (ОФП), показ изготовки для стрельбы из избранного вида оружия, </w:t>
            </w:r>
            <w:r w:rsidRPr="00D64108">
              <w:rPr>
                <w:color w:val="000000"/>
              </w:rPr>
              <w:t>помощь в исправлении ошибок, замеченных у других стрелков; общение о мерах безопасности, правилах поведения в тире</w:t>
            </w:r>
          </w:p>
        </w:tc>
      </w:tr>
      <w:tr w:rsidR="00960566" w:rsidRPr="00D64108">
        <w:trPr>
          <w:trHeight w:val="283"/>
        </w:trPr>
        <w:tc>
          <w:tcPr>
            <w:tcW w:w="675" w:type="dxa"/>
            <w:vAlign w:val="center"/>
          </w:tcPr>
          <w:p w:rsidR="00960566" w:rsidRPr="00D64108" w:rsidRDefault="00960566" w:rsidP="009A3394">
            <w:pPr>
              <w:jc w:val="both"/>
              <w:rPr>
                <w:color w:val="000000"/>
                <w:spacing w:val="-6"/>
              </w:rPr>
            </w:pPr>
            <w:r w:rsidRPr="00D64108">
              <w:rPr>
                <w:color w:val="000000"/>
                <w:spacing w:val="-6"/>
              </w:rPr>
              <w:t>17</w:t>
            </w:r>
          </w:p>
        </w:tc>
        <w:tc>
          <w:tcPr>
            <w:tcW w:w="9333" w:type="dxa"/>
          </w:tcPr>
          <w:p w:rsidR="00960566" w:rsidRPr="00D64108" w:rsidRDefault="00960566" w:rsidP="009A3394">
            <w:pPr>
              <w:jc w:val="both"/>
            </w:pPr>
            <w:r w:rsidRPr="00D64108">
              <w:rPr>
                <w:color w:val="000000"/>
              </w:rPr>
              <w:t xml:space="preserve">Судейская практика: шифровка мишеней для контрольных стрельб и </w:t>
            </w:r>
            <w:r w:rsidRPr="00D64108">
              <w:rPr>
                <w:color w:val="000000"/>
                <w:spacing w:val="-1"/>
              </w:rPr>
              <w:t xml:space="preserve">соревнований, работа в качестве контролера, выполнение обязанностей </w:t>
            </w:r>
            <w:r w:rsidRPr="00D64108">
              <w:rPr>
                <w:color w:val="000000"/>
              </w:rPr>
              <w:t>помощника судьи линии мишеней, линии огня, информатора, КОР</w:t>
            </w:r>
          </w:p>
        </w:tc>
      </w:tr>
    </w:tbl>
    <w:p w:rsidR="00960566" w:rsidRPr="00D64108" w:rsidRDefault="00960566" w:rsidP="009E2590">
      <w:pPr>
        <w:ind w:firstLine="709"/>
        <w:jc w:val="both"/>
        <w:rPr>
          <w:bCs/>
          <w:color w:val="000000"/>
          <w:spacing w:val="-4"/>
        </w:rPr>
      </w:pPr>
      <w:r w:rsidRPr="00D64108">
        <w:rPr>
          <w:bCs/>
          <w:color w:val="000000"/>
          <w:spacing w:val="-4"/>
        </w:rPr>
        <w:t>Тренировочный этап 4-го года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8903"/>
      </w:tblGrid>
      <w:tr w:rsidR="00960566" w:rsidRPr="00D64108">
        <w:tc>
          <w:tcPr>
            <w:tcW w:w="9847" w:type="dxa"/>
            <w:gridSpan w:val="2"/>
          </w:tcPr>
          <w:p w:rsidR="00960566" w:rsidRPr="00D64108" w:rsidRDefault="00960566" w:rsidP="009A3394">
            <w:pPr>
              <w:jc w:val="both"/>
              <w:rPr>
                <w:color w:val="000000"/>
                <w:spacing w:val="-1"/>
              </w:rPr>
            </w:pPr>
            <w:r w:rsidRPr="00D64108">
              <w:rPr>
                <w:bCs/>
                <w:color w:val="000000"/>
                <w:spacing w:val="-6"/>
              </w:rPr>
              <w:t>Теоретические занятия</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lastRenderedPageBreak/>
              <w:t>1</w:t>
            </w:r>
          </w:p>
        </w:tc>
        <w:tc>
          <w:tcPr>
            <w:tcW w:w="9172" w:type="dxa"/>
          </w:tcPr>
          <w:p w:rsidR="00960566" w:rsidRPr="00D64108" w:rsidRDefault="00960566" w:rsidP="009A3394">
            <w:pPr>
              <w:jc w:val="both"/>
            </w:pPr>
            <w:r w:rsidRPr="00D64108">
              <w:rPr>
                <w:color w:val="000000"/>
                <w:spacing w:val="-1"/>
              </w:rPr>
              <w:t xml:space="preserve">Организация государственного руководства физической культурой и спортом. </w:t>
            </w:r>
            <w:r w:rsidRPr="00D64108">
              <w:rPr>
                <w:color w:val="000000"/>
                <w:spacing w:val="-2"/>
              </w:rPr>
              <w:t>Общественные организации, ведущие работу по физической культуре и спорту</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2</w:t>
            </w:r>
          </w:p>
        </w:tc>
        <w:tc>
          <w:tcPr>
            <w:tcW w:w="9172" w:type="dxa"/>
          </w:tcPr>
          <w:p w:rsidR="00960566" w:rsidRPr="00D64108" w:rsidRDefault="00960566" w:rsidP="009A3394">
            <w:pPr>
              <w:jc w:val="both"/>
            </w:pPr>
            <w:r w:rsidRPr="00D64108">
              <w:rPr>
                <w:color w:val="000000"/>
                <w:spacing w:val="-6"/>
              </w:rPr>
              <w:t xml:space="preserve">Участие в международных встречах, первенствах и чемпионатах Европы, мира, </w:t>
            </w:r>
            <w:r w:rsidRPr="00D64108">
              <w:rPr>
                <w:color w:val="000000"/>
              </w:rPr>
              <w:t>Олимпийских играх</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3</w:t>
            </w:r>
          </w:p>
        </w:tc>
        <w:tc>
          <w:tcPr>
            <w:tcW w:w="9172" w:type="dxa"/>
          </w:tcPr>
          <w:p w:rsidR="00960566" w:rsidRPr="00D64108" w:rsidRDefault="00960566" w:rsidP="009A3394">
            <w:pPr>
              <w:jc w:val="both"/>
            </w:pPr>
            <w:r w:rsidRPr="00D64108">
              <w:rPr>
                <w:color w:val="000000"/>
                <w:spacing w:val="-6"/>
              </w:rPr>
              <w:t xml:space="preserve">Необходимость неукоснительного соблюдения мер безопасности правил поведения в </w:t>
            </w:r>
            <w:r w:rsidRPr="00D64108">
              <w:rPr>
                <w:color w:val="000000"/>
              </w:rPr>
              <w:t>тирах</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4</w:t>
            </w:r>
          </w:p>
        </w:tc>
        <w:tc>
          <w:tcPr>
            <w:tcW w:w="9172" w:type="dxa"/>
          </w:tcPr>
          <w:p w:rsidR="00960566" w:rsidRPr="00D64108" w:rsidRDefault="00960566" w:rsidP="009A3394">
            <w:pPr>
              <w:jc w:val="both"/>
            </w:pPr>
            <w:r w:rsidRPr="00D64108">
              <w:rPr>
                <w:color w:val="000000"/>
                <w:spacing w:val="-5"/>
              </w:rPr>
              <w:t xml:space="preserve">Окклюзия - поглощение газов металлом, его последствия: нарушение поверхности ствола, </w:t>
            </w:r>
            <w:r w:rsidRPr="00D64108">
              <w:rPr>
                <w:color w:val="000000"/>
              </w:rPr>
              <w:t>снижение прочности, ухудшение боя оружия</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5</w:t>
            </w:r>
          </w:p>
        </w:tc>
        <w:tc>
          <w:tcPr>
            <w:tcW w:w="9172" w:type="dxa"/>
          </w:tcPr>
          <w:p w:rsidR="00960566" w:rsidRPr="00D64108" w:rsidRDefault="00960566" w:rsidP="009A3394">
            <w:pPr>
              <w:jc w:val="both"/>
            </w:pPr>
            <w:r w:rsidRPr="00D64108">
              <w:rPr>
                <w:color w:val="000000"/>
                <w:spacing w:val="-6"/>
              </w:rPr>
              <w:t>Характеристика, основные части новых моделей оружия (во всех группах)</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6</w:t>
            </w:r>
          </w:p>
        </w:tc>
        <w:tc>
          <w:tcPr>
            <w:tcW w:w="9172" w:type="dxa"/>
          </w:tcPr>
          <w:p w:rsidR="00960566" w:rsidRPr="00D64108" w:rsidRDefault="00960566" w:rsidP="009A3394">
            <w:pPr>
              <w:jc w:val="both"/>
            </w:pPr>
            <w:r w:rsidRPr="00D64108">
              <w:rPr>
                <w:color w:val="000000"/>
                <w:spacing w:val="-12"/>
              </w:rPr>
              <w:t xml:space="preserve">Координирование выполнения элементов техники выстрела: изготовка, прицеливание, </w:t>
            </w:r>
            <w:r w:rsidRPr="00D64108">
              <w:rPr>
                <w:color w:val="000000"/>
              </w:rPr>
              <w:t>управление спуском, дыхание (повторение)</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7</w:t>
            </w:r>
          </w:p>
        </w:tc>
        <w:tc>
          <w:tcPr>
            <w:tcW w:w="9172" w:type="dxa"/>
          </w:tcPr>
          <w:p w:rsidR="00960566" w:rsidRPr="00D64108" w:rsidRDefault="00960566" w:rsidP="009A3394">
            <w:pPr>
              <w:jc w:val="both"/>
            </w:pPr>
            <w:r w:rsidRPr="00D64108">
              <w:rPr>
                <w:color w:val="000000"/>
                <w:spacing w:val="-6"/>
              </w:rPr>
              <w:t xml:space="preserve">Реакция на сигналы первой и второй сигнальных систем, подготавливаемый </w:t>
            </w:r>
            <w:r w:rsidRPr="00D64108">
              <w:rPr>
                <w:color w:val="000000"/>
                <w:spacing w:val="-4"/>
              </w:rPr>
              <w:t>выстрел «ожиданно-неожиданный» (уточнение понимания этого явления)</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8</w:t>
            </w:r>
          </w:p>
        </w:tc>
        <w:tc>
          <w:tcPr>
            <w:tcW w:w="9172" w:type="dxa"/>
          </w:tcPr>
          <w:p w:rsidR="00960566" w:rsidRPr="00D64108" w:rsidRDefault="00960566" w:rsidP="009A3394">
            <w:pPr>
              <w:jc w:val="both"/>
            </w:pPr>
            <w:r w:rsidRPr="00D64108">
              <w:rPr>
                <w:color w:val="000000"/>
              </w:rPr>
              <w:t>Углубление знаний по вопросам:</w:t>
            </w:r>
          </w:p>
          <w:p w:rsidR="00960566" w:rsidRPr="00D64108" w:rsidRDefault="00960566" w:rsidP="009A3394">
            <w:pPr>
              <w:jc w:val="both"/>
            </w:pPr>
            <w:r w:rsidRPr="00D64108">
              <w:rPr>
                <w:color w:val="000000"/>
              </w:rPr>
              <w:t xml:space="preserve">- </w:t>
            </w:r>
            <w:r w:rsidRPr="00D64108">
              <w:rPr>
                <w:color w:val="000000"/>
                <w:spacing w:val="-5"/>
              </w:rPr>
              <w:t>«саморегуляция» (произвольное изменение психологического состояния);</w:t>
            </w:r>
          </w:p>
          <w:p w:rsidR="00960566" w:rsidRPr="00D64108" w:rsidRDefault="00960566" w:rsidP="009A3394">
            <w:pPr>
              <w:jc w:val="both"/>
            </w:pPr>
            <w:r w:rsidRPr="00D64108">
              <w:rPr>
                <w:color w:val="000000"/>
              </w:rPr>
              <w:t>- приемы управления саморегуляцией;</w:t>
            </w:r>
          </w:p>
          <w:p w:rsidR="00960566" w:rsidRPr="00D64108" w:rsidRDefault="00960566" w:rsidP="009A3394">
            <w:pPr>
              <w:jc w:val="both"/>
            </w:pPr>
            <w:r w:rsidRPr="00D64108">
              <w:rPr>
                <w:color w:val="000000"/>
              </w:rPr>
              <w:t xml:space="preserve">- </w:t>
            </w:r>
            <w:r w:rsidRPr="00D64108">
              <w:rPr>
                <w:color w:val="000000"/>
                <w:spacing w:val="-4"/>
              </w:rPr>
              <w:t xml:space="preserve">овладение приемами саморегуляции, лежащими в основе умения реализовывать технический потенциал в условиях ответственных </w:t>
            </w:r>
            <w:r w:rsidRPr="00D64108">
              <w:rPr>
                <w:color w:val="000000"/>
              </w:rPr>
              <w:t>соревнований;</w:t>
            </w:r>
          </w:p>
          <w:p w:rsidR="00960566" w:rsidRPr="00D64108" w:rsidRDefault="00960566" w:rsidP="009A3394">
            <w:pPr>
              <w:jc w:val="both"/>
            </w:pPr>
            <w:r w:rsidRPr="00D64108">
              <w:rPr>
                <w:color w:val="000000"/>
              </w:rPr>
              <w:t>- ознакомление с комплексным методом саморегуляции</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9</w:t>
            </w:r>
          </w:p>
        </w:tc>
        <w:tc>
          <w:tcPr>
            <w:tcW w:w="9172" w:type="dxa"/>
          </w:tcPr>
          <w:p w:rsidR="00960566" w:rsidRPr="00D64108" w:rsidRDefault="00960566" w:rsidP="009A3394">
            <w:pPr>
              <w:jc w:val="both"/>
            </w:pPr>
            <w:r w:rsidRPr="00D64108">
              <w:rPr>
                <w:color w:val="000000"/>
              </w:rPr>
              <w:t>Углубление знаний по вопросам:</w:t>
            </w:r>
          </w:p>
          <w:p w:rsidR="00960566" w:rsidRPr="00D64108" w:rsidRDefault="00960566" w:rsidP="009A3394">
            <w:pPr>
              <w:jc w:val="both"/>
            </w:pPr>
            <w:r w:rsidRPr="00D64108">
              <w:rPr>
                <w:color w:val="000000"/>
              </w:rPr>
              <w:t>- «самоконтроль», необходимость ведения дневника;</w:t>
            </w:r>
          </w:p>
          <w:p w:rsidR="00960566" w:rsidRPr="00D64108" w:rsidRDefault="00960566" w:rsidP="009A3394">
            <w:pPr>
              <w:jc w:val="both"/>
            </w:pPr>
            <w:r w:rsidRPr="00D64108">
              <w:rPr>
                <w:color w:val="000000"/>
              </w:rPr>
              <w:t>- показатели общего состояния спортсмена;</w:t>
            </w:r>
          </w:p>
          <w:p w:rsidR="00960566" w:rsidRPr="00D64108" w:rsidRDefault="00960566" w:rsidP="009A3394">
            <w:pPr>
              <w:jc w:val="both"/>
            </w:pPr>
            <w:r w:rsidRPr="00D64108">
              <w:rPr>
                <w:color w:val="000000"/>
              </w:rPr>
              <w:t>- анализ результатов самоконтроля, выводы;</w:t>
            </w:r>
          </w:p>
          <w:p w:rsidR="00960566" w:rsidRPr="00D64108" w:rsidRDefault="00960566" w:rsidP="009A3394">
            <w:pPr>
              <w:jc w:val="both"/>
            </w:pPr>
            <w:r w:rsidRPr="00D64108">
              <w:rPr>
                <w:color w:val="000000"/>
              </w:rPr>
              <w:t xml:space="preserve">- </w:t>
            </w:r>
            <w:r w:rsidRPr="00D64108">
              <w:rPr>
                <w:color w:val="000000"/>
                <w:spacing w:val="-1"/>
              </w:rPr>
              <w:t>при необходимости самостоятельно вносить коррективы в подготовку</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10</w:t>
            </w:r>
          </w:p>
        </w:tc>
        <w:tc>
          <w:tcPr>
            <w:tcW w:w="9172" w:type="dxa"/>
          </w:tcPr>
          <w:p w:rsidR="00960566" w:rsidRPr="00D64108" w:rsidRDefault="00960566" w:rsidP="009A3394">
            <w:pPr>
              <w:jc w:val="both"/>
            </w:pPr>
            <w:r w:rsidRPr="00D64108">
              <w:rPr>
                <w:color w:val="000000"/>
              </w:rPr>
              <w:t>Темперамент - индивидуальные особенности личности, характер</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11</w:t>
            </w:r>
          </w:p>
        </w:tc>
        <w:tc>
          <w:tcPr>
            <w:tcW w:w="9172" w:type="dxa"/>
          </w:tcPr>
          <w:p w:rsidR="00960566" w:rsidRPr="00D64108" w:rsidRDefault="00960566" w:rsidP="009A3394">
            <w:pPr>
              <w:jc w:val="both"/>
            </w:pPr>
            <w:r w:rsidRPr="00D64108">
              <w:rPr>
                <w:color w:val="000000"/>
                <w:spacing w:val="-6"/>
              </w:rPr>
              <w:t>Причины, влияющие на временное снижение работоспособности спортсмена</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12</w:t>
            </w:r>
          </w:p>
        </w:tc>
        <w:tc>
          <w:tcPr>
            <w:tcW w:w="9172" w:type="dxa"/>
          </w:tcPr>
          <w:p w:rsidR="00960566" w:rsidRPr="00D64108" w:rsidRDefault="00960566" w:rsidP="009A3394">
            <w:pPr>
              <w:jc w:val="both"/>
            </w:pPr>
            <w:r w:rsidRPr="00D64108">
              <w:rPr>
                <w:color w:val="000000"/>
                <w:spacing w:val="-1"/>
              </w:rPr>
              <w:t>Учет восстановительных процессов при организации учебно-тренировочного процесса</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13</w:t>
            </w:r>
          </w:p>
        </w:tc>
        <w:tc>
          <w:tcPr>
            <w:tcW w:w="9172" w:type="dxa"/>
          </w:tcPr>
          <w:p w:rsidR="00960566" w:rsidRPr="00D64108" w:rsidRDefault="00960566" w:rsidP="009A3394">
            <w:pPr>
              <w:jc w:val="both"/>
            </w:pPr>
            <w:r w:rsidRPr="00D64108">
              <w:rPr>
                <w:color w:val="000000"/>
              </w:rPr>
              <w:t>Самостоятельное планирование личных тренировочных занятий</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14</w:t>
            </w:r>
          </w:p>
        </w:tc>
        <w:tc>
          <w:tcPr>
            <w:tcW w:w="9172" w:type="dxa"/>
          </w:tcPr>
          <w:p w:rsidR="00960566" w:rsidRPr="00D64108" w:rsidRDefault="00960566" w:rsidP="009A3394">
            <w:pPr>
              <w:jc w:val="both"/>
            </w:pPr>
            <w:r w:rsidRPr="00D64108">
              <w:rPr>
                <w:color w:val="000000"/>
                <w:spacing w:val="-6"/>
              </w:rPr>
              <w:t xml:space="preserve">Совершенствование функций сердечно-сосудистой, дыхательной, мышечной систем </w:t>
            </w:r>
            <w:r w:rsidRPr="00D64108">
              <w:rPr>
                <w:color w:val="000000"/>
              </w:rPr>
              <w:t>организма в процессе занятий физической культурой и спортом</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15</w:t>
            </w:r>
          </w:p>
        </w:tc>
        <w:tc>
          <w:tcPr>
            <w:tcW w:w="9172" w:type="dxa"/>
          </w:tcPr>
          <w:p w:rsidR="00960566" w:rsidRPr="00D64108" w:rsidRDefault="00960566" w:rsidP="009A3394">
            <w:pPr>
              <w:jc w:val="both"/>
            </w:pPr>
            <w:r w:rsidRPr="00D64108">
              <w:rPr>
                <w:color w:val="000000"/>
                <w:spacing w:val="-4"/>
              </w:rPr>
              <w:t xml:space="preserve">Сведения о принципах построения питания, нормах потребления в зависимости от энергозатрат, значение отдельных пищевых веществ и витаминов; водные процедуры и </w:t>
            </w:r>
            <w:r w:rsidRPr="00D64108">
              <w:rPr>
                <w:color w:val="000000"/>
                <w:spacing w:val="-5"/>
              </w:rPr>
              <w:t>естественные факторы природы как средства закаливания; периодическое напоминание о пагубном действии вредных привычек (курение, алкоголь, наркотики) и отрицательном</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16</w:t>
            </w:r>
          </w:p>
        </w:tc>
        <w:tc>
          <w:tcPr>
            <w:tcW w:w="9172" w:type="dxa"/>
          </w:tcPr>
          <w:p w:rsidR="00960566" w:rsidRPr="00D64108" w:rsidRDefault="00960566" w:rsidP="009A3394">
            <w:pPr>
              <w:jc w:val="both"/>
            </w:pPr>
            <w:r w:rsidRPr="00D64108">
              <w:rPr>
                <w:color w:val="000000"/>
                <w:spacing w:val="-6"/>
              </w:rPr>
              <w:t>Психологические особенности выполнения выстрелов в финале (по видам упражнений)</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17</w:t>
            </w:r>
          </w:p>
        </w:tc>
        <w:tc>
          <w:tcPr>
            <w:tcW w:w="9172" w:type="dxa"/>
          </w:tcPr>
          <w:p w:rsidR="00960566" w:rsidRPr="00D64108" w:rsidRDefault="00960566" w:rsidP="009A3394">
            <w:pPr>
              <w:jc w:val="both"/>
            </w:pPr>
            <w:r w:rsidRPr="00D64108">
              <w:rPr>
                <w:color w:val="000000"/>
                <w:spacing w:val="-5"/>
              </w:rPr>
              <w:t>Правила соревнований: условия выполнения упражнений: МВ-60, МВ-3*40, ВП-40, ВП-60 (винтовка), обязанности судьи - стажера линии мишени, линии огня, КОР, информатора</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18</w:t>
            </w:r>
          </w:p>
        </w:tc>
        <w:tc>
          <w:tcPr>
            <w:tcW w:w="9172" w:type="dxa"/>
          </w:tcPr>
          <w:p w:rsidR="00960566" w:rsidRPr="00D64108" w:rsidRDefault="00960566" w:rsidP="009A3394">
            <w:pPr>
              <w:jc w:val="both"/>
            </w:pPr>
            <w:r w:rsidRPr="00D64108">
              <w:rPr>
                <w:color w:val="000000"/>
              </w:rPr>
              <w:t>Зачеты по теории</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19</w:t>
            </w:r>
          </w:p>
        </w:tc>
        <w:tc>
          <w:tcPr>
            <w:tcW w:w="9172" w:type="dxa"/>
          </w:tcPr>
          <w:p w:rsidR="00960566" w:rsidRPr="00D64108" w:rsidRDefault="00960566" w:rsidP="009A3394">
            <w:pPr>
              <w:jc w:val="both"/>
            </w:pPr>
            <w:r w:rsidRPr="00D64108">
              <w:rPr>
                <w:color w:val="000000"/>
                <w:spacing w:val="-6"/>
              </w:rPr>
              <w:t>Подведение итогов тренировок в учебном году, планы на следующий год</w:t>
            </w:r>
          </w:p>
        </w:tc>
      </w:tr>
      <w:tr w:rsidR="00960566" w:rsidRPr="00D64108">
        <w:trPr>
          <w:trHeight w:val="170"/>
        </w:trPr>
        <w:tc>
          <w:tcPr>
            <w:tcW w:w="9847" w:type="dxa"/>
            <w:gridSpan w:val="2"/>
          </w:tcPr>
          <w:p w:rsidR="00960566" w:rsidRPr="00D64108" w:rsidRDefault="00960566" w:rsidP="009A3394">
            <w:pPr>
              <w:jc w:val="both"/>
              <w:rPr>
                <w:bCs/>
                <w:color w:val="000000"/>
              </w:rPr>
            </w:pPr>
          </w:p>
          <w:p w:rsidR="00960566" w:rsidRPr="00D64108" w:rsidRDefault="00960566" w:rsidP="009A3394">
            <w:pPr>
              <w:jc w:val="both"/>
              <w:rPr>
                <w:bCs/>
                <w:color w:val="000000"/>
                <w:spacing w:val="-4"/>
              </w:rPr>
            </w:pPr>
            <w:r w:rsidRPr="00D64108">
              <w:rPr>
                <w:bCs/>
                <w:color w:val="000000"/>
              </w:rPr>
              <w:t>Практические занятия</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w:t>
            </w:r>
          </w:p>
        </w:tc>
        <w:tc>
          <w:tcPr>
            <w:tcW w:w="9172" w:type="dxa"/>
          </w:tcPr>
          <w:p w:rsidR="00960566" w:rsidRPr="00D64108" w:rsidRDefault="00960566" w:rsidP="009A3394">
            <w:pPr>
              <w:jc w:val="both"/>
            </w:pPr>
            <w:r w:rsidRPr="00D64108">
              <w:rPr>
                <w:color w:val="000000"/>
                <w:spacing w:val="-6"/>
              </w:rPr>
              <w:t xml:space="preserve">Общефизическая подготовка: выполнение упражнений общефизической направленности в </w:t>
            </w:r>
            <w:r w:rsidRPr="00D64108">
              <w:rPr>
                <w:color w:val="000000"/>
                <w:spacing w:val="-5"/>
              </w:rPr>
              <w:t xml:space="preserve">разминке, паузах (отдыхе) и конце учебно-тренировочных занятий; ежедневная утренняя </w:t>
            </w:r>
            <w:r w:rsidRPr="00D64108">
              <w:rPr>
                <w:color w:val="000000"/>
                <w:spacing w:val="-4"/>
              </w:rPr>
              <w:t xml:space="preserve">зарядка, размеренный бег, кроссы, подвижные игры, настольный теннис, </w:t>
            </w:r>
            <w:r w:rsidRPr="00D64108">
              <w:rPr>
                <w:color w:val="000000"/>
              </w:rPr>
              <w:t>плавание, велосипед, прогулки</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2</w:t>
            </w:r>
          </w:p>
        </w:tc>
        <w:tc>
          <w:tcPr>
            <w:tcW w:w="9172" w:type="dxa"/>
          </w:tcPr>
          <w:p w:rsidR="00960566" w:rsidRPr="00D64108" w:rsidRDefault="00960566" w:rsidP="009A3394">
            <w:pPr>
              <w:jc w:val="both"/>
            </w:pPr>
            <w:r w:rsidRPr="00D64108">
              <w:rPr>
                <w:color w:val="000000"/>
                <w:spacing w:val="-6"/>
              </w:rPr>
              <w:t xml:space="preserve">Совершенствование выполнения упражнений специальной физической направленности: </w:t>
            </w:r>
            <w:r w:rsidRPr="00D64108">
              <w:rPr>
                <w:color w:val="000000"/>
              </w:rPr>
              <w:t>силовой и статической выносливости, координированности</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3</w:t>
            </w:r>
          </w:p>
        </w:tc>
        <w:tc>
          <w:tcPr>
            <w:tcW w:w="9172" w:type="dxa"/>
          </w:tcPr>
          <w:p w:rsidR="00960566" w:rsidRPr="00D64108" w:rsidRDefault="00960566" w:rsidP="009A3394">
            <w:pPr>
              <w:jc w:val="both"/>
            </w:pPr>
            <w:r w:rsidRPr="00D64108">
              <w:rPr>
                <w:color w:val="000000"/>
                <w:spacing w:val="-5"/>
              </w:rPr>
              <w:t xml:space="preserve">Дальнейшие выработка устойчивости и совершенствование техники выполнения </w:t>
            </w:r>
            <w:r w:rsidRPr="00D64108">
              <w:rPr>
                <w:color w:val="000000"/>
                <w:spacing w:val="-5"/>
              </w:rPr>
              <w:lastRenderedPageBreak/>
              <w:t xml:space="preserve">выстрела </w:t>
            </w:r>
            <w:r w:rsidRPr="00D64108">
              <w:rPr>
                <w:color w:val="000000"/>
              </w:rPr>
              <w:t>в положении «лежа»</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lastRenderedPageBreak/>
              <w:t>4</w:t>
            </w:r>
          </w:p>
        </w:tc>
        <w:tc>
          <w:tcPr>
            <w:tcW w:w="9172" w:type="dxa"/>
          </w:tcPr>
          <w:p w:rsidR="00960566" w:rsidRPr="00D64108" w:rsidRDefault="00960566" w:rsidP="009A3394">
            <w:pPr>
              <w:jc w:val="both"/>
            </w:pPr>
            <w:r w:rsidRPr="00D64108">
              <w:rPr>
                <w:color w:val="000000"/>
                <w:spacing w:val="-1"/>
              </w:rPr>
              <w:t xml:space="preserve">Дальнейшие выработка устойчивости и совершенствование техники выполнения </w:t>
            </w:r>
            <w:r w:rsidRPr="00D64108">
              <w:rPr>
                <w:color w:val="000000"/>
              </w:rPr>
              <w:t>выстрела в положении «с колена»</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5</w:t>
            </w:r>
          </w:p>
        </w:tc>
        <w:tc>
          <w:tcPr>
            <w:tcW w:w="9172" w:type="dxa"/>
          </w:tcPr>
          <w:p w:rsidR="00960566" w:rsidRPr="00D64108" w:rsidRDefault="00960566" w:rsidP="009A3394">
            <w:pPr>
              <w:jc w:val="both"/>
            </w:pPr>
            <w:r w:rsidRPr="00D64108">
              <w:rPr>
                <w:color w:val="000000"/>
                <w:spacing w:val="-1"/>
              </w:rPr>
              <w:t xml:space="preserve">Дальнейшие выработка устойчивости и совершенствование техники выполнения </w:t>
            </w:r>
            <w:r w:rsidRPr="00D64108">
              <w:rPr>
                <w:color w:val="000000"/>
              </w:rPr>
              <w:t>выстрела в положении «стоя» из м/к винтовки и пневматической</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6</w:t>
            </w:r>
          </w:p>
        </w:tc>
        <w:tc>
          <w:tcPr>
            <w:tcW w:w="9172" w:type="dxa"/>
          </w:tcPr>
          <w:p w:rsidR="00960566" w:rsidRPr="00D64108" w:rsidRDefault="00960566" w:rsidP="009A3394">
            <w:pPr>
              <w:jc w:val="both"/>
            </w:pPr>
            <w:r w:rsidRPr="00D64108">
              <w:rPr>
                <w:color w:val="000000"/>
                <w:spacing w:val="-6"/>
              </w:rPr>
              <w:t xml:space="preserve">Дальнейшее совершенствование умения концентрировать и удерживать внимание на </w:t>
            </w:r>
            <w:r w:rsidRPr="00D64108">
              <w:rPr>
                <w:color w:val="000000"/>
                <w:spacing w:val="-5"/>
              </w:rPr>
              <w:t xml:space="preserve">сохранении стабильности усилий по удержанию системы «стрелок-оружие» и на тех </w:t>
            </w:r>
            <w:r w:rsidRPr="00D64108">
              <w:rPr>
                <w:color w:val="000000"/>
              </w:rPr>
              <w:t>элементах техники, в которых возник «брак»</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7</w:t>
            </w:r>
          </w:p>
        </w:tc>
        <w:tc>
          <w:tcPr>
            <w:tcW w:w="9172" w:type="dxa"/>
          </w:tcPr>
          <w:p w:rsidR="00960566" w:rsidRPr="00D64108" w:rsidRDefault="00960566" w:rsidP="009A3394">
            <w:pPr>
              <w:jc w:val="both"/>
            </w:pPr>
            <w:r w:rsidRPr="00D64108">
              <w:rPr>
                <w:color w:val="000000"/>
              </w:rPr>
              <w:t>Выполнение выстрелов без патрона и с патроном (внутренний контроль за сохранением рабочего состояния)</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8</w:t>
            </w:r>
          </w:p>
        </w:tc>
        <w:tc>
          <w:tcPr>
            <w:tcW w:w="9172" w:type="dxa"/>
          </w:tcPr>
          <w:p w:rsidR="00960566" w:rsidRPr="00D64108" w:rsidRDefault="00960566" w:rsidP="009A3394">
            <w:pPr>
              <w:jc w:val="both"/>
            </w:pPr>
            <w:r w:rsidRPr="00D64108">
              <w:rPr>
                <w:color w:val="000000"/>
                <w:spacing w:val="-5"/>
              </w:rPr>
              <w:t>Выполнение выстрелов без патрона и с патроном - координирование работ по удержанию системы «стрелок-оружие», прицеливанию и выжиму спуска («параллельность работ»)</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9</w:t>
            </w:r>
          </w:p>
        </w:tc>
        <w:tc>
          <w:tcPr>
            <w:tcW w:w="9172" w:type="dxa"/>
          </w:tcPr>
          <w:p w:rsidR="00960566" w:rsidRPr="00D64108" w:rsidRDefault="00960566" w:rsidP="009A3394">
            <w:pPr>
              <w:jc w:val="both"/>
            </w:pPr>
            <w:r w:rsidRPr="00D64108">
              <w:rPr>
                <w:color w:val="000000"/>
                <w:spacing w:val="-1"/>
              </w:rPr>
              <w:t>Дальнейшее совершенствование двигательных представлений (идеомоторика)</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10</w:t>
            </w:r>
          </w:p>
        </w:tc>
        <w:tc>
          <w:tcPr>
            <w:tcW w:w="9172" w:type="dxa"/>
          </w:tcPr>
          <w:p w:rsidR="00960566" w:rsidRPr="00D64108" w:rsidRDefault="00960566" w:rsidP="009A3394">
            <w:pPr>
              <w:jc w:val="both"/>
            </w:pPr>
            <w:r w:rsidRPr="00D64108">
              <w:rPr>
                <w:color w:val="000000"/>
                <w:spacing w:val="-6"/>
              </w:rPr>
              <w:t xml:space="preserve">Дальнейшее совершенствование автономной работы указательного пальца по выжиму </w:t>
            </w:r>
            <w:r w:rsidRPr="00D64108">
              <w:rPr>
                <w:color w:val="000000"/>
              </w:rPr>
              <w:t>спуска</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11</w:t>
            </w:r>
          </w:p>
        </w:tc>
        <w:tc>
          <w:tcPr>
            <w:tcW w:w="9172" w:type="dxa"/>
          </w:tcPr>
          <w:p w:rsidR="00960566" w:rsidRPr="00D64108" w:rsidRDefault="00960566" w:rsidP="009A3394">
            <w:pPr>
              <w:jc w:val="both"/>
            </w:pPr>
            <w:r w:rsidRPr="00D64108">
              <w:rPr>
                <w:color w:val="000000"/>
                <w:spacing w:val="-6"/>
              </w:rPr>
              <w:t>Дальнейшее совершенствование альтернативных способов управления спуском</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12</w:t>
            </w:r>
          </w:p>
        </w:tc>
        <w:tc>
          <w:tcPr>
            <w:tcW w:w="9172" w:type="dxa"/>
          </w:tcPr>
          <w:p w:rsidR="00960566" w:rsidRPr="00D64108" w:rsidRDefault="00960566" w:rsidP="009A3394">
            <w:pPr>
              <w:jc w:val="both"/>
            </w:pPr>
            <w:r w:rsidRPr="00D64108">
              <w:rPr>
                <w:color w:val="000000"/>
                <w:spacing w:val="-1"/>
              </w:rPr>
              <w:t>Дальнейшее совершенствование техники выполнения выстрелов в финале</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13</w:t>
            </w:r>
          </w:p>
        </w:tc>
        <w:tc>
          <w:tcPr>
            <w:tcW w:w="9172" w:type="dxa"/>
          </w:tcPr>
          <w:p w:rsidR="00960566" w:rsidRPr="00D64108" w:rsidRDefault="00960566" w:rsidP="009A3394">
            <w:pPr>
              <w:jc w:val="both"/>
            </w:pPr>
            <w:r w:rsidRPr="00D64108">
              <w:rPr>
                <w:color w:val="000000"/>
              </w:rPr>
              <w:t>Практические стрельбы:</w:t>
            </w:r>
          </w:p>
          <w:p w:rsidR="00960566" w:rsidRPr="00D64108" w:rsidRDefault="00960566" w:rsidP="009A3394">
            <w:pPr>
              <w:jc w:val="both"/>
            </w:pPr>
            <w:r w:rsidRPr="00D64108">
              <w:rPr>
                <w:color w:val="000000"/>
              </w:rPr>
              <w:t>-</w:t>
            </w:r>
            <w:r w:rsidRPr="00D64108">
              <w:rPr>
                <w:color w:val="000000"/>
              </w:rPr>
              <w:tab/>
              <w:t>на укороченных дистанциях, (периодически, при необходимости)</w:t>
            </w:r>
          </w:p>
          <w:p w:rsidR="00960566" w:rsidRPr="00D64108" w:rsidRDefault="00960566" w:rsidP="009A3394">
            <w:pPr>
              <w:jc w:val="both"/>
            </w:pPr>
            <w:r w:rsidRPr="00D64108">
              <w:rPr>
                <w:color w:val="000000"/>
              </w:rPr>
              <w:t>-</w:t>
            </w:r>
            <w:r w:rsidRPr="00D64108">
              <w:rPr>
                <w:color w:val="000000"/>
              </w:rPr>
              <w:tab/>
              <w:t>по белому листу и мишени</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14</w:t>
            </w:r>
          </w:p>
        </w:tc>
        <w:tc>
          <w:tcPr>
            <w:tcW w:w="9172" w:type="dxa"/>
          </w:tcPr>
          <w:p w:rsidR="00960566" w:rsidRPr="00D64108" w:rsidRDefault="00960566" w:rsidP="009A3394">
            <w:pPr>
              <w:jc w:val="both"/>
            </w:pPr>
            <w:r w:rsidRPr="00D64108">
              <w:rPr>
                <w:color w:val="000000"/>
                <w:spacing w:val="-6"/>
              </w:rPr>
              <w:t xml:space="preserve">Контроль спортивной подготовленности: прикидки, турниры, участие в календарных </w:t>
            </w:r>
            <w:r w:rsidRPr="00D64108">
              <w:rPr>
                <w:color w:val="000000"/>
              </w:rPr>
              <w:t>соревнованиях</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15</w:t>
            </w:r>
          </w:p>
        </w:tc>
        <w:tc>
          <w:tcPr>
            <w:tcW w:w="9172" w:type="dxa"/>
          </w:tcPr>
          <w:p w:rsidR="00960566" w:rsidRPr="00D64108" w:rsidRDefault="00960566" w:rsidP="009A3394">
            <w:pPr>
              <w:jc w:val="both"/>
            </w:pPr>
            <w:r w:rsidRPr="00D64108">
              <w:rPr>
                <w:color w:val="000000"/>
              </w:rPr>
              <w:t>Составление плана учебно-тренировочного занятия (самостоятельно)</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16</w:t>
            </w:r>
          </w:p>
        </w:tc>
        <w:tc>
          <w:tcPr>
            <w:tcW w:w="9172" w:type="dxa"/>
          </w:tcPr>
          <w:p w:rsidR="00960566" w:rsidRPr="00D64108" w:rsidRDefault="00960566" w:rsidP="009A3394">
            <w:pPr>
              <w:jc w:val="both"/>
            </w:pPr>
            <w:r w:rsidRPr="00D64108">
              <w:rPr>
                <w:color w:val="000000"/>
              </w:rPr>
              <w:t>Овладение навыками устранения неполадок в оружии</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17</w:t>
            </w:r>
          </w:p>
        </w:tc>
        <w:tc>
          <w:tcPr>
            <w:tcW w:w="9172" w:type="dxa"/>
          </w:tcPr>
          <w:p w:rsidR="00960566" w:rsidRPr="00D64108" w:rsidRDefault="00960566" w:rsidP="009A3394">
            <w:pPr>
              <w:jc w:val="both"/>
            </w:pPr>
            <w:r w:rsidRPr="00D64108">
              <w:rPr>
                <w:color w:val="000000"/>
                <w:spacing w:val="-5"/>
              </w:rPr>
              <w:t xml:space="preserve">Инструкторская практика: построение группы, сдача рапорта, проведение первой части </w:t>
            </w:r>
            <w:r w:rsidRPr="00D64108">
              <w:rPr>
                <w:color w:val="000000"/>
                <w:spacing w:val="-4"/>
              </w:rPr>
              <w:t xml:space="preserve">разминки (ОФП), показ изготовки для стрельбы из избранного вида оружия, помощь в </w:t>
            </w:r>
            <w:r w:rsidRPr="00D64108">
              <w:rPr>
                <w:color w:val="000000"/>
                <w:spacing w:val="-5"/>
              </w:rPr>
              <w:t xml:space="preserve">исправлении ошибок, замеченных у других стрелков; сообщение о мерах безопасности, </w:t>
            </w:r>
            <w:r w:rsidRPr="00D64108">
              <w:rPr>
                <w:color w:val="000000"/>
              </w:rPr>
              <w:t>правилах поведения в тире</w:t>
            </w:r>
          </w:p>
        </w:tc>
      </w:tr>
      <w:tr w:rsidR="00960566" w:rsidRPr="00D64108">
        <w:trPr>
          <w:trHeight w:val="170"/>
        </w:trPr>
        <w:tc>
          <w:tcPr>
            <w:tcW w:w="675" w:type="dxa"/>
            <w:vAlign w:val="center"/>
          </w:tcPr>
          <w:p w:rsidR="00960566" w:rsidRPr="00D64108" w:rsidRDefault="00960566" w:rsidP="009A3394">
            <w:pPr>
              <w:jc w:val="both"/>
              <w:rPr>
                <w:color w:val="000000"/>
                <w:spacing w:val="-4"/>
              </w:rPr>
            </w:pPr>
            <w:r w:rsidRPr="00D64108">
              <w:rPr>
                <w:color w:val="000000"/>
                <w:spacing w:val="-4"/>
              </w:rPr>
              <w:t>18</w:t>
            </w:r>
          </w:p>
        </w:tc>
        <w:tc>
          <w:tcPr>
            <w:tcW w:w="9172" w:type="dxa"/>
          </w:tcPr>
          <w:p w:rsidR="00960566" w:rsidRPr="00D64108" w:rsidRDefault="00960566" w:rsidP="009A3394">
            <w:pPr>
              <w:jc w:val="both"/>
            </w:pPr>
            <w:r w:rsidRPr="00D64108">
              <w:rPr>
                <w:color w:val="000000"/>
                <w:spacing w:val="-6"/>
              </w:rPr>
              <w:t xml:space="preserve">Судейская практика: шифровка мишеней для контрольных стрельб и соревнований, работа </w:t>
            </w:r>
            <w:r w:rsidRPr="00D64108">
              <w:rPr>
                <w:color w:val="000000"/>
                <w:spacing w:val="-4"/>
              </w:rPr>
              <w:t xml:space="preserve">в качестве контролера, выполнение обязанностей помощника судьи линии мишеней, </w:t>
            </w:r>
            <w:r w:rsidRPr="00D64108">
              <w:rPr>
                <w:color w:val="000000"/>
              </w:rPr>
              <w:t>линии огня, КОР, информатора</w:t>
            </w:r>
          </w:p>
        </w:tc>
      </w:tr>
    </w:tbl>
    <w:p w:rsidR="00960566" w:rsidRPr="00D64108" w:rsidRDefault="00960566" w:rsidP="009E2590">
      <w:pPr>
        <w:ind w:firstLine="709"/>
        <w:jc w:val="both"/>
        <w:rPr>
          <w:bCs/>
        </w:rPr>
      </w:pPr>
      <w:r w:rsidRPr="00D64108">
        <w:rPr>
          <w:bCs/>
        </w:rPr>
        <w:t>Этап совершенствования</w:t>
      </w:r>
      <w:r w:rsidRPr="00D64108">
        <w:t xml:space="preserve"> </w:t>
      </w:r>
      <w:r w:rsidRPr="00D64108">
        <w:rPr>
          <w:bCs/>
        </w:rPr>
        <w:t>спортивного мастерства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894"/>
      </w:tblGrid>
      <w:tr w:rsidR="00960566" w:rsidRPr="00D64108">
        <w:tc>
          <w:tcPr>
            <w:tcW w:w="675" w:type="dxa"/>
          </w:tcPr>
          <w:p w:rsidR="00960566" w:rsidRPr="00D64108" w:rsidRDefault="00960566" w:rsidP="009A3394">
            <w:pPr>
              <w:jc w:val="both"/>
              <w:rPr>
                <w:bCs/>
              </w:rPr>
            </w:pPr>
          </w:p>
        </w:tc>
        <w:tc>
          <w:tcPr>
            <w:tcW w:w="8896" w:type="dxa"/>
          </w:tcPr>
          <w:p w:rsidR="00960566" w:rsidRPr="00D64108" w:rsidRDefault="00960566" w:rsidP="009A3394">
            <w:pPr>
              <w:jc w:val="both"/>
              <w:rPr>
                <w:bCs/>
              </w:rPr>
            </w:pPr>
            <w:r w:rsidRPr="00D64108">
              <w:rPr>
                <w:bCs/>
              </w:rPr>
              <w:t>Теоретические занятия</w:t>
            </w:r>
          </w:p>
        </w:tc>
      </w:tr>
      <w:tr w:rsidR="00960566" w:rsidRPr="00D64108">
        <w:tc>
          <w:tcPr>
            <w:tcW w:w="675" w:type="dxa"/>
          </w:tcPr>
          <w:p w:rsidR="00960566" w:rsidRPr="00D64108" w:rsidRDefault="00960566" w:rsidP="009A3394">
            <w:pPr>
              <w:jc w:val="both"/>
            </w:pPr>
            <w:r w:rsidRPr="00D64108">
              <w:t>1</w:t>
            </w:r>
          </w:p>
        </w:tc>
        <w:tc>
          <w:tcPr>
            <w:tcW w:w="8896" w:type="dxa"/>
          </w:tcPr>
          <w:p w:rsidR="00960566" w:rsidRPr="00D64108" w:rsidRDefault="00960566" w:rsidP="009A3394">
            <w:pPr>
              <w:jc w:val="both"/>
            </w:pPr>
            <w:r w:rsidRPr="00D64108">
              <w:t>Усвоение сведений об организации государственного руководства физической культурой и спортом, общественных организациях, ведущих работу по физической культуре и спорту; об участии в международных соревнованиях разного уровня; о значении развития массового спорта и подготовке резерва для сборных команд разного уровня; о роли и значении юношеского спорта, о соревнованиях, проводимых среди молодежи</w:t>
            </w:r>
          </w:p>
        </w:tc>
      </w:tr>
      <w:tr w:rsidR="00960566" w:rsidRPr="00D64108">
        <w:tc>
          <w:tcPr>
            <w:tcW w:w="675" w:type="dxa"/>
          </w:tcPr>
          <w:p w:rsidR="00960566" w:rsidRPr="00D64108" w:rsidRDefault="00960566" w:rsidP="009A3394">
            <w:pPr>
              <w:jc w:val="both"/>
            </w:pPr>
            <w:r w:rsidRPr="00D64108">
              <w:t>2</w:t>
            </w:r>
          </w:p>
        </w:tc>
        <w:tc>
          <w:tcPr>
            <w:tcW w:w="8896" w:type="dxa"/>
          </w:tcPr>
          <w:p w:rsidR="00960566" w:rsidRPr="00D64108" w:rsidRDefault="00960566" w:rsidP="009A3394">
            <w:pPr>
              <w:jc w:val="both"/>
            </w:pPr>
            <w:r w:rsidRPr="00D64108">
              <w:t>Дальнейшее укрепление здоровья и закаливание; дальнейшее повышение уровня разносторонней физической подготовленности стрелков; совершенствование специальных качеств: силовой выносливости, статической выносливости, координирования движений, ловкости, равновесия, произвольного расслабления, скоростных способностей;</w:t>
            </w:r>
          </w:p>
          <w:p w:rsidR="00960566" w:rsidRPr="00D64108" w:rsidRDefault="00960566" w:rsidP="009A3394">
            <w:pPr>
              <w:jc w:val="both"/>
            </w:pPr>
          </w:p>
        </w:tc>
      </w:tr>
      <w:tr w:rsidR="00960566" w:rsidRPr="00D64108">
        <w:tc>
          <w:tcPr>
            <w:tcW w:w="675" w:type="dxa"/>
          </w:tcPr>
          <w:p w:rsidR="00960566" w:rsidRPr="00D64108" w:rsidRDefault="00960566" w:rsidP="009A3394">
            <w:pPr>
              <w:jc w:val="both"/>
            </w:pPr>
            <w:r w:rsidRPr="00D64108">
              <w:t>3</w:t>
            </w:r>
          </w:p>
        </w:tc>
        <w:tc>
          <w:tcPr>
            <w:tcW w:w="8896" w:type="dxa"/>
          </w:tcPr>
          <w:p w:rsidR="00960566" w:rsidRPr="00D64108" w:rsidRDefault="00960566" w:rsidP="009A3394">
            <w:pPr>
              <w:jc w:val="both"/>
            </w:pPr>
            <w:r w:rsidRPr="00D64108">
              <w:t>Периодическая проверка знаний о мерах безопасности при обращении с оружием и правилах поведения в тирах, на стрельбищах, доведение выполнения их до полного автоматизма.</w:t>
            </w:r>
          </w:p>
        </w:tc>
      </w:tr>
      <w:tr w:rsidR="00960566" w:rsidRPr="00D64108">
        <w:tc>
          <w:tcPr>
            <w:tcW w:w="675" w:type="dxa"/>
          </w:tcPr>
          <w:p w:rsidR="00960566" w:rsidRPr="00D64108" w:rsidRDefault="00960566" w:rsidP="009A3394">
            <w:pPr>
              <w:jc w:val="both"/>
            </w:pPr>
            <w:r w:rsidRPr="00D64108">
              <w:t>4</w:t>
            </w:r>
          </w:p>
        </w:tc>
        <w:tc>
          <w:tcPr>
            <w:tcW w:w="8896" w:type="dxa"/>
          </w:tcPr>
          <w:p w:rsidR="00960566" w:rsidRPr="00D64108" w:rsidRDefault="00960566" w:rsidP="009A3394">
            <w:pPr>
              <w:jc w:val="both"/>
            </w:pPr>
            <w:r w:rsidRPr="00D64108">
              <w:t xml:space="preserve">Усвоение сведений о прочности и живучести стволов, причинах износа стволов: механических, термических и химических; осознание необходимости бережного </w:t>
            </w:r>
            <w:r w:rsidRPr="00D64108">
              <w:lastRenderedPageBreak/>
              <w:t>ухода за ним, о траектории и ее элементах, о полете пули и причинах разбрасывания пуль; об окклюзии - поглощении газов металлом, его последствиях: нарушение поверхности ствола, снижении прочности, ухудшении боя оружия;</w:t>
            </w:r>
          </w:p>
          <w:p w:rsidR="00960566" w:rsidRPr="00D64108" w:rsidRDefault="00960566" w:rsidP="009A3394">
            <w:pPr>
              <w:jc w:val="both"/>
            </w:pPr>
          </w:p>
        </w:tc>
      </w:tr>
      <w:tr w:rsidR="00960566" w:rsidRPr="00D64108">
        <w:tc>
          <w:tcPr>
            <w:tcW w:w="675" w:type="dxa"/>
          </w:tcPr>
          <w:p w:rsidR="00960566" w:rsidRPr="00D64108" w:rsidRDefault="00960566" w:rsidP="009A3394">
            <w:pPr>
              <w:jc w:val="both"/>
            </w:pPr>
            <w:r w:rsidRPr="00D64108">
              <w:lastRenderedPageBreak/>
              <w:t>5</w:t>
            </w:r>
          </w:p>
        </w:tc>
        <w:tc>
          <w:tcPr>
            <w:tcW w:w="8896" w:type="dxa"/>
          </w:tcPr>
          <w:p w:rsidR="00960566" w:rsidRPr="00D64108" w:rsidRDefault="00960566" w:rsidP="009A3394">
            <w:pPr>
              <w:jc w:val="both"/>
            </w:pPr>
            <w:r w:rsidRPr="00D64108">
              <w:t>Углубление знаний о важнейшем свойстве внимания - распределении и необходимости следовать законам этого свойства; о концентрации и переключении внимания; о совершенствовании двигательных представлений (идеомоторика); о волевых качествах и условиях воспитания их; о чувствах или эмоциях; о простейших приемах саморегуляции; о темпераменте, характере, самовоспитании.</w:t>
            </w:r>
          </w:p>
        </w:tc>
      </w:tr>
      <w:tr w:rsidR="00960566" w:rsidRPr="00D64108">
        <w:tc>
          <w:tcPr>
            <w:tcW w:w="675" w:type="dxa"/>
          </w:tcPr>
          <w:p w:rsidR="00960566" w:rsidRPr="00D64108" w:rsidRDefault="00960566" w:rsidP="009A3394">
            <w:pPr>
              <w:jc w:val="both"/>
            </w:pPr>
            <w:r w:rsidRPr="00D64108">
              <w:t>6</w:t>
            </w:r>
          </w:p>
        </w:tc>
        <w:tc>
          <w:tcPr>
            <w:tcW w:w="8896" w:type="dxa"/>
          </w:tcPr>
          <w:p w:rsidR="00960566" w:rsidRPr="00D64108" w:rsidRDefault="00960566" w:rsidP="009A3394">
            <w:pPr>
              <w:jc w:val="both"/>
            </w:pPr>
            <w:r w:rsidRPr="00D64108">
              <w:t>Углубление знаний о «самоконтроле», показателях общего состояния спортсмена; ведение дневника; приобретение навыков анализировать результаты самоконтроля, делать выводы - предложения, советы с тренером; усвоение знаний о саморегуляции - произвольном изменении психологического состояния; приемы саморегуляции, ознакомление с комплексом саморегуляции; овладение приемами саморегуляции, лежащими в основе умения реализовывать технический потенциал в условиях.</w:t>
            </w:r>
          </w:p>
        </w:tc>
      </w:tr>
      <w:tr w:rsidR="00960566" w:rsidRPr="00D64108">
        <w:tc>
          <w:tcPr>
            <w:tcW w:w="675" w:type="dxa"/>
          </w:tcPr>
          <w:p w:rsidR="00960566" w:rsidRPr="00D64108" w:rsidRDefault="00960566" w:rsidP="009A3394">
            <w:pPr>
              <w:jc w:val="both"/>
            </w:pPr>
            <w:r w:rsidRPr="00D64108">
              <w:t>7</w:t>
            </w:r>
          </w:p>
        </w:tc>
        <w:tc>
          <w:tcPr>
            <w:tcW w:w="8896" w:type="dxa"/>
          </w:tcPr>
          <w:p w:rsidR="00960566" w:rsidRPr="00D64108" w:rsidRDefault="00960566" w:rsidP="009A3394">
            <w:pPr>
              <w:jc w:val="both"/>
            </w:pPr>
            <w:r w:rsidRPr="00D64108">
              <w:t>Углубление знаний об утомлении, переутомлении, перетренированности, их вреде, мерах предупреждения и средствах восстановления; центральная нервная система и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 совершенствование функций сердечно-сосудистой, дыхательной и мышечной систем организма в процессе занятий физической культурой и спортом;</w:t>
            </w:r>
          </w:p>
          <w:p w:rsidR="00960566" w:rsidRPr="00D64108" w:rsidRDefault="00960566" w:rsidP="009A3394">
            <w:pPr>
              <w:jc w:val="both"/>
            </w:pPr>
          </w:p>
        </w:tc>
      </w:tr>
      <w:tr w:rsidR="00960566" w:rsidRPr="00D64108">
        <w:tc>
          <w:tcPr>
            <w:tcW w:w="675" w:type="dxa"/>
          </w:tcPr>
          <w:p w:rsidR="00960566" w:rsidRPr="00D64108" w:rsidRDefault="00960566" w:rsidP="009A3394">
            <w:pPr>
              <w:jc w:val="both"/>
            </w:pPr>
            <w:r w:rsidRPr="00D64108">
              <w:t>8</w:t>
            </w:r>
          </w:p>
        </w:tc>
        <w:tc>
          <w:tcPr>
            <w:tcW w:w="8896" w:type="dxa"/>
          </w:tcPr>
          <w:p w:rsidR="00960566" w:rsidRPr="00D64108" w:rsidRDefault="00960566" w:rsidP="009A3394">
            <w:pPr>
              <w:jc w:val="both"/>
            </w:pPr>
            <w:r w:rsidRPr="00D64108">
              <w:t>Усвоение сведений об основных принципах построения питания, чувстве сытости, питьевом режиме; о калорийности, усвояемости пищевых веществ и витаминов; периодическое напоминание о пагубном действии вредных привычек (курение, алкоголь, наркотики) и отрицательном влиянии длительного пребывания перед экранами телевизора и компьютера.</w:t>
            </w:r>
          </w:p>
          <w:p w:rsidR="00960566" w:rsidRPr="00D64108" w:rsidRDefault="00960566" w:rsidP="009A3394">
            <w:pPr>
              <w:jc w:val="both"/>
            </w:pPr>
          </w:p>
        </w:tc>
      </w:tr>
      <w:tr w:rsidR="00960566" w:rsidRPr="00D64108">
        <w:tc>
          <w:tcPr>
            <w:tcW w:w="675" w:type="dxa"/>
          </w:tcPr>
          <w:p w:rsidR="00960566" w:rsidRPr="00D64108" w:rsidRDefault="00960566" w:rsidP="009A3394">
            <w:pPr>
              <w:jc w:val="both"/>
            </w:pPr>
            <w:r w:rsidRPr="00D64108">
              <w:t>9</w:t>
            </w:r>
          </w:p>
        </w:tc>
        <w:tc>
          <w:tcPr>
            <w:tcW w:w="8896" w:type="dxa"/>
          </w:tcPr>
          <w:p w:rsidR="00960566" w:rsidRPr="00D64108" w:rsidRDefault="00960566" w:rsidP="009A3394">
            <w:pPr>
              <w:jc w:val="both"/>
            </w:pPr>
            <w:r w:rsidRPr="00D64108">
              <w:t>Проведение в разминке упражнений общефизической и специальной направленности; проведение в группах начальной подготовки первых занятий в качестве помощника тренера и самостоятельно в присутствии тренера, а в тренировочных группах отдельных частей практических и теоретических занятий в присутствии тренера; оказывать помощь тренерам спортивной школы при проведении набора желающих заниматься пулевой стрельбой в начале года.</w:t>
            </w:r>
          </w:p>
          <w:p w:rsidR="00960566" w:rsidRPr="00D64108" w:rsidRDefault="00960566" w:rsidP="009A3394">
            <w:pPr>
              <w:jc w:val="both"/>
            </w:pPr>
          </w:p>
        </w:tc>
      </w:tr>
      <w:tr w:rsidR="00960566" w:rsidRPr="00D64108">
        <w:tc>
          <w:tcPr>
            <w:tcW w:w="675" w:type="dxa"/>
          </w:tcPr>
          <w:p w:rsidR="00960566" w:rsidRPr="00D64108" w:rsidRDefault="00960566" w:rsidP="009A3394">
            <w:pPr>
              <w:jc w:val="both"/>
            </w:pPr>
            <w:r w:rsidRPr="00D64108">
              <w:t>10</w:t>
            </w:r>
          </w:p>
        </w:tc>
        <w:tc>
          <w:tcPr>
            <w:tcW w:w="8896" w:type="dxa"/>
          </w:tcPr>
          <w:p w:rsidR="00960566" w:rsidRPr="00D64108" w:rsidRDefault="00960566" w:rsidP="009A3394">
            <w:pPr>
              <w:jc w:val="both"/>
            </w:pPr>
            <w:r w:rsidRPr="00D64108">
              <w:t>Участие в составе судейской бригады в подготовке к соревнованиям мишеней, информационных «листов»; выполнение обязанностей судьи-стажера линии мишеней, линии огня, информатора, в КОР.</w:t>
            </w:r>
          </w:p>
        </w:tc>
      </w:tr>
      <w:tr w:rsidR="00960566" w:rsidRPr="00D64108">
        <w:tc>
          <w:tcPr>
            <w:tcW w:w="675" w:type="dxa"/>
          </w:tcPr>
          <w:p w:rsidR="00960566" w:rsidRPr="00D64108" w:rsidRDefault="00960566" w:rsidP="009A3394">
            <w:pPr>
              <w:jc w:val="both"/>
              <w:rPr>
                <w:bCs/>
              </w:rPr>
            </w:pPr>
          </w:p>
        </w:tc>
        <w:tc>
          <w:tcPr>
            <w:tcW w:w="8896" w:type="dxa"/>
          </w:tcPr>
          <w:p w:rsidR="00960566" w:rsidRPr="00D64108" w:rsidRDefault="00960566" w:rsidP="009A3394">
            <w:pPr>
              <w:jc w:val="both"/>
              <w:rPr>
                <w:bCs/>
              </w:rPr>
            </w:pPr>
            <w:r w:rsidRPr="00D64108">
              <w:rPr>
                <w:bCs/>
              </w:rPr>
              <w:t>Практические занятия</w:t>
            </w:r>
          </w:p>
        </w:tc>
      </w:tr>
      <w:tr w:rsidR="00960566" w:rsidRPr="00D64108">
        <w:tc>
          <w:tcPr>
            <w:tcW w:w="675" w:type="dxa"/>
          </w:tcPr>
          <w:p w:rsidR="00960566" w:rsidRPr="00D64108" w:rsidRDefault="00960566" w:rsidP="009A3394">
            <w:pPr>
              <w:jc w:val="both"/>
            </w:pPr>
            <w:r w:rsidRPr="00D64108">
              <w:t>1</w:t>
            </w:r>
          </w:p>
        </w:tc>
        <w:tc>
          <w:tcPr>
            <w:tcW w:w="8896" w:type="dxa"/>
          </w:tcPr>
          <w:p w:rsidR="00960566" w:rsidRPr="00D64108" w:rsidRDefault="00960566" w:rsidP="009A3394">
            <w:pPr>
              <w:jc w:val="both"/>
              <w:rPr>
                <w:bCs/>
              </w:rPr>
            </w:pPr>
            <w:r w:rsidRPr="00D64108">
              <w:rPr>
                <w:color w:val="000000"/>
                <w:spacing w:val="-6"/>
              </w:rPr>
              <w:t xml:space="preserve">Общефизическая подготовка: выполнение упражнений общефизической направленности в </w:t>
            </w:r>
            <w:r w:rsidRPr="00D64108">
              <w:rPr>
                <w:color w:val="000000"/>
                <w:spacing w:val="-5"/>
              </w:rPr>
              <w:t xml:space="preserve">разминке, паузах (отдыхе) и конце тренировочных занятий; ежедневная утренняя </w:t>
            </w:r>
            <w:r w:rsidRPr="00D64108">
              <w:rPr>
                <w:color w:val="000000"/>
                <w:spacing w:val="-4"/>
              </w:rPr>
              <w:t xml:space="preserve">зарядка, размеренный бег, кроссы, подвижные игры, настольный теннис, </w:t>
            </w:r>
            <w:r w:rsidRPr="00D64108">
              <w:rPr>
                <w:color w:val="000000"/>
              </w:rPr>
              <w:t>плавание, велосипед, прогулки</w:t>
            </w:r>
          </w:p>
        </w:tc>
      </w:tr>
      <w:tr w:rsidR="00960566" w:rsidRPr="00D64108">
        <w:tc>
          <w:tcPr>
            <w:tcW w:w="675" w:type="dxa"/>
          </w:tcPr>
          <w:p w:rsidR="00960566" w:rsidRPr="00D64108" w:rsidRDefault="00960566" w:rsidP="009A3394">
            <w:pPr>
              <w:jc w:val="both"/>
            </w:pPr>
            <w:r w:rsidRPr="00D64108">
              <w:t>2</w:t>
            </w:r>
          </w:p>
        </w:tc>
        <w:tc>
          <w:tcPr>
            <w:tcW w:w="8896" w:type="dxa"/>
          </w:tcPr>
          <w:p w:rsidR="00960566" w:rsidRPr="00D64108" w:rsidRDefault="00960566" w:rsidP="009A3394">
            <w:pPr>
              <w:jc w:val="both"/>
            </w:pPr>
            <w:r w:rsidRPr="00D64108">
              <w:t>Удержание равновесия на неустойчивой платформе, поза Ромберга, прыжки на скакалке, «ласточка», «цепочка» с закрытыми глазами 1 мин, вращение выпрямленных рук в противоположные стороны, вращение предплечий в разноименные стороны.Удержание оружия или макета с закрытыми глазами с последующим контролем изменения схемы прицеливания.</w:t>
            </w:r>
          </w:p>
        </w:tc>
      </w:tr>
      <w:tr w:rsidR="00960566" w:rsidRPr="00D64108">
        <w:tc>
          <w:tcPr>
            <w:tcW w:w="675" w:type="dxa"/>
          </w:tcPr>
          <w:p w:rsidR="00960566" w:rsidRPr="00D64108" w:rsidRDefault="00960566" w:rsidP="009A3394">
            <w:pPr>
              <w:jc w:val="both"/>
            </w:pPr>
            <w:r w:rsidRPr="00D64108">
              <w:t>3</w:t>
            </w:r>
          </w:p>
        </w:tc>
        <w:tc>
          <w:tcPr>
            <w:tcW w:w="8896" w:type="dxa"/>
          </w:tcPr>
          <w:p w:rsidR="00960566" w:rsidRPr="00D64108" w:rsidRDefault="00960566" w:rsidP="009A3394">
            <w:pPr>
              <w:jc w:val="both"/>
            </w:pPr>
            <w:r w:rsidRPr="00D64108">
              <w:t>Дальнейшее освоение и совершенствование техники выполнения выстрела из оружия избранного вида стрельбы</w:t>
            </w:r>
          </w:p>
        </w:tc>
      </w:tr>
      <w:tr w:rsidR="00960566" w:rsidRPr="00D64108">
        <w:tc>
          <w:tcPr>
            <w:tcW w:w="675" w:type="dxa"/>
          </w:tcPr>
          <w:p w:rsidR="00960566" w:rsidRPr="00D64108" w:rsidRDefault="00960566" w:rsidP="009A3394">
            <w:pPr>
              <w:jc w:val="both"/>
            </w:pPr>
            <w:r w:rsidRPr="00D64108">
              <w:t>4</w:t>
            </w:r>
          </w:p>
        </w:tc>
        <w:tc>
          <w:tcPr>
            <w:tcW w:w="8896" w:type="dxa"/>
          </w:tcPr>
          <w:p w:rsidR="00960566" w:rsidRPr="00D64108" w:rsidRDefault="00960566" w:rsidP="009A3394">
            <w:pPr>
              <w:jc w:val="both"/>
            </w:pPr>
            <w:r w:rsidRPr="00D64108">
              <w:t xml:space="preserve">Умение при выполнении нескольких серий из 10-ти выстрелов с коротким отдыхом </w:t>
            </w:r>
            <w:r w:rsidRPr="00D64108">
              <w:lastRenderedPageBreak/>
              <w:t>между ними, прицеливаясь, удерживать в устойчивом положении систему «стрелок-оружие» (развитие силовой выносливости);</w:t>
            </w:r>
          </w:p>
        </w:tc>
      </w:tr>
      <w:tr w:rsidR="00960566" w:rsidRPr="00D64108">
        <w:tc>
          <w:tcPr>
            <w:tcW w:w="675" w:type="dxa"/>
          </w:tcPr>
          <w:p w:rsidR="00960566" w:rsidRPr="00D64108" w:rsidRDefault="00960566" w:rsidP="009A3394">
            <w:pPr>
              <w:jc w:val="both"/>
            </w:pPr>
            <w:r w:rsidRPr="00D64108">
              <w:lastRenderedPageBreak/>
              <w:t>5</w:t>
            </w:r>
          </w:p>
        </w:tc>
        <w:tc>
          <w:tcPr>
            <w:tcW w:w="8896" w:type="dxa"/>
          </w:tcPr>
          <w:p w:rsidR="00960566" w:rsidRPr="00D64108" w:rsidRDefault="00960566" w:rsidP="009A3394">
            <w:pPr>
              <w:jc w:val="both"/>
              <w:rPr>
                <w:i/>
                <w:iCs/>
              </w:rPr>
            </w:pPr>
            <w:r w:rsidRPr="00D64108">
              <w:rPr>
                <w:i/>
                <w:iCs/>
              </w:rPr>
              <w:t>Специальные упражнения на выработку координированности:</w:t>
            </w:r>
          </w:p>
          <w:p w:rsidR="00960566" w:rsidRPr="00D64108" w:rsidRDefault="00960566" w:rsidP="009A3394">
            <w:pPr>
              <w:jc w:val="both"/>
            </w:pPr>
            <w:r w:rsidRPr="00D64108">
              <w:t>Длительное нахождение в позе изготовки без оружия (с колена), с оружием (лежа, стоя, с колена) без прицеливания.</w:t>
            </w:r>
          </w:p>
        </w:tc>
      </w:tr>
      <w:tr w:rsidR="00960566" w:rsidRPr="00D64108">
        <w:tc>
          <w:tcPr>
            <w:tcW w:w="675" w:type="dxa"/>
          </w:tcPr>
          <w:p w:rsidR="00960566" w:rsidRPr="00D64108" w:rsidRDefault="00960566" w:rsidP="009A3394">
            <w:pPr>
              <w:jc w:val="both"/>
            </w:pPr>
            <w:r w:rsidRPr="00D64108">
              <w:t>6</w:t>
            </w:r>
          </w:p>
        </w:tc>
        <w:tc>
          <w:tcPr>
            <w:tcW w:w="8896" w:type="dxa"/>
          </w:tcPr>
          <w:p w:rsidR="00960566" w:rsidRPr="00D64108" w:rsidRDefault="00960566" w:rsidP="009A3394">
            <w:pPr>
              <w:jc w:val="both"/>
              <w:rPr>
                <w:i/>
                <w:iCs/>
              </w:rPr>
            </w:pPr>
            <w:r w:rsidRPr="00D64108">
              <w:t>Увеличение тренировочной нагрузки: длительное в целом за время тренировочного занятия многократное нахождение в изготовке без значительного утомления (без затруднений) и болезненных ощущений как средство выработки устойчивости системы «стрелок-оружие» и силовой выносливости, достаточных для выполнения упражнений из оружия избранного вида стрельбы спортсменами, подготовленными на уровне КМС, КМС подтверждение (первый год).</w:t>
            </w:r>
          </w:p>
        </w:tc>
      </w:tr>
      <w:tr w:rsidR="00960566" w:rsidRPr="00D64108">
        <w:tc>
          <w:tcPr>
            <w:tcW w:w="675" w:type="dxa"/>
          </w:tcPr>
          <w:p w:rsidR="00960566" w:rsidRPr="00D64108" w:rsidRDefault="00960566" w:rsidP="009A3394">
            <w:pPr>
              <w:jc w:val="both"/>
            </w:pPr>
            <w:r w:rsidRPr="00D64108">
              <w:t>7</w:t>
            </w:r>
          </w:p>
        </w:tc>
        <w:tc>
          <w:tcPr>
            <w:tcW w:w="8896" w:type="dxa"/>
          </w:tcPr>
          <w:p w:rsidR="00960566" w:rsidRPr="00D64108" w:rsidRDefault="00960566" w:rsidP="009A3394">
            <w:pPr>
              <w:jc w:val="both"/>
            </w:pPr>
            <w:r w:rsidRPr="00D64108">
              <w:t>Длительное нахождение в позе изготовки с утяжеленным оружием без прицеливания</w:t>
            </w:r>
          </w:p>
        </w:tc>
      </w:tr>
      <w:tr w:rsidR="00960566" w:rsidRPr="00D64108">
        <w:tc>
          <w:tcPr>
            <w:tcW w:w="675" w:type="dxa"/>
          </w:tcPr>
          <w:p w:rsidR="00960566" w:rsidRPr="00D64108" w:rsidRDefault="00960566" w:rsidP="009A3394">
            <w:pPr>
              <w:jc w:val="both"/>
            </w:pPr>
            <w:r w:rsidRPr="00D64108">
              <w:t>8</w:t>
            </w:r>
          </w:p>
        </w:tc>
        <w:tc>
          <w:tcPr>
            <w:tcW w:w="8896" w:type="dxa"/>
          </w:tcPr>
          <w:p w:rsidR="00960566" w:rsidRPr="00D64108" w:rsidRDefault="00960566" w:rsidP="009A3394">
            <w:pPr>
              <w:jc w:val="both"/>
            </w:pPr>
            <w:r w:rsidRPr="00D64108">
              <w:t>Длительное удержание оружия в (точке) районе прицеливания</w:t>
            </w:r>
          </w:p>
        </w:tc>
      </w:tr>
      <w:tr w:rsidR="00960566" w:rsidRPr="00D64108">
        <w:tc>
          <w:tcPr>
            <w:tcW w:w="675" w:type="dxa"/>
          </w:tcPr>
          <w:p w:rsidR="00960566" w:rsidRPr="00D64108" w:rsidRDefault="00960566" w:rsidP="009A3394">
            <w:pPr>
              <w:jc w:val="both"/>
            </w:pPr>
            <w:r w:rsidRPr="00D64108">
              <w:t>9</w:t>
            </w:r>
          </w:p>
        </w:tc>
        <w:tc>
          <w:tcPr>
            <w:tcW w:w="8896" w:type="dxa"/>
          </w:tcPr>
          <w:p w:rsidR="00960566" w:rsidRPr="00D64108" w:rsidRDefault="00960566" w:rsidP="009A3394">
            <w:pPr>
              <w:jc w:val="both"/>
            </w:pPr>
            <w:r w:rsidRPr="00D64108">
              <w:t>То же с оптическим прицелом (для винтовочников) или с удлиненной линией прицеливания (для пистолетчиков); то же с утяжеленным оружием; то же с измененной балансировкой, имитация выстрела</w:t>
            </w:r>
          </w:p>
        </w:tc>
      </w:tr>
      <w:tr w:rsidR="00960566" w:rsidRPr="00D64108">
        <w:tc>
          <w:tcPr>
            <w:tcW w:w="675" w:type="dxa"/>
          </w:tcPr>
          <w:p w:rsidR="00960566" w:rsidRPr="00D64108" w:rsidRDefault="00960566" w:rsidP="009A3394">
            <w:pPr>
              <w:jc w:val="both"/>
            </w:pPr>
            <w:r w:rsidRPr="00D64108">
              <w:t>10</w:t>
            </w:r>
          </w:p>
        </w:tc>
        <w:tc>
          <w:tcPr>
            <w:tcW w:w="8896" w:type="dxa"/>
          </w:tcPr>
          <w:p w:rsidR="00960566" w:rsidRPr="00D64108" w:rsidRDefault="00960566" w:rsidP="009A3394">
            <w:pPr>
              <w:jc w:val="both"/>
            </w:pPr>
            <w:r w:rsidRPr="00D64108">
              <w:t>Формирование и совершенствование навыка координировать при выполнении выстрела удержание системы «стрелок-оружие», прицеливание, нажим на спусковой крючок при затаивании дыхания («параллельность работ»);</w:t>
            </w:r>
          </w:p>
          <w:p w:rsidR="00960566" w:rsidRPr="00D64108" w:rsidRDefault="00960566" w:rsidP="009A3394">
            <w:pPr>
              <w:jc w:val="both"/>
            </w:pPr>
            <w:r w:rsidRPr="00D64108">
              <w:t>-развитие внутреннего контроля (умения «слушать себя») за стабильностью усилий мышц, удерживающих систему «стрелок-оружие»;</w:t>
            </w:r>
          </w:p>
          <w:p w:rsidR="00960566" w:rsidRPr="00D64108" w:rsidRDefault="00960566" w:rsidP="009A3394">
            <w:pPr>
              <w:jc w:val="both"/>
            </w:pPr>
            <w:r w:rsidRPr="00D64108">
              <w:t>-овладение умением концентрировать и удерживать внимание на сохранении стабильности усилий по удержанию системы «стрелок-оружие» при выполнении отдельного выстрела и упражнения в целом, а также на тех элементах выполнения выстрела, в которых появился «брак»;</w:t>
            </w:r>
          </w:p>
        </w:tc>
      </w:tr>
    </w:tbl>
    <w:p w:rsidR="00960566" w:rsidRPr="00D64108" w:rsidRDefault="00960566" w:rsidP="009A3394">
      <w:pPr>
        <w:pStyle w:val="35"/>
        <w:rPr>
          <w:b w:val="0"/>
        </w:rPr>
      </w:pPr>
      <w:bookmarkStart w:id="27" w:name="_Toc28165284"/>
      <w:r w:rsidRPr="00D64108">
        <w:rPr>
          <w:b w:val="0"/>
        </w:rPr>
        <w:t>3.5. Организация психологической подготовки спортсменов</w:t>
      </w:r>
      <w:bookmarkEnd w:id="27"/>
    </w:p>
    <w:p w:rsidR="00960566" w:rsidRPr="00D64108" w:rsidRDefault="00960566" w:rsidP="009E2590">
      <w:pPr>
        <w:ind w:firstLine="709"/>
        <w:jc w:val="both"/>
      </w:pPr>
      <w:r w:rsidRPr="00D64108">
        <w:rPr>
          <w:color w:val="000000"/>
        </w:rPr>
        <w:t>Морально-волевая и психологическая подготовки будут успешны и продуктивны, если их осуществлять, учитывая специфику пулевой стрельбы и основывая на следующих педагогических принципах:</w:t>
      </w:r>
    </w:p>
    <w:p w:rsidR="00960566" w:rsidRPr="00D64108" w:rsidRDefault="00960566" w:rsidP="009E2590">
      <w:pPr>
        <w:ind w:firstLine="709"/>
        <w:jc w:val="both"/>
        <w:rPr>
          <w:color w:val="000000"/>
        </w:rPr>
      </w:pPr>
      <w:r w:rsidRPr="00D64108">
        <w:rPr>
          <w:color w:val="000000"/>
        </w:rPr>
        <w:t>сознательности - стрелок осознанно, с доверием принимает советы-указания;</w:t>
      </w:r>
    </w:p>
    <w:p w:rsidR="00960566" w:rsidRPr="00D64108" w:rsidRDefault="00960566" w:rsidP="009E2590">
      <w:pPr>
        <w:ind w:firstLine="709"/>
        <w:jc w:val="both"/>
        <w:rPr>
          <w:color w:val="000000"/>
        </w:rPr>
      </w:pPr>
      <w:r w:rsidRPr="00D64108">
        <w:rPr>
          <w:color w:val="000000"/>
          <w:spacing w:val="-1"/>
        </w:rPr>
        <w:t xml:space="preserve">систематичности - планируемое тренером постоянное, последовательное, </w:t>
      </w:r>
      <w:r w:rsidRPr="00D64108">
        <w:rPr>
          <w:color w:val="000000"/>
        </w:rPr>
        <w:t>целенаправленное применение средств воздействия;</w:t>
      </w:r>
    </w:p>
    <w:p w:rsidR="00960566" w:rsidRPr="00D64108" w:rsidRDefault="00960566" w:rsidP="009E2590">
      <w:pPr>
        <w:ind w:firstLine="709"/>
        <w:jc w:val="both"/>
        <w:rPr>
          <w:color w:val="000000"/>
        </w:rPr>
      </w:pPr>
      <w:r w:rsidRPr="00D64108">
        <w:rPr>
          <w:color w:val="000000"/>
          <w:spacing w:val="-1"/>
        </w:rPr>
        <w:t xml:space="preserve">всесторонности - воздействие не на одну узкую сферу, а на всю психику: </w:t>
      </w:r>
      <w:r w:rsidRPr="00D64108">
        <w:rPr>
          <w:color w:val="000000"/>
        </w:rPr>
        <w:t>направленность личности, психомоторику, интеллект;</w:t>
      </w:r>
    </w:p>
    <w:p w:rsidR="00960566" w:rsidRPr="00D64108" w:rsidRDefault="00960566" w:rsidP="009E2590">
      <w:pPr>
        <w:ind w:firstLine="709"/>
        <w:jc w:val="both"/>
        <w:rPr>
          <w:color w:val="000000"/>
        </w:rPr>
      </w:pPr>
      <w:r w:rsidRPr="00D64108">
        <w:rPr>
          <w:color w:val="000000"/>
          <w:spacing w:val="-3"/>
        </w:rPr>
        <w:t xml:space="preserve">согласованности - мероприятия психического воздействия должны увязываться с </w:t>
      </w:r>
      <w:r w:rsidRPr="00D64108">
        <w:rPr>
          <w:color w:val="000000"/>
          <w:spacing w:val="-1"/>
        </w:rPr>
        <w:t>другими, логически составляющими систему спортивной тренировки.</w:t>
      </w:r>
    </w:p>
    <w:p w:rsidR="00960566" w:rsidRPr="00D64108" w:rsidRDefault="00960566" w:rsidP="009E2590">
      <w:pPr>
        <w:ind w:firstLine="709"/>
        <w:jc w:val="both"/>
      </w:pPr>
      <w:r w:rsidRPr="00D64108">
        <w:rPr>
          <w:color w:val="000000"/>
        </w:rPr>
        <w:t>При планировании психологической подготовки должны быть отражены специфика пулевой стрельбы и обязательные разделы, наиболее типичные для большинства видов спорта:</w:t>
      </w:r>
    </w:p>
    <w:p w:rsidR="00960566" w:rsidRPr="00D64108" w:rsidRDefault="00960566" w:rsidP="009E2590">
      <w:pPr>
        <w:ind w:firstLine="709"/>
        <w:jc w:val="both"/>
        <w:rPr>
          <w:color w:val="000000"/>
        </w:rPr>
      </w:pPr>
      <w:r w:rsidRPr="00D64108">
        <w:rPr>
          <w:color w:val="000000"/>
        </w:rPr>
        <w:t>создание коллектива и оптимального психологического климата в нем;</w:t>
      </w:r>
    </w:p>
    <w:p w:rsidR="00960566" w:rsidRPr="00D64108" w:rsidRDefault="00960566" w:rsidP="009E2590">
      <w:pPr>
        <w:ind w:firstLine="709"/>
        <w:jc w:val="both"/>
        <w:rPr>
          <w:color w:val="000000"/>
        </w:rPr>
      </w:pPr>
      <w:r w:rsidRPr="00D64108">
        <w:rPr>
          <w:color w:val="000000"/>
        </w:rPr>
        <w:t>формирование у спортсменов мотивации достижений;</w:t>
      </w:r>
    </w:p>
    <w:p w:rsidR="00960566" w:rsidRPr="00D64108" w:rsidRDefault="00960566" w:rsidP="009E2590">
      <w:pPr>
        <w:ind w:firstLine="709"/>
        <w:jc w:val="both"/>
        <w:rPr>
          <w:color w:val="000000"/>
        </w:rPr>
      </w:pPr>
      <w:r w:rsidRPr="00D64108">
        <w:rPr>
          <w:color w:val="000000"/>
        </w:rPr>
        <w:t>применение воспитывающих воздействий для формирования личности спортсмена;</w:t>
      </w:r>
    </w:p>
    <w:p w:rsidR="00960566" w:rsidRPr="00D64108" w:rsidRDefault="00960566" w:rsidP="009E2590">
      <w:pPr>
        <w:ind w:firstLine="709"/>
        <w:jc w:val="both"/>
        <w:rPr>
          <w:color w:val="000000"/>
        </w:rPr>
      </w:pPr>
      <w:r w:rsidRPr="00D64108">
        <w:rPr>
          <w:color w:val="000000"/>
          <w:spacing w:val="-1"/>
        </w:rPr>
        <w:t>формирование уверенности у стрелка в реализации его возможностей;</w:t>
      </w:r>
    </w:p>
    <w:p w:rsidR="00960566" w:rsidRPr="00D64108" w:rsidRDefault="00960566" w:rsidP="009E2590">
      <w:pPr>
        <w:ind w:firstLine="709"/>
        <w:jc w:val="both"/>
        <w:rPr>
          <w:color w:val="000000"/>
        </w:rPr>
      </w:pPr>
      <w:r w:rsidRPr="00D64108">
        <w:rPr>
          <w:color w:val="000000"/>
          <w:spacing w:val="-1"/>
        </w:rPr>
        <w:t>обучение спортсменов приемам самоконтроля и саморегуляции;</w:t>
      </w:r>
    </w:p>
    <w:p w:rsidR="00960566" w:rsidRPr="00D64108" w:rsidRDefault="00960566" w:rsidP="009E2590">
      <w:pPr>
        <w:ind w:firstLine="709"/>
        <w:jc w:val="both"/>
        <w:rPr>
          <w:color w:val="000000"/>
        </w:rPr>
      </w:pPr>
      <w:r w:rsidRPr="00D64108">
        <w:rPr>
          <w:color w:val="000000"/>
          <w:spacing w:val="-2"/>
        </w:rPr>
        <w:t xml:space="preserve">управление психическим состоянием спортсменов в тренировке и на соревнованиях с </w:t>
      </w:r>
      <w:r w:rsidRPr="00D64108">
        <w:rPr>
          <w:color w:val="000000"/>
          <w:spacing w:val="-4"/>
        </w:rPr>
        <w:t>помощью психорегулирующих внешних и внутренних воздействий;</w:t>
      </w:r>
    </w:p>
    <w:p w:rsidR="00960566" w:rsidRPr="00D64108" w:rsidRDefault="00960566" w:rsidP="009E2590">
      <w:pPr>
        <w:ind w:firstLine="709"/>
        <w:jc w:val="both"/>
        <w:rPr>
          <w:color w:val="000000"/>
        </w:rPr>
      </w:pPr>
      <w:r w:rsidRPr="00D64108">
        <w:rPr>
          <w:color w:val="000000"/>
        </w:rPr>
        <w:t>определение наиболее вероятных источников напряжения при подготовке к главному старту сезона;</w:t>
      </w:r>
    </w:p>
    <w:p w:rsidR="00960566" w:rsidRPr="00D64108" w:rsidRDefault="00960566" w:rsidP="009E2590">
      <w:pPr>
        <w:ind w:firstLine="709"/>
        <w:jc w:val="both"/>
      </w:pPr>
      <w:r w:rsidRPr="00D64108">
        <w:rPr>
          <w:color w:val="000000"/>
        </w:rPr>
        <w:t>- освоение средств и методов психического восстановления.</w:t>
      </w:r>
    </w:p>
    <w:p w:rsidR="00960566" w:rsidRPr="00D64108" w:rsidRDefault="00960566" w:rsidP="009E2590">
      <w:pPr>
        <w:ind w:firstLine="709"/>
        <w:jc w:val="both"/>
      </w:pPr>
      <w:r w:rsidRPr="00D64108">
        <w:rPr>
          <w:color w:val="000000"/>
        </w:rPr>
        <w:lastRenderedPageBreak/>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показывают высокие результаты и одерживают победы на соревнованиях не самые талант</w:t>
      </w:r>
      <w:r w:rsidRPr="00D64108">
        <w:rPr>
          <w:color w:val="000000"/>
        </w:rPr>
        <w:softHyphen/>
        <w:t>ливые, а самые трудолюбивые, волевые.</w:t>
      </w:r>
    </w:p>
    <w:p w:rsidR="00960566" w:rsidRPr="00D64108" w:rsidRDefault="00960566" w:rsidP="009E2590">
      <w:pPr>
        <w:ind w:firstLine="709"/>
        <w:jc w:val="both"/>
        <w:rPr>
          <w:color w:val="000000"/>
        </w:rPr>
      </w:pPr>
      <w:r w:rsidRPr="00D64108">
        <w:rPr>
          <w:color w:val="000000"/>
        </w:rPr>
        <w:t xml:space="preserve">Волевая подготовка – необходимая часть физической, технической, тактической и теоретической подготовок спортсмена, без которой немыслимы успехи в спорте. Тренер </w:t>
      </w:r>
      <w:r w:rsidRPr="00D64108">
        <w:rPr>
          <w:color w:val="000000"/>
          <w:spacing w:val="-1"/>
        </w:rPr>
        <w:t xml:space="preserve">должен строить весь многолетний учебно-тренировочный процесс так, чтобы ученики, зная, </w:t>
      </w:r>
      <w:r w:rsidRPr="00D64108">
        <w:rPr>
          <w:color w:val="000000"/>
        </w:rPr>
        <w:t>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поведение превратилось в привычку, а проявления отдельных волевых качеств – в постоянные черты характера. Волевая подготовка должна быть частью содержания всех остальных сторон подготовки спортсмена. Тренер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rsidR="00960566" w:rsidRPr="00D64108" w:rsidRDefault="00960566" w:rsidP="009E2590">
      <w:pPr>
        <w:ind w:firstLine="709"/>
        <w:jc w:val="both"/>
      </w:pPr>
      <w:r w:rsidRPr="00D64108">
        <w:t xml:space="preserve">Все используемые </w:t>
      </w:r>
      <w:r w:rsidRPr="00D64108">
        <w:rPr>
          <w:bCs/>
          <w:i/>
          <w:iCs/>
        </w:rPr>
        <w:t>средства</w:t>
      </w:r>
      <w:r w:rsidRPr="00D64108">
        <w:rPr>
          <w:bCs/>
        </w:rPr>
        <w:t xml:space="preserve"> </w:t>
      </w:r>
      <w:r w:rsidRPr="00D64108">
        <w:t>психологической подготовки подразделяются на две основные группы:</w:t>
      </w:r>
    </w:p>
    <w:p w:rsidR="00960566" w:rsidRPr="00D64108" w:rsidRDefault="00960566" w:rsidP="009E2590">
      <w:pPr>
        <w:ind w:firstLine="709"/>
        <w:jc w:val="both"/>
      </w:pPr>
      <w:r w:rsidRPr="00D64108">
        <w:t>вербальные (словесные) – лекции, беседы, доклады, идеомоторная, аутогенная и психорегулирующая тренировка;</w:t>
      </w:r>
    </w:p>
    <w:p w:rsidR="00960566" w:rsidRPr="00D64108" w:rsidRDefault="00960566" w:rsidP="009E2590">
      <w:pPr>
        <w:ind w:firstLine="709"/>
        <w:jc w:val="both"/>
      </w:pPr>
      <w:r w:rsidRPr="00D64108">
        <w:t>комплексные – всевозможные спортивные и психолого-педагогические упражнения.</w:t>
      </w:r>
    </w:p>
    <w:p w:rsidR="00960566" w:rsidRPr="00D64108" w:rsidRDefault="00960566" w:rsidP="009E2590">
      <w:pPr>
        <w:ind w:firstLine="709"/>
        <w:jc w:val="both"/>
      </w:pPr>
      <w:r w:rsidRPr="00D64108">
        <w:rPr>
          <w:bCs/>
          <w:i/>
          <w:iCs/>
        </w:rPr>
        <w:t>Методы</w:t>
      </w:r>
      <w:r w:rsidRPr="00D64108">
        <w:rPr>
          <w:bCs/>
        </w:rPr>
        <w:t xml:space="preserve"> </w:t>
      </w:r>
      <w:r w:rsidRPr="00D64108">
        <w:t>психологической подготовки делятся на сопряженные и специальные.</w:t>
      </w:r>
    </w:p>
    <w:p w:rsidR="00960566" w:rsidRPr="00D64108" w:rsidRDefault="00960566" w:rsidP="009E2590">
      <w:pPr>
        <w:ind w:firstLine="709"/>
        <w:jc w:val="both"/>
      </w:pPr>
      <w:r w:rsidRPr="00D64108">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960566" w:rsidRPr="00D64108" w:rsidRDefault="00960566" w:rsidP="009E2590">
      <w:pPr>
        <w:ind w:firstLine="709"/>
        <w:jc w:val="both"/>
      </w:pPr>
      <w:r w:rsidRPr="00D64108">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960566" w:rsidRPr="00D64108" w:rsidRDefault="00960566" w:rsidP="009E2590">
      <w:pPr>
        <w:ind w:firstLine="709"/>
        <w:jc w:val="both"/>
      </w:pPr>
      <w:r w:rsidRPr="00D64108">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960566" w:rsidRPr="00D64108" w:rsidRDefault="00960566" w:rsidP="009E2590">
      <w:pPr>
        <w:ind w:firstLine="709"/>
        <w:jc w:val="both"/>
      </w:pPr>
      <w:r w:rsidRPr="00D64108">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960566" w:rsidRPr="00D64108" w:rsidRDefault="00960566" w:rsidP="009E2590">
      <w:pPr>
        <w:ind w:firstLine="709"/>
        <w:jc w:val="both"/>
      </w:pPr>
      <w:r w:rsidRPr="00D64108">
        <w:t>Основу мотивации человека к достижениям составляют привычные мотивы, сложившиеся в процессе его жизни. Поэтому развитие у спортсмена мотива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960566" w:rsidRPr="00D64108" w:rsidRDefault="00960566" w:rsidP="009E2590">
      <w:pPr>
        <w:ind w:firstLine="709"/>
        <w:jc w:val="both"/>
      </w:pPr>
      <w:r w:rsidRPr="00D64108">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960566" w:rsidRPr="00D64108" w:rsidRDefault="00960566" w:rsidP="009E2590">
      <w:pPr>
        <w:ind w:firstLine="709"/>
        <w:jc w:val="both"/>
      </w:pPr>
      <w:r w:rsidRPr="00D64108">
        <w:t xml:space="preserve">В тренировочной деятельности и в соревнованиях спортсмену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w:t>
      </w:r>
      <w:r w:rsidRPr="00D64108">
        <w:lastRenderedPageBreak/>
        <w:t>необходимостью действовать в определенных условиях, и не могут быть поняты в отрыве от них.</w:t>
      </w:r>
    </w:p>
    <w:p w:rsidR="00960566" w:rsidRPr="00D64108" w:rsidRDefault="00960566" w:rsidP="009E2590">
      <w:pPr>
        <w:ind w:firstLine="709"/>
        <w:jc w:val="both"/>
      </w:pPr>
      <w:r w:rsidRPr="00D64108">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960566" w:rsidRPr="00D64108" w:rsidRDefault="00960566" w:rsidP="009E2590">
      <w:pPr>
        <w:ind w:firstLine="709"/>
        <w:jc w:val="both"/>
      </w:pPr>
      <w:r w:rsidRPr="00D64108">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 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поломка оружия и др.), то спортсмен должен иметь о них четкое представление и знать, как действовать при их появлении.</w:t>
      </w:r>
    </w:p>
    <w:p w:rsidR="00960566" w:rsidRPr="00D64108" w:rsidRDefault="00960566" w:rsidP="009E2590">
      <w:pPr>
        <w:ind w:firstLine="709"/>
        <w:jc w:val="both"/>
      </w:pPr>
      <w:r w:rsidRPr="00D64108">
        <w:t xml:space="preserve">Борьба с субъективными трудностями предполагает целенаправленное воздействие на укрепление у юных спортсменов-пулевиков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w:t>
      </w:r>
      <w:r w:rsidRPr="00D64108">
        <w:rPr>
          <w:color w:val="000000"/>
        </w:rPr>
        <w:t>После соревнований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проверять их достоверность.</w:t>
      </w:r>
    </w:p>
    <w:p w:rsidR="00960566" w:rsidRPr="00D64108" w:rsidRDefault="00960566" w:rsidP="009E2590">
      <w:pPr>
        <w:ind w:firstLine="709"/>
        <w:jc w:val="both"/>
      </w:pPr>
      <w:r w:rsidRPr="00D64108">
        <w:rPr>
          <w:color w:val="000000"/>
        </w:rPr>
        <w:t>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ситуациях, владеть самоанализом.</w:t>
      </w:r>
    </w:p>
    <w:p w:rsidR="00960566" w:rsidRPr="00D64108" w:rsidRDefault="00960566" w:rsidP="009E2590">
      <w:pPr>
        <w:ind w:firstLine="709"/>
        <w:jc w:val="both"/>
        <w:rPr>
          <w:color w:val="000000"/>
        </w:rPr>
      </w:pPr>
      <w:r w:rsidRPr="00D64108">
        <w:rPr>
          <w:color w:val="000000"/>
        </w:rPr>
        <w:t>Задачи психологической подготовки достаточно сложны и объемны, помощь специалиста-психолога весьма желательна.</w:t>
      </w:r>
    </w:p>
    <w:p w:rsidR="00960566" w:rsidRPr="00D64108" w:rsidRDefault="00960566" w:rsidP="00D7337B">
      <w:pPr>
        <w:ind w:firstLine="709"/>
        <w:jc w:val="center"/>
        <w:rPr>
          <w:bCs/>
          <w:color w:val="000000"/>
        </w:rPr>
      </w:pPr>
      <w:r w:rsidRPr="00D64108">
        <w:rPr>
          <w:bCs/>
          <w:color w:val="000000"/>
        </w:rPr>
        <w:t>Задачи психологической подготовки</w:t>
      </w:r>
    </w:p>
    <w:p w:rsidR="00960566" w:rsidRPr="00D64108" w:rsidRDefault="00ED1139" w:rsidP="000260E6">
      <w:pPr>
        <w:ind w:firstLine="709"/>
        <w:jc w:val="right"/>
        <w:rPr>
          <w:color w:val="000000"/>
        </w:rPr>
      </w:pPr>
      <w:r w:rsidRPr="00D64108">
        <w:rPr>
          <w:color w:val="000000"/>
        </w:rPr>
        <w:t>Таблица 19</w:t>
      </w:r>
    </w:p>
    <w:p w:rsidR="00ED1139" w:rsidRPr="00D64108" w:rsidRDefault="00ED1139" w:rsidP="000260E6">
      <w:pPr>
        <w:ind w:firstLine="709"/>
        <w:jc w:val="right"/>
        <w:rPr>
          <w:color w:val="00000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3413"/>
        <w:gridCol w:w="5364"/>
      </w:tblGrid>
      <w:tr w:rsidR="00960566" w:rsidRPr="00D64108">
        <w:tc>
          <w:tcPr>
            <w:tcW w:w="415" w:type="pct"/>
            <w:vAlign w:val="center"/>
          </w:tcPr>
          <w:p w:rsidR="00960566" w:rsidRPr="00D64108" w:rsidRDefault="00960566" w:rsidP="009A3394">
            <w:pPr>
              <w:jc w:val="both"/>
            </w:pPr>
            <w:r w:rsidRPr="00D64108">
              <w:t>№</w:t>
            </w:r>
          </w:p>
          <w:p w:rsidR="00960566" w:rsidRPr="00D64108" w:rsidRDefault="00960566" w:rsidP="009A3394">
            <w:pPr>
              <w:jc w:val="both"/>
            </w:pPr>
            <w:r w:rsidRPr="00D64108">
              <w:t>п/п</w:t>
            </w:r>
          </w:p>
        </w:tc>
        <w:tc>
          <w:tcPr>
            <w:tcW w:w="1783" w:type="pct"/>
          </w:tcPr>
          <w:p w:rsidR="00960566" w:rsidRPr="00D64108" w:rsidRDefault="00960566" w:rsidP="009A3394">
            <w:pPr>
              <w:jc w:val="both"/>
            </w:pPr>
            <w:r w:rsidRPr="00D64108">
              <w:t>Содержание подготовки</w:t>
            </w:r>
          </w:p>
        </w:tc>
        <w:tc>
          <w:tcPr>
            <w:tcW w:w="2802" w:type="pct"/>
          </w:tcPr>
          <w:p w:rsidR="00960566" w:rsidRPr="00D64108" w:rsidRDefault="00960566" w:rsidP="009A3394">
            <w:pPr>
              <w:jc w:val="both"/>
            </w:pPr>
            <w:r w:rsidRPr="00D64108">
              <w:t>Частные задачи</w:t>
            </w:r>
          </w:p>
        </w:tc>
      </w:tr>
      <w:tr w:rsidR="00960566" w:rsidRPr="00D64108">
        <w:tc>
          <w:tcPr>
            <w:tcW w:w="415" w:type="pct"/>
            <w:vMerge w:val="restart"/>
          </w:tcPr>
          <w:p w:rsidR="00960566" w:rsidRPr="00D64108" w:rsidRDefault="00960566" w:rsidP="009A3394">
            <w:pPr>
              <w:jc w:val="both"/>
            </w:pPr>
            <w:r w:rsidRPr="00D64108">
              <w:t>1.</w:t>
            </w:r>
          </w:p>
        </w:tc>
        <w:tc>
          <w:tcPr>
            <w:tcW w:w="1783" w:type="pct"/>
            <w:vMerge w:val="restart"/>
          </w:tcPr>
          <w:p w:rsidR="00960566" w:rsidRPr="00D64108" w:rsidRDefault="00960566" w:rsidP="009A3394">
            <w:pPr>
              <w:jc w:val="both"/>
            </w:pPr>
            <w:r w:rsidRPr="00D64108">
              <w:t>Морально-этическое воспитание</w:t>
            </w:r>
          </w:p>
        </w:tc>
        <w:tc>
          <w:tcPr>
            <w:tcW w:w="2802" w:type="pct"/>
          </w:tcPr>
          <w:p w:rsidR="00960566" w:rsidRPr="00D64108" w:rsidRDefault="00960566" w:rsidP="009A3394">
            <w:pPr>
              <w:jc w:val="both"/>
            </w:pPr>
            <w:r w:rsidRPr="00D64108">
              <w:t>Воспитание дисциплинированности и организованности</w:t>
            </w:r>
          </w:p>
        </w:tc>
      </w:tr>
      <w:tr w:rsidR="00960566" w:rsidRPr="00D64108">
        <w:tc>
          <w:tcPr>
            <w:tcW w:w="0" w:type="auto"/>
            <w:vMerge/>
            <w:vAlign w:val="center"/>
          </w:tcPr>
          <w:p w:rsidR="00960566" w:rsidRPr="00D64108" w:rsidRDefault="00960566" w:rsidP="009A3394">
            <w:pPr>
              <w:jc w:val="both"/>
            </w:pPr>
          </w:p>
        </w:tc>
        <w:tc>
          <w:tcPr>
            <w:tcW w:w="0" w:type="auto"/>
            <w:vMerge/>
            <w:vAlign w:val="center"/>
          </w:tcPr>
          <w:p w:rsidR="00960566" w:rsidRPr="00D64108" w:rsidRDefault="00960566" w:rsidP="009A3394">
            <w:pPr>
              <w:jc w:val="both"/>
            </w:pPr>
          </w:p>
        </w:tc>
        <w:tc>
          <w:tcPr>
            <w:tcW w:w="2802" w:type="pct"/>
          </w:tcPr>
          <w:p w:rsidR="00960566" w:rsidRPr="00D64108" w:rsidRDefault="00960566" w:rsidP="009A3394">
            <w:pPr>
              <w:jc w:val="both"/>
            </w:pPr>
            <w:r w:rsidRPr="00D64108">
              <w:t>Развитие способности произвольно управлять своим поведением в аффектирующих условиях соревнований</w:t>
            </w:r>
          </w:p>
        </w:tc>
      </w:tr>
      <w:tr w:rsidR="00960566" w:rsidRPr="00D64108">
        <w:tc>
          <w:tcPr>
            <w:tcW w:w="415" w:type="pct"/>
          </w:tcPr>
          <w:p w:rsidR="00960566" w:rsidRPr="00D64108" w:rsidRDefault="00960566" w:rsidP="009A3394">
            <w:pPr>
              <w:jc w:val="both"/>
            </w:pPr>
            <w:r w:rsidRPr="00D64108">
              <w:t>2.</w:t>
            </w:r>
          </w:p>
        </w:tc>
        <w:tc>
          <w:tcPr>
            <w:tcW w:w="1783" w:type="pct"/>
          </w:tcPr>
          <w:p w:rsidR="00960566" w:rsidRPr="00D64108" w:rsidRDefault="00960566" w:rsidP="009A3394">
            <w:pPr>
              <w:jc w:val="both"/>
            </w:pPr>
            <w:r w:rsidRPr="00D64108">
              <w:t>Волевая подготовка</w:t>
            </w:r>
          </w:p>
        </w:tc>
        <w:tc>
          <w:tcPr>
            <w:tcW w:w="2802" w:type="pct"/>
          </w:tcPr>
          <w:p w:rsidR="00960566" w:rsidRPr="00D64108" w:rsidRDefault="00960566" w:rsidP="009A3394">
            <w:pPr>
              <w:jc w:val="both"/>
            </w:pPr>
            <w:r w:rsidRPr="00D64108">
              <w:t>Преодоление пробелов в развитии волевых качеств</w:t>
            </w:r>
          </w:p>
        </w:tc>
      </w:tr>
      <w:tr w:rsidR="00960566" w:rsidRPr="00D64108">
        <w:tc>
          <w:tcPr>
            <w:tcW w:w="415" w:type="pct"/>
          </w:tcPr>
          <w:p w:rsidR="00960566" w:rsidRPr="00D64108" w:rsidRDefault="00960566" w:rsidP="009A3394">
            <w:pPr>
              <w:jc w:val="both"/>
            </w:pPr>
            <w:r w:rsidRPr="00D64108">
              <w:t>3.</w:t>
            </w:r>
          </w:p>
        </w:tc>
        <w:tc>
          <w:tcPr>
            <w:tcW w:w="1783" w:type="pct"/>
          </w:tcPr>
          <w:p w:rsidR="00960566" w:rsidRPr="00D64108" w:rsidRDefault="00960566" w:rsidP="009A3394">
            <w:pPr>
              <w:jc w:val="both"/>
            </w:pPr>
            <w:r w:rsidRPr="00D64108">
              <w:t>Подготовка к преодолению неожиданно возникающих препятствий</w:t>
            </w:r>
          </w:p>
        </w:tc>
        <w:tc>
          <w:tcPr>
            <w:tcW w:w="2802" w:type="pct"/>
          </w:tcPr>
          <w:p w:rsidR="00960566" w:rsidRPr="00D64108" w:rsidRDefault="00960566" w:rsidP="009A3394">
            <w:pPr>
              <w:jc w:val="both"/>
            </w:pPr>
            <w:r w:rsidRPr="00D64108">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960566" w:rsidRPr="00D64108">
        <w:tc>
          <w:tcPr>
            <w:tcW w:w="415" w:type="pct"/>
            <w:vMerge w:val="restart"/>
          </w:tcPr>
          <w:p w:rsidR="00960566" w:rsidRPr="00D64108" w:rsidRDefault="00960566" w:rsidP="009A3394">
            <w:pPr>
              <w:jc w:val="both"/>
            </w:pPr>
            <w:r w:rsidRPr="00D64108">
              <w:t>4.</w:t>
            </w:r>
          </w:p>
        </w:tc>
        <w:tc>
          <w:tcPr>
            <w:tcW w:w="1783" w:type="pct"/>
            <w:vMerge w:val="restart"/>
          </w:tcPr>
          <w:p w:rsidR="00960566" w:rsidRPr="00D64108" w:rsidRDefault="00960566" w:rsidP="009A3394">
            <w:pPr>
              <w:jc w:val="both"/>
            </w:pPr>
            <w:r w:rsidRPr="00D64108">
              <w:t xml:space="preserve">Совершенствование интеллектуальных качеств </w:t>
            </w:r>
          </w:p>
        </w:tc>
        <w:tc>
          <w:tcPr>
            <w:tcW w:w="2802" w:type="pct"/>
          </w:tcPr>
          <w:p w:rsidR="00960566" w:rsidRPr="00D64108" w:rsidRDefault="00960566" w:rsidP="009A3394">
            <w:pPr>
              <w:jc w:val="both"/>
            </w:pPr>
            <w:r w:rsidRPr="00D64108">
              <w:t>Развитие аналитико-синтетического мышления и критичности ума</w:t>
            </w:r>
          </w:p>
        </w:tc>
      </w:tr>
      <w:tr w:rsidR="00960566" w:rsidRPr="00D64108">
        <w:tc>
          <w:tcPr>
            <w:tcW w:w="0" w:type="auto"/>
            <w:vMerge/>
            <w:vAlign w:val="center"/>
          </w:tcPr>
          <w:p w:rsidR="00960566" w:rsidRPr="00D64108" w:rsidRDefault="00960566" w:rsidP="009A3394">
            <w:pPr>
              <w:jc w:val="both"/>
            </w:pPr>
          </w:p>
        </w:tc>
        <w:tc>
          <w:tcPr>
            <w:tcW w:w="0" w:type="auto"/>
            <w:vMerge/>
            <w:vAlign w:val="center"/>
          </w:tcPr>
          <w:p w:rsidR="00960566" w:rsidRPr="00D64108" w:rsidRDefault="00960566" w:rsidP="009A3394">
            <w:pPr>
              <w:jc w:val="both"/>
            </w:pPr>
          </w:p>
        </w:tc>
        <w:tc>
          <w:tcPr>
            <w:tcW w:w="2802" w:type="pct"/>
          </w:tcPr>
          <w:p w:rsidR="00960566" w:rsidRPr="00D64108" w:rsidRDefault="00960566" w:rsidP="009A3394">
            <w:pPr>
              <w:jc w:val="both"/>
            </w:pPr>
            <w:r w:rsidRPr="00D64108">
              <w:t>Развитие наблюдательности, глубины, устойчивости и гибкости мышления.</w:t>
            </w:r>
          </w:p>
        </w:tc>
      </w:tr>
      <w:tr w:rsidR="00960566" w:rsidRPr="00D64108">
        <w:tc>
          <w:tcPr>
            <w:tcW w:w="0" w:type="auto"/>
            <w:vMerge/>
            <w:vAlign w:val="center"/>
          </w:tcPr>
          <w:p w:rsidR="00960566" w:rsidRPr="00D64108" w:rsidRDefault="00960566" w:rsidP="009A3394">
            <w:pPr>
              <w:jc w:val="both"/>
            </w:pPr>
          </w:p>
        </w:tc>
        <w:tc>
          <w:tcPr>
            <w:tcW w:w="0" w:type="auto"/>
            <w:vMerge/>
            <w:vAlign w:val="center"/>
          </w:tcPr>
          <w:p w:rsidR="00960566" w:rsidRPr="00D64108" w:rsidRDefault="00960566" w:rsidP="009A3394">
            <w:pPr>
              <w:jc w:val="both"/>
            </w:pPr>
          </w:p>
        </w:tc>
        <w:tc>
          <w:tcPr>
            <w:tcW w:w="2802" w:type="pct"/>
          </w:tcPr>
          <w:p w:rsidR="00960566" w:rsidRPr="00D64108" w:rsidRDefault="00960566" w:rsidP="009A3394">
            <w:pPr>
              <w:jc w:val="both"/>
            </w:pPr>
            <w:r w:rsidRPr="00D64108">
              <w:t>Развитие творческого мышления.</w:t>
            </w:r>
          </w:p>
        </w:tc>
      </w:tr>
      <w:tr w:rsidR="00960566" w:rsidRPr="00D64108">
        <w:tc>
          <w:tcPr>
            <w:tcW w:w="415" w:type="pct"/>
            <w:vMerge w:val="restart"/>
          </w:tcPr>
          <w:p w:rsidR="00960566" w:rsidRPr="00D64108" w:rsidRDefault="00960566" w:rsidP="009A3394">
            <w:pPr>
              <w:jc w:val="both"/>
            </w:pPr>
            <w:r w:rsidRPr="00D64108">
              <w:lastRenderedPageBreak/>
              <w:t>5.</w:t>
            </w:r>
          </w:p>
        </w:tc>
        <w:tc>
          <w:tcPr>
            <w:tcW w:w="1783" w:type="pct"/>
            <w:vMerge w:val="restart"/>
          </w:tcPr>
          <w:p w:rsidR="00960566" w:rsidRPr="00D64108" w:rsidRDefault="00960566" w:rsidP="009A3394">
            <w:pPr>
              <w:jc w:val="both"/>
            </w:pPr>
            <w:r w:rsidRPr="00D64108">
              <w:t>Повышение помехоустойчивости при неблагоприятных внешних условиях соревновательной обстановки</w:t>
            </w:r>
          </w:p>
        </w:tc>
        <w:tc>
          <w:tcPr>
            <w:tcW w:w="2802" w:type="pct"/>
          </w:tcPr>
          <w:p w:rsidR="00960566" w:rsidRPr="00D64108" w:rsidRDefault="00960566" w:rsidP="009A3394">
            <w:pPr>
              <w:jc w:val="both"/>
            </w:pPr>
            <w:r w:rsidRPr="00D64108">
              <w:t>Развитие интенсивности и устойчивости внимания</w:t>
            </w:r>
          </w:p>
        </w:tc>
      </w:tr>
      <w:tr w:rsidR="00960566" w:rsidRPr="00D64108">
        <w:tc>
          <w:tcPr>
            <w:tcW w:w="0" w:type="auto"/>
            <w:vMerge/>
            <w:vAlign w:val="center"/>
          </w:tcPr>
          <w:p w:rsidR="00960566" w:rsidRPr="00D64108" w:rsidRDefault="00960566" w:rsidP="009A3394">
            <w:pPr>
              <w:jc w:val="both"/>
            </w:pPr>
          </w:p>
        </w:tc>
        <w:tc>
          <w:tcPr>
            <w:tcW w:w="0" w:type="auto"/>
            <w:vMerge/>
            <w:vAlign w:val="center"/>
          </w:tcPr>
          <w:p w:rsidR="00960566" w:rsidRPr="00D64108" w:rsidRDefault="00960566" w:rsidP="009A3394">
            <w:pPr>
              <w:jc w:val="both"/>
            </w:pPr>
          </w:p>
        </w:tc>
        <w:tc>
          <w:tcPr>
            <w:tcW w:w="2802" w:type="pct"/>
          </w:tcPr>
          <w:p w:rsidR="00960566" w:rsidRPr="00D64108" w:rsidRDefault="00960566" w:rsidP="009A3394">
            <w:pPr>
              <w:jc w:val="both"/>
            </w:pPr>
            <w:r w:rsidRPr="00D64108">
              <w:t>Развитие выдержки и самообладания</w:t>
            </w:r>
          </w:p>
        </w:tc>
      </w:tr>
      <w:tr w:rsidR="00960566" w:rsidRPr="00D64108">
        <w:tc>
          <w:tcPr>
            <w:tcW w:w="415" w:type="pct"/>
            <w:vMerge w:val="restart"/>
          </w:tcPr>
          <w:p w:rsidR="00960566" w:rsidRPr="00D64108" w:rsidRDefault="00960566" w:rsidP="009A3394">
            <w:pPr>
              <w:jc w:val="both"/>
            </w:pPr>
            <w:r w:rsidRPr="00D64108">
              <w:t>6.</w:t>
            </w:r>
          </w:p>
        </w:tc>
        <w:tc>
          <w:tcPr>
            <w:tcW w:w="1783" w:type="pct"/>
            <w:vMerge w:val="restart"/>
          </w:tcPr>
          <w:p w:rsidR="00960566" w:rsidRPr="00D64108" w:rsidRDefault="00960566" w:rsidP="009A3394">
            <w:pPr>
              <w:jc w:val="both"/>
            </w:pPr>
            <w:r w:rsidRPr="00D64108">
              <w:t>Настройка на выполнение соревновательной деятельности</w:t>
            </w:r>
          </w:p>
        </w:tc>
        <w:tc>
          <w:tcPr>
            <w:tcW w:w="2802" w:type="pct"/>
          </w:tcPr>
          <w:p w:rsidR="00960566" w:rsidRPr="00D64108" w:rsidRDefault="00960566" w:rsidP="009A3394">
            <w:pPr>
              <w:jc w:val="both"/>
            </w:pPr>
            <w:r w:rsidRPr="00D64108">
              <w:t>Совершенствование приемов идеомоторной подготовки к выполнению упражнения</w:t>
            </w:r>
          </w:p>
        </w:tc>
      </w:tr>
      <w:tr w:rsidR="00960566" w:rsidRPr="00D64108">
        <w:tc>
          <w:tcPr>
            <w:tcW w:w="0" w:type="auto"/>
            <w:vMerge/>
            <w:vAlign w:val="center"/>
          </w:tcPr>
          <w:p w:rsidR="00960566" w:rsidRPr="00D64108" w:rsidRDefault="00960566" w:rsidP="009A3394">
            <w:pPr>
              <w:jc w:val="both"/>
            </w:pPr>
          </w:p>
        </w:tc>
        <w:tc>
          <w:tcPr>
            <w:tcW w:w="0" w:type="auto"/>
            <w:vMerge/>
            <w:vAlign w:val="center"/>
          </w:tcPr>
          <w:p w:rsidR="00960566" w:rsidRPr="00D64108" w:rsidRDefault="00960566" w:rsidP="009A3394">
            <w:pPr>
              <w:jc w:val="both"/>
            </w:pPr>
          </w:p>
        </w:tc>
        <w:tc>
          <w:tcPr>
            <w:tcW w:w="2802" w:type="pct"/>
          </w:tcPr>
          <w:p w:rsidR="00960566" w:rsidRPr="00D64108" w:rsidRDefault="00960566" w:rsidP="009A3394">
            <w:pPr>
              <w:jc w:val="both"/>
            </w:pPr>
            <w:r w:rsidRPr="00D64108">
              <w:t>Уточнение индивидуальных особенностей настройки на соревнование</w:t>
            </w:r>
          </w:p>
        </w:tc>
      </w:tr>
      <w:tr w:rsidR="00960566" w:rsidRPr="00D64108">
        <w:tc>
          <w:tcPr>
            <w:tcW w:w="415" w:type="pct"/>
          </w:tcPr>
          <w:p w:rsidR="00960566" w:rsidRPr="00D64108" w:rsidRDefault="00960566" w:rsidP="009A3394">
            <w:pPr>
              <w:jc w:val="both"/>
            </w:pPr>
            <w:r w:rsidRPr="00D64108">
              <w:t>7.</w:t>
            </w:r>
          </w:p>
        </w:tc>
        <w:tc>
          <w:tcPr>
            <w:tcW w:w="1783" w:type="pct"/>
          </w:tcPr>
          <w:p w:rsidR="00960566" w:rsidRPr="00D64108" w:rsidRDefault="00960566" w:rsidP="009A3394">
            <w:pPr>
              <w:jc w:val="both"/>
            </w:pPr>
            <w:r w:rsidRPr="00D64108">
              <w:t>Саморегуляция неблагоприятных психических состояний</w:t>
            </w:r>
          </w:p>
        </w:tc>
        <w:tc>
          <w:tcPr>
            <w:tcW w:w="2802" w:type="pct"/>
          </w:tcPr>
          <w:p w:rsidR="00960566" w:rsidRPr="00D64108" w:rsidRDefault="00960566" w:rsidP="009A3394">
            <w:pPr>
              <w:jc w:val="both"/>
            </w:pPr>
            <w:r w:rsidRPr="00D64108">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960566" w:rsidRPr="00D64108" w:rsidRDefault="00960566" w:rsidP="009A3394">
      <w:pPr>
        <w:pStyle w:val="35"/>
        <w:rPr>
          <w:b w:val="0"/>
        </w:rPr>
      </w:pPr>
      <w:bookmarkStart w:id="28" w:name="_Toc28165285"/>
      <w:r w:rsidRPr="00D64108">
        <w:rPr>
          <w:b w:val="0"/>
        </w:rPr>
        <w:t>3.6. План восстановительных мероприятий</w:t>
      </w:r>
      <w:bookmarkEnd w:id="28"/>
    </w:p>
    <w:p w:rsidR="00960566" w:rsidRPr="00D64108" w:rsidRDefault="00960566" w:rsidP="009E2590">
      <w:pPr>
        <w:ind w:firstLine="709"/>
        <w:jc w:val="both"/>
        <w:rPr>
          <w:color w:val="000000"/>
        </w:rPr>
      </w:pPr>
      <w:r w:rsidRPr="00D64108">
        <w:rPr>
          <w:color w:val="000000"/>
        </w:rPr>
        <w:t xml:space="preserve">Тренировка и восстановление – составляющие единого процесса овладения высоким спортивным мастерством. </w:t>
      </w:r>
    </w:p>
    <w:p w:rsidR="00960566" w:rsidRPr="00D64108" w:rsidRDefault="00960566" w:rsidP="009E2590">
      <w:pPr>
        <w:ind w:firstLine="709"/>
        <w:jc w:val="both"/>
      </w:pPr>
      <w:r w:rsidRPr="00D64108">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960566" w:rsidRPr="00D64108" w:rsidRDefault="00960566" w:rsidP="009E2590">
      <w:pPr>
        <w:ind w:firstLine="709"/>
        <w:jc w:val="both"/>
        <w:rPr>
          <w:color w:val="000000"/>
        </w:rPr>
      </w:pPr>
      <w:r w:rsidRPr="00D64108">
        <w:rPr>
          <w:color w:val="000000"/>
        </w:rPr>
        <w:t>Необходимо использовать методические рекомендации по предупреждению переутомления и использованию средств восстановления.</w:t>
      </w:r>
    </w:p>
    <w:p w:rsidR="00960566" w:rsidRPr="00D64108" w:rsidRDefault="00960566" w:rsidP="009E2590">
      <w:pPr>
        <w:ind w:firstLine="709"/>
        <w:jc w:val="both"/>
      </w:pPr>
      <w:r w:rsidRPr="00D64108">
        <w:rPr>
          <w:bCs/>
          <w:i/>
          <w:iCs/>
          <w:color w:val="000000"/>
          <w:spacing w:val="-2"/>
        </w:rPr>
        <w:t>Педагогические средства восстановления:</w:t>
      </w:r>
    </w:p>
    <w:p w:rsidR="00960566" w:rsidRPr="00D64108" w:rsidRDefault="00960566" w:rsidP="009E2590">
      <w:pPr>
        <w:ind w:firstLine="709"/>
        <w:jc w:val="both"/>
        <w:rPr>
          <w:color w:val="000000"/>
        </w:rPr>
      </w:pPr>
      <w:r w:rsidRPr="00D64108">
        <w:rPr>
          <w:color w:val="000000"/>
          <w:spacing w:val="-2"/>
        </w:rPr>
        <w:t>рациональное распределение нагрузок по этапам подготовки;</w:t>
      </w:r>
    </w:p>
    <w:p w:rsidR="00960566" w:rsidRPr="00D64108" w:rsidRDefault="00960566" w:rsidP="009E2590">
      <w:pPr>
        <w:ind w:firstLine="709"/>
        <w:jc w:val="both"/>
        <w:rPr>
          <w:color w:val="000000"/>
        </w:rPr>
      </w:pPr>
      <w:r w:rsidRPr="00D64108">
        <w:rPr>
          <w:color w:val="000000"/>
          <w:spacing w:val="-2"/>
        </w:rPr>
        <w:t>рациональное построение учебно-тренировочного занятия;</w:t>
      </w:r>
    </w:p>
    <w:p w:rsidR="00960566" w:rsidRPr="00D64108" w:rsidRDefault="00960566" w:rsidP="009E2590">
      <w:pPr>
        <w:ind w:firstLine="709"/>
        <w:jc w:val="both"/>
        <w:rPr>
          <w:color w:val="000000"/>
        </w:rPr>
      </w:pPr>
      <w:r w:rsidRPr="00D64108">
        <w:rPr>
          <w:color w:val="000000"/>
        </w:rPr>
        <w:t>постепенное возрастание тренировочных нагрузок по объему и интенсивности;</w:t>
      </w:r>
    </w:p>
    <w:p w:rsidR="00960566" w:rsidRPr="00D64108" w:rsidRDefault="00960566" w:rsidP="009E2590">
      <w:pPr>
        <w:ind w:firstLine="709"/>
        <w:jc w:val="both"/>
        <w:rPr>
          <w:color w:val="000000"/>
        </w:rPr>
      </w:pPr>
      <w:r w:rsidRPr="00D64108">
        <w:rPr>
          <w:color w:val="000000"/>
        </w:rPr>
        <w:t>разнообразие средств и методов тренировки;</w:t>
      </w:r>
    </w:p>
    <w:p w:rsidR="00960566" w:rsidRPr="00D64108" w:rsidRDefault="00960566" w:rsidP="009E2590">
      <w:pPr>
        <w:ind w:firstLine="709"/>
        <w:jc w:val="both"/>
        <w:rPr>
          <w:color w:val="000000"/>
        </w:rPr>
      </w:pPr>
      <w:r w:rsidRPr="00D64108">
        <w:rPr>
          <w:color w:val="000000"/>
          <w:spacing w:val="-3"/>
        </w:rPr>
        <w:t>переключение с одного вида спортивной деятельности па другой;</w:t>
      </w:r>
    </w:p>
    <w:p w:rsidR="00960566" w:rsidRPr="00D64108" w:rsidRDefault="00960566" w:rsidP="009E2590">
      <w:pPr>
        <w:ind w:firstLine="709"/>
        <w:jc w:val="both"/>
        <w:rPr>
          <w:color w:val="000000"/>
        </w:rPr>
      </w:pPr>
      <w:r w:rsidRPr="00D64108">
        <w:rPr>
          <w:color w:val="000000"/>
        </w:rPr>
        <w:t>чередование тренировочных нагрузок различного объема и интенсивности;</w:t>
      </w:r>
    </w:p>
    <w:p w:rsidR="00960566" w:rsidRPr="00D64108" w:rsidRDefault="00960566" w:rsidP="009E2590">
      <w:pPr>
        <w:ind w:firstLine="709"/>
        <w:jc w:val="both"/>
        <w:rPr>
          <w:color w:val="000000"/>
        </w:rPr>
      </w:pPr>
      <w:r w:rsidRPr="00D64108">
        <w:rPr>
          <w:color w:val="000000"/>
        </w:rPr>
        <w:t>изменение характера пауз отдыха, их продолжительности;</w:t>
      </w:r>
    </w:p>
    <w:p w:rsidR="00960566" w:rsidRPr="00D64108" w:rsidRDefault="00960566" w:rsidP="009E2590">
      <w:pPr>
        <w:ind w:firstLine="709"/>
        <w:jc w:val="both"/>
        <w:rPr>
          <w:color w:val="000000"/>
        </w:rPr>
      </w:pPr>
      <w:r w:rsidRPr="00D64108">
        <w:rPr>
          <w:color w:val="000000"/>
          <w:spacing w:val="-1"/>
        </w:rPr>
        <w:t>чередование тренировочных дней и дней отдыха (естественный путь);</w:t>
      </w:r>
    </w:p>
    <w:p w:rsidR="00960566" w:rsidRPr="00D64108" w:rsidRDefault="00960566" w:rsidP="009E2590">
      <w:pPr>
        <w:ind w:firstLine="709"/>
        <w:jc w:val="both"/>
        <w:rPr>
          <w:color w:val="000000"/>
        </w:rPr>
      </w:pPr>
      <w:r w:rsidRPr="00D64108">
        <w:rPr>
          <w:color w:val="000000"/>
          <w:spacing w:val="-1"/>
        </w:rPr>
        <w:t xml:space="preserve">оптимальное соотношение нагрузок и отдыха на отдельном тренировочном занятии и в </w:t>
      </w:r>
      <w:r w:rsidRPr="00D64108">
        <w:rPr>
          <w:color w:val="000000"/>
        </w:rPr>
        <w:t>отдельном недельном цикле;</w:t>
      </w:r>
    </w:p>
    <w:p w:rsidR="00960566" w:rsidRPr="00D64108" w:rsidRDefault="00960566" w:rsidP="009E2590">
      <w:pPr>
        <w:ind w:firstLine="709"/>
        <w:jc w:val="both"/>
        <w:rPr>
          <w:color w:val="000000"/>
        </w:rPr>
      </w:pPr>
      <w:r w:rsidRPr="00D64108">
        <w:rPr>
          <w:color w:val="000000"/>
        </w:rPr>
        <w:t>оптимальное соотношение нагрузок и отдыха на этапах годичного цикла;</w:t>
      </w:r>
    </w:p>
    <w:p w:rsidR="00960566" w:rsidRPr="00D64108" w:rsidRDefault="00960566" w:rsidP="009E2590">
      <w:pPr>
        <w:ind w:firstLine="709"/>
        <w:jc w:val="both"/>
        <w:rPr>
          <w:color w:val="000000"/>
        </w:rPr>
      </w:pPr>
      <w:r w:rsidRPr="00D64108">
        <w:rPr>
          <w:color w:val="000000"/>
        </w:rPr>
        <w:t>оптимальное соотношение тренировочных и соревновательных нагрузок,</w:t>
      </w:r>
    </w:p>
    <w:p w:rsidR="00960566" w:rsidRPr="00D64108" w:rsidRDefault="00960566" w:rsidP="009E2590">
      <w:pPr>
        <w:ind w:firstLine="709"/>
        <w:jc w:val="both"/>
        <w:rPr>
          <w:color w:val="000000"/>
        </w:rPr>
      </w:pPr>
      <w:r w:rsidRPr="00D64108">
        <w:rPr>
          <w:color w:val="000000"/>
        </w:rPr>
        <w:t>упражнения для активного отдыха и расслабления;</w:t>
      </w:r>
    </w:p>
    <w:p w:rsidR="00960566" w:rsidRPr="00D64108" w:rsidRDefault="00960566" w:rsidP="009E2590">
      <w:pPr>
        <w:ind w:firstLine="709"/>
        <w:jc w:val="both"/>
        <w:rPr>
          <w:color w:val="000000"/>
        </w:rPr>
      </w:pPr>
      <w:r w:rsidRPr="00D64108">
        <w:rPr>
          <w:color w:val="000000"/>
        </w:rPr>
        <w:t>корригирующие упражнения для позвоночника;</w:t>
      </w:r>
    </w:p>
    <w:p w:rsidR="00960566" w:rsidRPr="00D64108" w:rsidRDefault="00960566" w:rsidP="009E2590">
      <w:pPr>
        <w:ind w:firstLine="709"/>
        <w:jc w:val="both"/>
        <w:rPr>
          <w:color w:val="000000"/>
        </w:rPr>
      </w:pPr>
      <w:r w:rsidRPr="00D64108">
        <w:rPr>
          <w:color w:val="000000"/>
        </w:rPr>
        <w:t>дни профилактического отдыха.</w:t>
      </w:r>
    </w:p>
    <w:p w:rsidR="00960566" w:rsidRPr="00D64108" w:rsidRDefault="00960566" w:rsidP="009E2590">
      <w:pPr>
        <w:ind w:firstLine="709"/>
        <w:jc w:val="both"/>
      </w:pPr>
      <w:r w:rsidRPr="00D64108">
        <w:rPr>
          <w:bCs/>
          <w:i/>
          <w:iCs/>
          <w:color w:val="000000"/>
          <w:spacing w:val="-3"/>
        </w:rPr>
        <w:t>Психологические средства восстановления:</w:t>
      </w:r>
    </w:p>
    <w:p w:rsidR="00960566" w:rsidRPr="00D64108" w:rsidRDefault="00960566" w:rsidP="009E2590">
      <w:pPr>
        <w:ind w:firstLine="709"/>
        <w:jc w:val="both"/>
        <w:rPr>
          <w:color w:val="000000"/>
        </w:rPr>
      </w:pPr>
      <w:r w:rsidRPr="00D64108">
        <w:rPr>
          <w:color w:val="000000"/>
          <w:spacing w:val="-2"/>
        </w:rPr>
        <w:t>создание положительного эмоционального фона тренировки;</w:t>
      </w:r>
    </w:p>
    <w:p w:rsidR="00960566" w:rsidRPr="00D64108" w:rsidRDefault="00960566" w:rsidP="009E2590">
      <w:pPr>
        <w:ind w:firstLine="709"/>
        <w:jc w:val="both"/>
        <w:rPr>
          <w:color w:val="000000"/>
        </w:rPr>
      </w:pPr>
      <w:r w:rsidRPr="00D64108">
        <w:rPr>
          <w:color w:val="000000"/>
        </w:rPr>
        <w:t>переключение внимания, мыслей, отвлекающие мероприятия;</w:t>
      </w:r>
    </w:p>
    <w:p w:rsidR="00960566" w:rsidRPr="00D64108" w:rsidRDefault="00960566" w:rsidP="009E2590">
      <w:pPr>
        <w:ind w:firstLine="709"/>
        <w:jc w:val="both"/>
        <w:rPr>
          <w:color w:val="000000"/>
        </w:rPr>
      </w:pPr>
      <w:r w:rsidRPr="00D64108">
        <w:rPr>
          <w:color w:val="000000"/>
          <w:spacing w:val="-9"/>
        </w:rPr>
        <w:t>внушение;</w:t>
      </w:r>
    </w:p>
    <w:p w:rsidR="00960566" w:rsidRPr="00D64108" w:rsidRDefault="00960566" w:rsidP="009E2590">
      <w:pPr>
        <w:ind w:firstLine="709"/>
        <w:jc w:val="both"/>
        <w:rPr>
          <w:color w:val="000000"/>
        </w:rPr>
      </w:pPr>
      <w:r w:rsidRPr="00D64108">
        <w:rPr>
          <w:color w:val="000000"/>
        </w:rPr>
        <w:t>психорегулирующая тренировка.</w:t>
      </w:r>
    </w:p>
    <w:p w:rsidR="00960566" w:rsidRPr="00D64108" w:rsidRDefault="00960566" w:rsidP="009E2590">
      <w:pPr>
        <w:ind w:firstLine="709"/>
        <w:jc w:val="both"/>
      </w:pPr>
      <w:r w:rsidRPr="00D64108">
        <w:rPr>
          <w:bCs/>
          <w:i/>
          <w:iCs/>
          <w:color w:val="000000"/>
          <w:spacing w:val="-3"/>
        </w:rPr>
        <w:t>Медико-биологические средства восстановления:</w:t>
      </w:r>
    </w:p>
    <w:p w:rsidR="00960566" w:rsidRPr="00D64108" w:rsidRDefault="00960566" w:rsidP="009E2590">
      <w:pPr>
        <w:ind w:firstLine="709"/>
        <w:jc w:val="both"/>
      </w:pPr>
      <w:r w:rsidRPr="00D64108">
        <w:rPr>
          <w:i/>
          <w:iCs/>
          <w:color w:val="000000"/>
          <w:spacing w:val="-3"/>
        </w:rPr>
        <w:t>гигиенические средства:</w:t>
      </w:r>
    </w:p>
    <w:p w:rsidR="00960566" w:rsidRPr="00D64108" w:rsidRDefault="00960566" w:rsidP="009E2590">
      <w:pPr>
        <w:ind w:firstLine="709"/>
        <w:jc w:val="both"/>
        <w:rPr>
          <w:color w:val="000000"/>
        </w:rPr>
      </w:pPr>
      <w:r w:rsidRPr="00D64108">
        <w:rPr>
          <w:color w:val="000000"/>
        </w:rPr>
        <w:t>водные процедуры закаливающего характера;</w:t>
      </w:r>
    </w:p>
    <w:p w:rsidR="00960566" w:rsidRPr="00D64108" w:rsidRDefault="00960566" w:rsidP="009E2590">
      <w:pPr>
        <w:ind w:firstLine="709"/>
        <w:jc w:val="both"/>
        <w:rPr>
          <w:color w:val="000000"/>
        </w:rPr>
      </w:pPr>
      <w:r w:rsidRPr="00D64108">
        <w:rPr>
          <w:color w:val="000000"/>
          <w:spacing w:val="-3"/>
        </w:rPr>
        <w:t>душ, теплые ванны;</w:t>
      </w:r>
    </w:p>
    <w:p w:rsidR="00960566" w:rsidRPr="00D64108" w:rsidRDefault="00960566" w:rsidP="009E2590">
      <w:pPr>
        <w:ind w:firstLine="709"/>
        <w:jc w:val="both"/>
        <w:rPr>
          <w:color w:val="000000"/>
        </w:rPr>
      </w:pPr>
      <w:r w:rsidRPr="00D64108">
        <w:rPr>
          <w:color w:val="000000"/>
        </w:rPr>
        <w:t>прогулки на свежем воздухе;</w:t>
      </w:r>
    </w:p>
    <w:p w:rsidR="00960566" w:rsidRPr="00D64108" w:rsidRDefault="00960566" w:rsidP="009E2590">
      <w:pPr>
        <w:ind w:firstLine="709"/>
        <w:jc w:val="both"/>
        <w:rPr>
          <w:color w:val="000000"/>
        </w:rPr>
      </w:pPr>
      <w:r w:rsidRPr="00D64108">
        <w:rPr>
          <w:color w:val="000000"/>
        </w:rPr>
        <w:t>рациональные режимы дня и сна;</w:t>
      </w:r>
    </w:p>
    <w:p w:rsidR="00960566" w:rsidRPr="00045FF0" w:rsidRDefault="00960566" w:rsidP="00045FF0">
      <w:pPr>
        <w:ind w:firstLine="709"/>
        <w:jc w:val="both"/>
        <w:rPr>
          <w:color w:val="000000"/>
        </w:rPr>
      </w:pPr>
      <w:r w:rsidRPr="00045FF0">
        <w:rPr>
          <w:color w:val="000000"/>
        </w:rPr>
        <w:lastRenderedPageBreak/>
        <w:t>рациональное питание, витаминизация;</w:t>
      </w:r>
    </w:p>
    <w:p w:rsidR="00960566" w:rsidRPr="00045FF0" w:rsidRDefault="00960566" w:rsidP="00045FF0">
      <w:pPr>
        <w:ind w:firstLine="709"/>
        <w:jc w:val="both"/>
        <w:rPr>
          <w:color w:val="000000"/>
        </w:rPr>
      </w:pPr>
      <w:r w:rsidRPr="00045FF0">
        <w:rPr>
          <w:color w:val="000000"/>
        </w:rPr>
        <w:t>тренировки в благоприятное время суток;</w:t>
      </w:r>
    </w:p>
    <w:p w:rsidR="00960566" w:rsidRPr="00045FF0" w:rsidRDefault="00960566" w:rsidP="00045FF0">
      <w:pPr>
        <w:ind w:firstLine="709"/>
        <w:jc w:val="both"/>
        <w:rPr>
          <w:color w:val="000000"/>
        </w:rPr>
      </w:pPr>
      <w:r w:rsidRPr="00045FF0">
        <w:rPr>
          <w:color w:val="000000"/>
        </w:rPr>
        <w:t>физиотерапевтические средства:</w:t>
      </w:r>
    </w:p>
    <w:p w:rsidR="00960566" w:rsidRPr="00045FF0" w:rsidRDefault="00960566" w:rsidP="00045FF0">
      <w:pPr>
        <w:ind w:firstLine="709"/>
        <w:jc w:val="both"/>
        <w:rPr>
          <w:color w:val="000000"/>
        </w:rPr>
      </w:pPr>
      <w:r w:rsidRPr="00045FF0">
        <w:rPr>
          <w:color w:val="000000"/>
        </w:rPr>
        <w:t xml:space="preserve">душ: теплый (успокаивающий) при температуре 36-38°С, продолжительности 12-15 минут; прохладный, контрастный и </w:t>
      </w:r>
      <w:r w:rsidR="00D7337B" w:rsidRPr="00045FF0">
        <w:rPr>
          <w:color w:val="000000"/>
        </w:rPr>
        <w:t xml:space="preserve">вибрационный (тонизирующие) при </w:t>
      </w:r>
      <w:r w:rsidRPr="00045FF0">
        <w:rPr>
          <w:color w:val="000000"/>
        </w:rPr>
        <w:t>температуре 23-28° С, продолжительности 2-3 минуты;</w:t>
      </w:r>
    </w:p>
    <w:p w:rsidR="00960566" w:rsidRPr="00045FF0" w:rsidRDefault="00960566" w:rsidP="00045FF0">
      <w:pPr>
        <w:ind w:firstLine="709"/>
        <w:jc w:val="both"/>
        <w:rPr>
          <w:color w:val="000000"/>
        </w:rPr>
      </w:pPr>
      <w:r w:rsidRPr="00045FF0">
        <w:rPr>
          <w:color w:val="000000"/>
        </w:rPr>
        <w:t>ванны: хвойные, жемчужные, солевые;</w:t>
      </w:r>
    </w:p>
    <w:p w:rsidR="00960566" w:rsidRPr="00045FF0" w:rsidRDefault="00960566" w:rsidP="00045FF0">
      <w:pPr>
        <w:ind w:firstLine="709"/>
        <w:jc w:val="both"/>
        <w:rPr>
          <w:color w:val="000000"/>
        </w:rPr>
      </w:pPr>
      <w:r w:rsidRPr="00045FF0">
        <w:rPr>
          <w:color w:val="000000"/>
        </w:rPr>
        <w:t>бани 1-2 раза в неделю: парная или суховоздушная при температуре 80-90°С, 2-3 захода по 5-7 минут (исключая предсоревновательный и соревновательный микроциклы);</w:t>
      </w:r>
    </w:p>
    <w:p w:rsidR="00960566" w:rsidRPr="00045FF0" w:rsidRDefault="00960566" w:rsidP="00045FF0">
      <w:pPr>
        <w:ind w:firstLine="709"/>
        <w:jc w:val="both"/>
        <w:rPr>
          <w:color w:val="000000"/>
        </w:rPr>
      </w:pPr>
      <w:r w:rsidRPr="00045FF0">
        <w:rPr>
          <w:color w:val="000000"/>
        </w:rPr>
        <w:t>ультрафиолетовое облучение;</w:t>
      </w:r>
    </w:p>
    <w:p w:rsidR="00960566" w:rsidRPr="00045FF0" w:rsidRDefault="00960566" w:rsidP="00045FF0">
      <w:pPr>
        <w:ind w:firstLine="709"/>
        <w:jc w:val="both"/>
        <w:rPr>
          <w:color w:val="000000"/>
        </w:rPr>
      </w:pPr>
      <w:r w:rsidRPr="00045FF0">
        <w:rPr>
          <w:color w:val="000000"/>
        </w:rPr>
        <w:t>аэронизация, кислородотерапия;</w:t>
      </w:r>
    </w:p>
    <w:p w:rsidR="00960566" w:rsidRPr="00D64108" w:rsidRDefault="00960566" w:rsidP="00D7337B">
      <w:pPr>
        <w:pStyle w:val="aff7"/>
      </w:pPr>
      <w:r w:rsidRPr="00D64108">
        <w:t>массаж, массаж с растирками, самомассаж, приемы массажа: поглаживание, разминание, поколачивание, потряхивание.</w:t>
      </w:r>
    </w:p>
    <w:p w:rsidR="00960566" w:rsidRPr="00D64108" w:rsidRDefault="00960566" w:rsidP="009E2590">
      <w:pPr>
        <w:ind w:firstLine="709"/>
        <w:jc w:val="both"/>
      </w:pPr>
      <w:r w:rsidRPr="00D64108">
        <w:rPr>
          <w:color w:val="000000"/>
        </w:rPr>
        <w:t>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восстановления необходимо применять в группах тренировочных и спортивного совершенствования, так как значительно возрастают интенсивность и объемы тренировочных нагрузок. Повышаются требования к планированию занятия.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w:t>
      </w:r>
    </w:p>
    <w:p w:rsidR="00960566" w:rsidRPr="00D64108" w:rsidRDefault="00960566" w:rsidP="009E2590">
      <w:pPr>
        <w:ind w:firstLine="709"/>
        <w:jc w:val="both"/>
      </w:pPr>
      <w:r w:rsidRPr="00D64108">
        <w:rPr>
          <w:color w:val="000000"/>
        </w:rPr>
        <w:t>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w:t>
      </w:r>
    </w:p>
    <w:p w:rsidR="00960566" w:rsidRPr="00D64108" w:rsidRDefault="00960566" w:rsidP="009E2590">
      <w:pPr>
        <w:ind w:firstLine="709"/>
        <w:jc w:val="both"/>
      </w:pPr>
      <w:r w:rsidRPr="00D64108">
        <w:rPr>
          <w:color w:val="000000"/>
        </w:rPr>
        <w:t>Более быстрому восполнению энергозатрат помогает рациональное питание. Повышенная потребность юных спортсменов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w:t>
      </w:r>
    </w:p>
    <w:p w:rsidR="00960566" w:rsidRPr="00D64108" w:rsidRDefault="00960566" w:rsidP="009E2590">
      <w:pPr>
        <w:ind w:firstLine="709"/>
        <w:jc w:val="both"/>
      </w:pPr>
      <w:r w:rsidRPr="00D64108">
        <w:rPr>
          <w:color w:val="000000"/>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960566" w:rsidRPr="00D64108" w:rsidRDefault="00960566" w:rsidP="009E2590">
      <w:pPr>
        <w:ind w:firstLine="709"/>
        <w:jc w:val="both"/>
        <w:rPr>
          <w:color w:val="000000"/>
        </w:rPr>
      </w:pPr>
      <w:r w:rsidRPr="00D64108">
        <w:rPr>
          <w:color w:val="000000"/>
        </w:rPr>
        <w:t>Важно не только иметь знания о средствах и мероприятиях по восстановлению работоспособности спортсменов, но систематически и грамотно их применять.</w:t>
      </w:r>
    </w:p>
    <w:p w:rsidR="00960566" w:rsidRPr="00D64108" w:rsidRDefault="00960566" w:rsidP="009A3394">
      <w:pPr>
        <w:pStyle w:val="35"/>
        <w:rPr>
          <w:b w:val="0"/>
        </w:rPr>
      </w:pPr>
      <w:bookmarkStart w:id="29" w:name="_Toc28165286"/>
      <w:r w:rsidRPr="00D64108">
        <w:rPr>
          <w:b w:val="0"/>
        </w:rPr>
        <w:t>3.7 Планы антидопинговых мероприятий</w:t>
      </w:r>
      <w:bookmarkEnd w:id="29"/>
    </w:p>
    <w:p w:rsidR="00960566" w:rsidRPr="00D64108" w:rsidRDefault="00960566" w:rsidP="009E2590">
      <w:pPr>
        <w:ind w:firstLine="709"/>
        <w:jc w:val="both"/>
      </w:pPr>
      <w:r w:rsidRPr="00D64108">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А ведь 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антидопинговая образовательная деятельность, призванная информировать и предостерегать, не достаточно развита. </w:t>
      </w:r>
      <w:r w:rsidRPr="00D64108">
        <w:lastRenderedPageBreak/>
        <w:t>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rsidR="00960566" w:rsidRPr="00D64108" w:rsidRDefault="00960566" w:rsidP="009E2590">
      <w:pPr>
        <w:ind w:firstLine="709"/>
        <w:jc w:val="both"/>
      </w:pPr>
      <w:r w:rsidRPr="00D64108">
        <w:t>1. Искажение моральных ориентиров – опрос выявил у молодых спортсменов стремление к высоким спортивным результатам любой ценой. Отсутствие понятий честной спортивной игры. Переориентация с духовного начала на материальную составляющую вопроса (который и приносит победа на соревнованиях высокого уровня), то есть морально-нравственная деградация. Не понимание вреда приносимому допингом здоровью спортсменов. Отсутствие понимания нарушения закона, что может привести к временной или пожизненной дисквалификации.</w:t>
      </w:r>
    </w:p>
    <w:p w:rsidR="00960566" w:rsidRPr="00D64108" w:rsidRDefault="00960566" w:rsidP="009E2590">
      <w:pPr>
        <w:ind w:firstLine="709"/>
        <w:jc w:val="both"/>
      </w:pPr>
      <w:r w:rsidRPr="00D64108">
        <w:t>2. Авторитет тренера – важное влияние на решение принимать или не принимать допинг, оказывает мнения тренера к данной проблеме. Отслеживается определенная взаимосвязь между мнениями спортсменов и тренерского состава. То, насколько тренер способен повлиять на юного спортсмена относительно проблемы допинга, а также учитывая тенденции этого влияния, вырисовываются далеко не лучшие перспективы развития не только молодежного, но и спорта в целом.</w:t>
      </w:r>
    </w:p>
    <w:p w:rsidR="00960566" w:rsidRPr="00D64108" w:rsidRDefault="00960566" w:rsidP="009E2590">
      <w:pPr>
        <w:ind w:firstLine="709"/>
        <w:jc w:val="both"/>
      </w:pPr>
      <w:r w:rsidRPr="00D64108">
        <w:t>3. Отсутствие антидопинговых знаний – здесь важным элементом проблемы является отношение администрации некоторых спортивных школ к проблеме допинга. Позиция административных работников еще больше усугубляет ситуацию, поскольку заинтересованность во внедрении антидопинговых информационно-образовательных программ в ряде случаев отсутствует, или отрицается само существование данной проблемы, как таковой. Отсюда отсутствие у молодых спортсменов и их тренеров построить свои представления о вреде допинга и на их основании ценностные ориентиры будущего поколения и их тренерского состава.</w:t>
      </w:r>
    </w:p>
    <w:p w:rsidR="00960566" w:rsidRPr="00D64108" w:rsidRDefault="00960566" w:rsidP="009E2590">
      <w:pPr>
        <w:ind w:firstLine="709"/>
        <w:jc w:val="both"/>
      </w:pPr>
      <w:r w:rsidRPr="00D64108">
        <w:t xml:space="preserve">4. Влияние отношения друзей и сверстников молодых спортсменов к проблеме допинга – создаются прецеденты в командах нарушения антидопинговых правил, которые в итоге и приводят к высоким спортивным результатам, рекомендации друзей по принципу «не пойман не вор», отсутствие жесткой позиции тренерского состава и администрации, отсутствие моральных принципов. </w:t>
      </w:r>
    </w:p>
    <w:p w:rsidR="00960566" w:rsidRPr="00D64108" w:rsidRDefault="00960566" w:rsidP="009E2590">
      <w:pPr>
        <w:ind w:firstLine="709"/>
        <w:jc w:val="both"/>
      </w:pPr>
      <w:r w:rsidRPr="00D64108">
        <w:t xml:space="preserve">Анализ факторов приводит к формированию двух направлений для антидопинговой борьбы. Первое и наиболее значимое – </w:t>
      </w:r>
      <w:r w:rsidRPr="00D64108">
        <w:rPr>
          <w:u w:val="single"/>
        </w:rPr>
        <w:t>первичная профилактика применения допинга в спорте среди спортсменов</w:t>
      </w:r>
      <w:r w:rsidRPr="00D64108">
        <w:t xml:space="preserve">. Второе - это </w:t>
      </w:r>
      <w:r w:rsidRPr="00D64108">
        <w:rPr>
          <w:u w:val="single"/>
        </w:rPr>
        <w:t>работа с администрацией школ и тренерским составом</w:t>
      </w:r>
      <w:r w:rsidRPr="00D64108">
        <w:t>.</w:t>
      </w:r>
    </w:p>
    <w:p w:rsidR="00960566" w:rsidRPr="00D64108" w:rsidRDefault="00960566" w:rsidP="009E2590">
      <w:pPr>
        <w:ind w:firstLine="709"/>
        <w:jc w:val="both"/>
      </w:pPr>
      <w:r w:rsidRPr="00D64108">
        <w:t>Целью программы «Профилактика применения допинга в современном спорте» является сформировать у юных спортсменов отрицательное отношение к нарушению антидопинговых правил; привить высокие морально-волевые качества, основу которых составляет внутреннее убеждение индивидуума о благородстве и справедливой спортивной борьбе. В результате она должна создать у юных спортсменов:</w:t>
      </w:r>
    </w:p>
    <w:p w:rsidR="00960566" w:rsidRPr="00D64108" w:rsidRDefault="00960566" w:rsidP="009E2590">
      <w:pPr>
        <w:ind w:firstLine="709"/>
        <w:jc w:val="both"/>
      </w:pPr>
      <w:r w:rsidRPr="00D64108">
        <w:t xml:space="preserve">представление о допинге в спорте и самое важное о его последствиях для спортсменов, общества и спорта высших достижений. </w:t>
      </w:r>
    </w:p>
    <w:p w:rsidR="00960566" w:rsidRPr="00D64108" w:rsidRDefault="00960566" w:rsidP="009E2590">
      <w:pPr>
        <w:ind w:firstLine="709"/>
        <w:jc w:val="both"/>
      </w:pPr>
      <w:r w:rsidRPr="00D64108">
        <w:t>представление о законодательных и программно-нормативных документах по антидопинговой политике в спорте.</w:t>
      </w:r>
    </w:p>
    <w:p w:rsidR="00960566" w:rsidRPr="00D64108" w:rsidRDefault="00960566" w:rsidP="009E2590">
      <w:pPr>
        <w:ind w:firstLine="709"/>
        <w:jc w:val="both"/>
      </w:pPr>
      <w:r w:rsidRPr="00D64108">
        <w:t>четкие ценностные морально-этические ориентации к принципам «Справедливой игры» в спорте.</w:t>
      </w:r>
    </w:p>
    <w:p w:rsidR="00960566" w:rsidRPr="00D64108" w:rsidRDefault="00960566" w:rsidP="009E2590">
      <w:pPr>
        <w:ind w:firstLine="709"/>
        <w:jc w:val="both"/>
        <w:rPr>
          <w:lang w:eastAsia="ru-RU"/>
        </w:rPr>
      </w:pPr>
      <w:r w:rsidRPr="00D64108">
        <w:rPr>
          <w:lang w:eastAsia="ru-RU"/>
        </w:rPr>
        <w:t xml:space="preserve">устойчивые ценностные ориентации к олимпийским идеалам и ценностям и резко негативное отношение к допингу в спорте. </w:t>
      </w:r>
    </w:p>
    <w:p w:rsidR="00E57C72" w:rsidRPr="00D64108" w:rsidRDefault="00E57C72" w:rsidP="00E57C72">
      <w:pPr>
        <w:ind w:firstLine="709"/>
        <w:jc w:val="right"/>
        <w:rPr>
          <w:lang w:eastAsia="ru-RU"/>
        </w:rPr>
      </w:pPr>
      <w:r w:rsidRPr="00D64108">
        <w:rPr>
          <w:lang w:eastAsia="ru-RU"/>
        </w:rPr>
        <w:t>Таблица 20</w:t>
      </w:r>
    </w:p>
    <w:p w:rsidR="00E57C72" w:rsidRPr="00D64108" w:rsidRDefault="00E57C72" w:rsidP="00E57C72">
      <w:pPr>
        <w:ind w:firstLine="709"/>
        <w:jc w:val="right"/>
        <w:rPr>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
        <w:gridCol w:w="4496"/>
        <w:gridCol w:w="1914"/>
        <w:gridCol w:w="2680"/>
      </w:tblGrid>
      <w:tr w:rsidR="00960566" w:rsidRPr="00D64108">
        <w:tc>
          <w:tcPr>
            <w:tcW w:w="251" w:type="pct"/>
            <w:vAlign w:val="center"/>
          </w:tcPr>
          <w:p w:rsidR="00960566" w:rsidRPr="00D64108" w:rsidRDefault="00960566" w:rsidP="009A3394">
            <w:pPr>
              <w:jc w:val="both"/>
            </w:pPr>
            <w:r w:rsidRPr="00D64108">
              <w:t>№</w:t>
            </w:r>
          </w:p>
        </w:tc>
        <w:tc>
          <w:tcPr>
            <w:tcW w:w="2349" w:type="pct"/>
            <w:vAlign w:val="center"/>
          </w:tcPr>
          <w:p w:rsidR="00960566" w:rsidRPr="00D64108" w:rsidRDefault="00960566" w:rsidP="009A3394">
            <w:pPr>
              <w:jc w:val="both"/>
            </w:pPr>
            <w:r w:rsidRPr="00D64108">
              <w:t>Мероприятия</w:t>
            </w:r>
          </w:p>
        </w:tc>
        <w:tc>
          <w:tcPr>
            <w:tcW w:w="1000" w:type="pct"/>
            <w:vAlign w:val="center"/>
          </w:tcPr>
          <w:p w:rsidR="00960566" w:rsidRPr="00D64108" w:rsidRDefault="00960566" w:rsidP="009A3394">
            <w:pPr>
              <w:jc w:val="both"/>
            </w:pPr>
            <w:r w:rsidRPr="00D64108">
              <w:t>Срок</w:t>
            </w:r>
          </w:p>
        </w:tc>
        <w:tc>
          <w:tcPr>
            <w:tcW w:w="1400" w:type="pct"/>
            <w:vAlign w:val="center"/>
          </w:tcPr>
          <w:p w:rsidR="00960566" w:rsidRPr="00D64108" w:rsidRDefault="00960566" w:rsidP="009A3394">
            <w:pPr>
              <w:jc w:val="both"/>
            </w:pPr>
            <w:r w:rsidRPr="00D64108">
              <w:t>Исполнители</w:t>
            </w:r>
          </w:p>
        </w:tc>
      </w:tr>
      <w:tr w:rsidR="00960566" w:rsidRPr="00D64108">
        <w:tc>
          <w:tcPr>
            <w:tcW w:w="251" w:type="pct"/>
            <w:vAlign w:val="center"/>
          </w:tcPr>
          <w:p w:rsidR="00960566" w:rsidRPr="00D64108" w:rsidRDefault="00960566" w:rsidP="009A3394">
            <w:pPr>
              <w:jc w:val="both"/>
            </w:pPr>
            <w:r w:rsidRPr="00D64108">
              <w:t>1</w:t>
            </w:r>
          </w:p>
        </w:tc>
        <w:tc>
          <w:tcPr>
            <w:tcW w:w="2349" w:type="pct"/>
            <w:vAlign w:val="center"/>
          </w:tcPr>
          <w:p w:rsidR="00960566" w:rsidRPr="00D64108" w:rsidRDefault="00960566" w:rsidP="009A3394">
            <w:pPr>
              <w:jc w:val="both"/>
            </w:pPr>
            <w:r w:rsidRPr="00D64108">
              <w:t>Проведение тематических бесед на темы: «Вредные привычки и их влияние на здоровье человека»</w:t>
            </w:r>
          </w:p>
        </w:tc>
        <w:tc>
          <w:tcPr>
            <w:tcW w:w="1000" w:type="pct"/>
            <w:vAlign w:val="center"/>
          </w:tcPr>
          <w:p w:rsidR="00960566" w:rsidRPr="00D64108" w:rsidRDefault="00960566" w:rsidP="009A3394">
            <w:pPr>
              <w:jc w:val="both"/>
            </w:pPr>
            <w:r w:rsidRPr="00D64108">
              <w:t>В течение года</w:t>
            </w:r>
          </w:p>
        </w:tc>
        <w:tc>
          <w:tcPr>
            <w:tcW w:w="1400" w:type="pct"/>
            <w:vAlign w:val="center"/>
          </w:tcPr>
          <w:p w:rsidR="00960566" w:rsidRPr="00D64108" w:rsidRDefault="00960566" w:rsidP="009A3394">
            <w:pPr>
              <w:jc w:val="both"/>
            </w:pPr>
            <w:r w:rsidRPr="00D64108">
              <w:t xml:space="preserve">Инструктор-методист, тренеры </w:t>
            </w:r>
          </w:p>
        </w:tc>
      </w:tr>
      <w:tr w:rsidR="00960566" w:rsidRPr="00D64108">
        <w:tc>
          <w:tcPr>
            <w:tcW w:w="251" w:type="pct"/>
            <w:vAlign w:val="center"/>
          </w:tcPr>
          <w:p w:rsidR="00960566" w:rsidRPr="00D64108" w:rsidRDefault="00960566" w:rsidP="009A3394">
            <w:pPr>
              <w:jc w:val="both"/>
            </w:pPr>
            <w:r w:rsidRPr="00D64108">
              <w:t>2</w:t>
            </w:r>
          </w:p>
        </w:tc>
        <w:tc>
          <w:tcPr>
            <w:tcW w:w="2349" w:type="pct"/>
            <w:vAlign w:val="center"/>
          </w:tcPr>
          <w:p w:rsidR="00960566" w:rsidRPr="00D64108" w:rsidRDefault="00960566" w:rsidP="009A3394">
            <w:pPr>
              <w:jc w:val="both"/>
            </w:pPr>
            <w:r w:rsidRPr="00D64108">
              <w:t xml:space="preserve">Ознакомление с нормативно-правовыми </w:t>
            </w:r>
            <w:r w:rsidRPr="00D64108">
              <w:lastRenderedPageBreak/>
              <w:t xml:space="preserve">актами Всемирного антидопингового агентство </w:t>
            </w:r>
            <w:r w:rsidRPr="00D64108">
              <w:rPr>
                <w:lang w:val="en-US"/>
              </w:rPr>
              <w:t>WADA</w:t>
            </w:r>
            <w:r w:rsidRPr="00D64108">
              <w:t>:</w:t>
            </w:r>
          </w:p>
          <w:p w:rsidR="00960566" w:rsidRPr="00D64108" w:rsidRDefault="00960566" w:rsidP="009A3394">
            <w:pPr>
              <w:jc w:val="both"/>
            </w:pPr>
            <w:r w:rsidRPr="00D64108">
              <w:t>- Всемирный антидопинговый кодекс</w:t>
            </w:r>
          </w:p>
          <w:p w:rsidR="00960566" w:rsidRPr="00D64108" w:rsidRDefault="00960566" w:rsidP="009A3394">
            <w:pPr>
              <w:jc w:val="both"/>
            </w:pPr>
            <w:r w:rsidRPr="00D64108">
              <w:t>- Международная конвенция о борьбе с допингом в спорте</w:t>
            </w:r>
          </w:p>
          <w:p w:rsidR="00960566" w:rsidRPr="00D64108" w:rsidRDefault="00960566" w:rsidP="009A3394">
            <w:pPr>
              <w:jc w:val="both"/>
            </w:pPr>
            <w:r w:rsidRPr="00D64108">
              <w:t>- Антидопинговые правила ФИС</w:t>
            </w:r>
          </w:p>
          <w:p w:rsidR="00960566" w:rsidRPr="00D64108" w:rsidRDefault="00960566" w:rsidP="009A3394">
            <w:pPr>
              <w:jc w:val="both"/>
            </w:pPr>
            <w:r w:rsidRPr="00D64108">
              <w:t>- Запрещенный список препаратов</w:t>
            </w:r>
          </w:p>
        </w:tc>
        <w:tc>
          <w:tcPr>
            <w:tcW w:w="1000" w:type="pct"/>
            <w:vAlign w:val="center"/>
          </w:tcPr>
          <w:p w:rsidR="00960566" w:rsidRPr="00D64108" w:rsidRDefault="00960566" w:rsidP="009A3394">
            <w:pPr>
              <w:jc w:val="both"/>
            </w:pPr>
            <w:r w:rsidRPr="00D64108">
              <w:lastRenderedPageBreak/>
              <w:t>В течение года</w:t>
            </w:r>
          </w:p>
        </w:tc>
        <w:tc>
          <w:tcPr>
            <w:tcW w:w="1400" w:type="pct"/>
            <w:vAlign w:val="center"/>
          </w:tcPr>
          <w:p w:rsidR="00960566" w:rsidRPr="00D64108" w:rsidRDefault="00960566" w:rsidP="009A3394">
            <w:pPr>
              <w:jc w:val="both"/>
            </w:pPr>
            <w:r w:rsidRPr="00D64108">
              <w:t xml:space="preserve">Инструктор-методист, </w:t>
            </w:r>
            <w:r w:rsidRPr="00D64108">
              <w:lastRenderedPageBreak/>
              <w:t>тренеры</w:t>
            </w:r>
          </w:p>
        </w:tc>
      </w:tr>
      <w:tr w:rsidR="00960566" w:rsidRPr="00D64108">
        <w:tc>
          <w:tcPr>
            <w:tcW w:w="251" w:type="pct"/>
            <w:vAlign w:val="center"/>
          </w:tcPr>
          <w:p w:rsidR="00960566" w:rsidRPr="00D64108" w:rsidRDefault="00960566" w:rsidP="009A3394">
            <w:pPr>
              <w:jc w:val="both"/>
            </w:pPr>
            <w:r w:rsidRPr="00D64108">
              <w:lastRenderedPageBreak/>
              <w:t>3</w:t>
            </w:r>
          </w:p>
        </w:tc>
        <w:tc>
          <w:tcPr>
            <w:tcW w:w="2349" w:type="pct"/>
            <w:vAlign w:val="center"/>
          </w:tcPr>
          <w:p w:rsidR="00960566" w:rsidRPr="00D64108" w:rsidRDefault="00960566" w:rsidP="009A3394">
            <w:pPr>
              <w:jc w:val="both"/>
            </w:pPr>
            <w:r w:rsidRPr="00D64108">
              <w:t>Ознакомление с нормативно-правовыми актами Российского антидопингового агентство РУСАДА:</w:t>
            </w:r>
          </w:p>
          <w:p w:rsidR="00960566" w:rsidRPr="00D64108" w:rsidRDefault="00960566" w:rsidP="009A3394">
            <w:pPr>
              <w:jc w:val="both"/>
            </w:pPr>
            <w:r w:rsidRPr="00D64108">
              <w:t>- Общероссийские допинговые правила</w:t>
            </w:r>
          </w:p>
          <w:p w:rsidR="00960566" w:rsidRPr="00D64108" w:rsidRDefault="00960566" w:rsidP="009A3394">
            <w:pPr>
              <w:jc w:val="both"/>
            </w:pPr>
            <w:r w:rsidRPr="00D64108">
              <w:t>- запрещенный список</w:t>
            </w:r>
          </w:p>
        </w:tc>
        <w:tc>
          <w:tcPr>
            <w:tcW w:w="1000" w:type="pct"/>
            <w:vAlign w:val="center"/>
          </w:tcPr>
          <w:p w:rsidR="00960566" w:rsidRPr="00D64108" w:rsidRDefault="00960566" w:rsidP="009A3394">
            <w:pPr>
              <w:jc w:val="both"/>
            </w:pPr>
            <w:r w:rsidRPr="00D64108">
              <w:t>В течение года</w:t>
            </w:r>
          </w:p>
        </w:tc>
        <w:tc>
          <w:tcPr>
            <w:tcW w:w="1400" w:type="pct"/>
            <w:vAlign w:val="center"/>
          </w:tcPr>
          <w:p w:rsidR="00960566" w:rsidRPr="00D64108" w:rsidRDefault="00960566" w:rsidP="009A3394">
            <w:pPr>
              <w:jc w:val="both"/>
            </w:pPr>
            <w:r w:rsidRPr="00D64108">
              <w:t>Инструктор-методист, тренеры</w:t>
            </w:r>
          </w:p>
        </w:tc>
      </w:tr>
    </w:tbl>
    <w:p w:rsidR="00960566" w:rsidRPr="00D64108" w:rsidRDefault="00960566" w:rsidP="009A3394">
      <w:pPr>
        <w:pStyle w:val="35"/>
        <w:rPr>
          <w:b w:val="0"/>
        </w:rPr>
      </w:pPr>
      <w:bookmarkStart w:id="30" w:name="_Toc28165287"/>
      <w:r w:rsidRPr="00D64108">
        <w:rPr>
          <w:b w:val="0"/>
        </w:rPr>
        <w:t>3.8 Планы инструкторской и судейской практики</w:t>
      </w:r>
      <w:bookmarkEnd w:id="30"/>
    </w:p>
    <w:p w:rsidR="00960566" w:rsidRPr="00D64108" w:rsidRDefault="00960566" w:rsidP="009E2590">
      <w:pPr>
        <w:ind w:firstLine="709"/>
        <w:jc w:val="both"/>
      </w:pPr>
      <w:r w:rsidRPr="00D64108">
        <w:rPr>
          <w:lang w:eastAsia="en-US"/>
        </w:rPr>
        <w:t>Одной из задач МАУ «СШ «Строитель» является подготовка спортсменов к роли помощника тренера,</w:t>
      </w:r>
      <w:r w:rsidRPr="00D64108">
        <w:t xml:space="preserve"> </w:t>
      </w:r>
      <w:r w:rsidRPr="00D64108">
        <w:rPr>
          <w:lang w:eastAsia="en-US"/>
        </w:rPr>
        <w:t>инструкторов и участие в организации и проведении спортивных соревнований в качестве</w:t>
      </w:r>
      <w:r w:rsidRPr="00D64108">
        <w:t xml:space="preserve"> </w:t>
      </w:r>
      <w:r w:rsidRPr="00D64108">
        <w:rPr>
          <w:lang w:eastAsia="en-US"/>
        </w:rPr>
        <w:t xml:space="preserve">судьи. </w:t>
      </w:r>
      <w:r w:rsidRPr="00D64108">
        <w:rPr>
          <w:color w:val="000000"/>
        </w:rPr>
        <w:t xml:space="preserve">Инструкторская практика предполагает овладение </w:t>
      </w:r>
      <w:r w:rsidRPr="00D64108">
        <w:rPr>
          <w:color w:val="000000"/>
          <w:spacing w:val="-1"/>
        </w:rPr>
        <w:t xml:space="preserve">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 </w:t>
      </w:r>
      <w:r w:rsidRPr="00D64108">
        <w:rPr>
          <w:color w:val="000000"/>
        </w:rPr>
        <w:t>Так как в пулевую стрельбу приходят подростки 10-ти лет и старше, то они могут выполнять часть обязанностей помощника тренера уже в группах начального обучения. За годы занятий пулевой стрельбой спортсмены могут и должны под руководством тренера научиться:</w:t>
      </w:r>
    </w:p>
    <w:p w:rsidR="00960566" w:rsidRPr="00D64108" w:rsidRDefault="00960566" w:rsidP="009E2590">
      <w:pPr>
        <w:ind w:firstLine="709"/>
        <w:jc w:val="both"/>
      </w:pPr>
      <w:r w:rsidRPr="00D64108">
        <w:rPr>
          <w:bCs/>
          <w:i/>
          <w:iCs/>
          <w:color w:val="000000"/>
          <w:spacing w:val="-1"/>
        </w:rPr>
        <w:t>в группах начального обучения:</w:t>
      </w:r>
    </w:p>
    <w:p w:rsidR="00960566" w:rsidRPr="00D64108" w:rsidRDefault="00960566" w:rsidP="009E2590">
      <w:pPr>
        <w:ind w:firstLine="709"/>
        <w:jc w:val="both"/>
        <w:rPr>
          <w:color w:val="000000"/>
        </w:rPr>
      </w:pPr>
      <w:r w:rsidRPr="00D64108">
        <w:rPr>
          <w:color w:val="000000"/>
          <w:spacing w:val="-3"/>
        </w:rPr>
        <w:t>выполнять обязанности дежурного; сдавать рапорт;</w:t>
      </w:r>
    </w:p>
    <w:p w:rsidR="00960566" w:rsidRPr="00D64108" w:rsidRDefault="00960566" w:rsidP="009E2590">
      <w:pPr>
        <w:ind w:firstLine="709"/>
        <w:jc w:val="both"/>
        <w:rPr>
          <w:color w:val="000000"/>
        </w:rPr>
      </w:pPr>
      <w:r w:rsidRPr="00D64108">
        <w:rPr>
          <w:color w:val="000000"/>
          <w:spacing w:val="-1"/>
        </w:rPr>
        <w:t>демонстрировать (показывать) упражнения общефизической направленности;</w:t>
      </w:r>
    </w:p>
    <w:p w:rsidR="00960566" w:rsidRPr="00D64108" w:rsidRDefault="00960566" w:rsidP="009E2590">
      <w:pPr>
        <w:ind w:firstLine="709"/>
        <w:jc w:val="both"/>
        <w:rPr>
          <w:color w:val="000000"/>
        </w:rPr>
      </w:pPr>
      <w:r w:rsidRPr="00D64108">
        <w:rPr>
          <w:color w:val="000000"/>
          <w:spacing w:val="-5"/>
        </w:rPr>
        <w:t xml:space="preserve">замечать нарушения мер безопасности, тактично делать замечания товарищам о </w:t>
      </w:r>
      <w:r w:rsidRPr="00D64108">
        <w:rPr>
          <w:color w:val="000000"/>
        </w:rPr>
        <w:t>недопустимости действий, ведущих к этим нарушениям;</w:t>
      </w:r>
    </w:p>
    <w:p w:rsidR="00960566" w:rsidRPr="00D64108" w:rsidRDefault="00960566" w:rsidP="009E2590">
      <w:pPr>
        <w:ind w:firstLine="709"/>
        <w:jc w:val="both"/>
        <w:rPr>
          <w:color w:val="000000"/>
        </w:rPr>
      </w:pPr>
      <w:r w:rsidRPr="00D64108">
        <w:rPr>
          <w:color w:val="000000"/>
          <w:spacing w:val="-1"/>
        </w:rPr>
        <w:t xml:space="preserve">уметь находить ошибки в технических действиях других спортсменов и помогать их </w:t>
      </w:r>
      <w:r w:rsidRPr="00D64108">
        <w:rPr>
          <w:color w:val="000000"/>
        </w:rPr>
        <w:t>устранять;</w:t>
      </w:r>
    </w:p>
    <w:p w:rsidR="00960566" w:rsidRPr="00D64108" w:rsidRDefault="00960566" w:rsidP="009E2590">
      <w:pPr>
        <w:ind w:firstLine="709"/>
        <w:jc w:val="both"/>
      </w:pPr>
      <w:r w:rsidRPr="00D64108">
        <w:rPr>
          <w:bCs/>
          <w:i/>
          <w:iCs/>
          <w:color w:val="000000"/>
        </w:rPr>
        <w:t>в тренировочных группах:</w:t>
      </w:r>
    </w:p>
    <w:p w:rsidR="00960566" w:rsidRPr="00D64108" w:rsidRDefault="00960566" w:rsidP="009E2590">
      <w:pPr>
        <w:ind w:firstLine="709"/>
        <w:jc w:val="both"/>
        <w:rPr>
          <w:color w:val="000000"/>
        </w:rPr>
      </w:pPr>
      <w:r w:rsidRPr="00D64108">
        <w:rPr>
          <w:color w:val="000000"/>
        </w:rPr>
        <w:t>выполнять обязанности дежурного;</w:t>
      </w:r>
    </w:p>
    <w:p w:rsidR="00960566" w:rsidRPr="00D64108" w:rsidRDefault="00960566" w:rsidP="009E2590">
      <w:pPr>
        <w:ind w:firstLine="709"/>
        <w:jc w:val="both"/>
        <w:rPr>
          <w:color w:val="000000"/>
        </w:rPr>
      </w:pPr>
      <w:r w:rsidRPr="00D64108">
        <w:rPr>
          <w:color w:val="000000"/>
          <w:spacing w:val="-2"/>
        </w:rPr>
        <w:t>строить группу перед началом занятия, сдавать рапорт;</w:t>
      </w:r>
    </w:p>
    <w:p w:rsidR="00960566" w:rsidRPr="00D64108" w:rsidRDefault="00960566" w:rsidP="009E2590">
      <w:pPr>
        <w:ind w:firstLine="709"/>
        <w:jc w:val="both"/>
        <w:rPr>
          <w:color w:val="000000"/>
        </w:rPr>
      </w:pPr>
      <w:r w:rsidRPr="00D64108">
        <w:rPr>
          <w:color w:val="000000"/>
          <w:spacing w:val="-4"/>
        </w:rPr>
        <w:t xml:space="preserve">замечать нарушения мер безопасности, тактично указывать на них товарищам, объяснять </w:t>
      </w:r>
      <w:r w:rsidRPr="00D64108">
        <w:rPr>
          <w:color w:val="000000"/>
        </w:rPr>
        <w:t>недопустимость и опасность нарушений;</w:t>
      </w:r>
    </w:p>
    <w:p w:rsidR="00960566" w:rsidRPr="00D64108" w:rsidRDefault="00960566" w:rsidP="009E2590">
      <w:pPr>
        <w:ind w:firstLine="709"/>
        <w:jc w:val="both"/>
        <w:rPr>
          <w:color w:val="000000"/>
        </w:rPr>
      </w:pPr>
      <w:r w:rsidRPr="00D64108">
        <w:rPr>
          <w:color w:val="000000"/>
        </w:rPr>
        <w:t>рассказывать об основных мерах безопасности, объяснять их значение и смысл тем, кто пришел в тир впервые;</w:t>
      </w:r>
    </w:p>
    <w:p w:rsidR="00960566" w:rsidRPr="00D64108" w:rsidRDefault="00960566" w:rsidP="009E2590">
      <w:pPr>
        <w:ind w:firstLine="709"/>
        <w:jc w:val="both"/>
        <w:rPr>
          <w:color w:val="000000"/>
        </w:rPr>
      </w:pPr>
      <w:r w:rsidRPr="00D64108">
        <w:rPr>
          <w:color w:val="000000"/>
        </w:rPr>
        <w:t>показывать в разминке упражнения физической направленности, совершенствующие двигательные качества стрелка (1-й год обучения), и проводить 1-ю часть разминки в присутствии тренера (2-год обучения);</w:t>
      </w:r>
    </w:p>
    <w:p w:rsidR="00960566" w:rsidRPr="00D64108" w:rsidRDefault="00960566" w:rsidP="009E2590">
      <w:pPr>
        <w:ind w:firstLine="709"/>
        <w:jc w:val="both"/>
        <w:rPr>
          <w:color w:val="000000"/>
        </w:rPr>
      </w:pPr>
      <w:r w:rsidRPr="00D64108">
        <w:rPr>
          <w:color w:val="000000"/>
        </w:rPr>
        <w:t>уметь показывать изготовки для стрельбы из избранного вида оружия;</w:t>
      </w:r>
    </w:p>
    <w:p w:rsidR="00960566" w:rsidRPr="00D64108" w:rsidRDefault="00960566" w:rsidP="009E2590">
      <w:pPr>
        <w:ind w:firstLine="709"/>
        <w:jc w:val="both"/>
        <w:rPr>
          <w:color w:val="000000"/>
        </w:rPr>
      </w:pPr>
      <w:r w:rsidRPr="00D64108">
        <w:rPr>
          <w:color w:val="000000"/>
          <w:spacing w:val="-1"/>
        </w:rPr>
        <w:t xml:space="preserve">уметь находить ошибки в технических действиях других спортсменов и помогать их </w:t>
      </w:r>
      <w:r w:rsidRPr="00D64108">
        <w:rPr>
          <w:color w:val="000000"/>
        </w:rPr>
        <w:t>устранению;</w:t>
      </w:r>
    </w:p>
    <w:p w:rsidR="00960566" w:rsidRPr="00D64108" w:rsidRDefault="00960566" w:rsidP="009E2590">
      <w:pPr>
        <w:ind w:firstLine="709"/>
        <w:jc w:val="both"/>
      </w:pPr>
      <w:r w:rsidRPr="00D64108">
        <w:rPr>
          <w:color w:val="000000"/>
        </w:rPr>
        <w:t>оказывать помощь начинающим в изучении материальной части избранного вида оружия;</w:t>
      </w:r>
    </w:p>
    <w:p w:rsidR="00960566" w:rsidRPr="00D64108" w:rsidRDefault="00960566" w:rsidP="009E2590">
      <w:pPr>
        <w:ind w:firstLine="709"/>
        <w:jc w:val="both"/>
        <w:rPr>
          <w:bCs/>
          <w:i/>
          <w:iCs/>
          <w:color w:val="000000"/>
        </w:rPr>
      </w:pPr>
      <w:r w:rsidRPr="00D64108">
        <w:rPr>
          <w:bCs/>
          <w:i/>
          <w:iCs/>
          <w:color w:val="000000"/>
        </w:rPr>
        <w:t>в группах спортивного совершенствования:</w:t>
      </w:r>
    </w:p>
    <w:p w:rsidR="00960566" w:rsidRPr="00D64108" w:rsidRDefault="00960566" w:rsidP="009E2590">
      <w:pPr>
        <w:ind w:firstLine="709"/>
        <w:jc w:val="both"/>
        <w:rPr>
          <w:lang w:eastAsia="en-US"/>
        </w:rPr>
      </w:pPr>
      <w:r w:rsidRPr="00D64108">
        <w:rPr>
          <w:lang w:eastAsia="en-US"/>
        </w:rPr>
        <w:t>- подбирать основные упражнения для разминки и самостоятельно проводить ее по заданию тренера;</w:t>
      </w:r>
    </w:p>
    <w:p w:rsidR="00960566" w:rsidRPr="00D64108" w:rsidRDefault="00960566" w:rsidP="009E2590">
      <w:pPr>
        <w:ind w:firstLine="709"/>
        <w:jc w:val="both"/>
        <w:rPr>
          <w:lang w:eastAsia="en-US"/>
        </w:rPr>
      </w:pPr>
      <w:r w:rsidRPr="00D64108">
        <w:rPr>
          <w:lang w:eastAsia="en-US"/>
        </w:rPr>
        <w:t>-</w:t>
      </w:r>
      <w:r w:rsidRPr="00D64108">
        <w:rPr>
          <w:bCs/>
        </w:rPr>
        <w:t xml:space="preserve"> </w:t>
      </w:r>
      <w:r w:rsidRPr="00D64108">
        <w:rPr>
          <w:lang w:eastAsia="en-US"/>
        </w:rPr>
        <w:t>правильно демонстрировать технику выполнения, замечать и исправлять ошибки при выполнении упражнений другими спортсменами;</w:t>
      </w:r>
    </w:p>
    <w:p w:rsidR="00960566" w:rsidRPr="00D64108" w:rsidRDefault="00960566" w:rsidP="009E2590">
      <w:pPr>
        <w:ind w:firstLine="709"/>
        <w:jc w:val="both"/>
        <w:rPr>
          <w:lang w:eastAsia="en-US"/>
        </w:rPr>
      </w:pPr>
      <w:r w:rsidRPr="00D64108">
        <w:rPr>
          <w:lang w:eastAsia="en-US"/>
        </w:rPr>
        <w:t>- помогать спортсменам младших возрастных групп в разучивании отдельных упражнений.</w:t>
      </w:r>
    </w:p>
    <w:p w:rsidR="00960566" w:rsidRPr="00D64108" w:rsidRDefault="00960566" w:rsidP="009E2590">
      <w:pPr>
        <w:ind w:firstLine="709"/>
        <w:jc w:val="both"/>
        <w:rPr>
          <w:color w:val="000000"/>
        </w:rPr>
      </w:pPr>
      <w:r w:rsidRPr="00D64108">
        <w:rPr>
          <w:color w:val="000000"/>
          <w:u w:val="single"/>
        </w:rPr>
        <w:lastRenderedPageBreak/>
        <w:t>Знание правил соревнований</w:t>
      </w:r>
      <w:r w:rsidRPr="00D64108">
        <w:rPr>
          <w:color w:val="000000"/>
        </w:rPr>
        <w:t xml:space="preserve"> - одно из основных требований, предъявляемых к стрелкам, участвующим в соревнованиях любого уровня. Статья 1.5.1 действующих на территории России правил соревнований по пулевой стрельбе гласит: </w:t>
      </w:r>
      <w:r w:rsidRPr="00D64108">
        <w:rPr>
          <w:i/>
          <w:iCs/>
          <w:color w:val="000000"/>
        </w:rPr>
        <w:t xml:space="preserve">«Все участники соревнований, т.е. стрелки, руководители и тренеры обязаны знать правила соревнований и строго соблюдать их требования». </w:t>
      </w:r>
      <w:r w:rsidRPr="00D64108">
        <w:rPr>
          <w:color w:val="000000"/>
        </w:rPr>
        <w:t>Такое положение правил соревнований России полностью соответствует требованиям правил Международной федерации стрелкового спорта. Международная федерация стрелкового спорта каждые четыре года, по окончании Олимпийских игр, вносит изменения, и дополнения в Международные правила соревнований. Фактически эти изменения вносятся в течение всего олимпийского цикла. Соответствующие изменения вносятся Стрелковым союзом России в правила соревнований Российской Федерации.</w:t>
      </w:r>
    </w:p>
    <w:p w:rsidR="00960566" w:rsidRPr="00D64108" w:rsidRDefault="00960566" w:rsidP="009E2590">
      <w:pPr>
        <w:ind w:firstLine="709"/>
        <w:jc w:val="both"/>
        <w:rPr>
          <w:color w:val="000000"/>
        </w:rPr>
      </w:pPr>
      <w:r w:rsidRPr="00D64108">
        <w:rPr>
          <w:color w:val="000000"/>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создать условия не только для получения знания правил соревнований, но и приобретения опыта судейства. Глубокое знание правил соревнований достигается сочетанием теоретических занятий с практическим их выполнением в ходе обучения технике стрельбы.</w:t>
      </w:r>
    </w:p>
    <w:p w:rsidR="00960566" w:rsidRPr="00D64108" w:rsidRDefault="00960566" w:rsidP="009E2590">
      <w:pPr>
        <w:ind w:firstLine="709"/>
        <w:jc w:val="both"/>
        <w:rPr>
          <w:color w:val="000000"/>
        </w:rPr>
      </w:pPr>
      <w:r w:rsidRPr="00D64108">
        <w:rPr>
          <w:color w:val="000000"/>
        </w:rPr>
        <w:t>План судейской подготовки спортсменов:</w:t>
      </w:r>
    </w:p>
    <w:p w:rsidR="00960566" w:rsidRPr="00D64108" w:rsidRDefault="00960566" w:rsidP="009E2590">
      <w:pPr>
        <w:ind w:firstLine="709"/>
        <w:jc w:val="both"/>
        <w:rPr>
          <w:bCs/>
          <w:i/>
          <w:iCs/>
          <w:color w:val="000000"/>
          <w:spacing w:val="-1"/>
        </w:rPr>
      </w:pPr>
      <w:r w:rsidRPr="00D64108">
        <w:rPr>
          <w:bCs/>
          <w:i/>
          <w:iCs/>
          <w:color w:val="000000"/>
          <w:spacing w:val="-1"/>
        </w:rPr>
        <w:t>В группах начального обучения:</w:t>
      </w:r>
    </w:p>
    <w:p w:rsidR="00960566" w:rsidRPr="00D64108" w:rsidRDefault="00960566" w:rsidP="009E2590">
      <w:pPr>
        <w:ind w:firstLine="709"/>
        <w:jc w:val="both"/>
        <w:rPr>
          <w:color w:val="000000"/>
          <w:spacing w:val="-1"/>
        </w:rPr>
      </w:pPr>
      <w:r w:rsidRPr="00D64108">
        <w:rPr>
          <w:bCs/>
          <w:i/>
          <w:iCs/>
          <w:color w:val="000000"/>
          <w:spacing w:val="-1"/>
        </w:rPr>
        <w:t xml:space="preserve">- </w:t>
      </w:r>
      <w:r w:rsidRPr="00D64108">
        <w:rPr>
          <w:color w:val="000000"/>
          <w:spacing w:val="-1"/>
        </w:rPr>
        <w:t>шифровка мишеней, работа в качестве показчика и контролера.</w:t>
      </w:r>
    </w:p>
    <w:p w:rsidR="00960566" w:rsidRPr="00D64108" w:rsidRDefault="00960566" w:rsidP="009E2590">
      <w:pPr>
        <w:ind w:firstLine="709"/>
        <w:jc w:val="both"/>
      </w:pPr>
      <w:r w:rsidRPr="00D64108">
        <w:rPr>
          <w:bCs/>
          <w:i/>
          <w:iCs/>
          <w:color w:val="000000"/>
        </w:rPr>
        <w:t>В тренировочных группах:</w:t>
      </w:r>
    </w:p>
    <w:p w:rsidR="00960566" w:rsidRPr="00D64108" w:rsidRDefault="00960566" w:rsidP="009E2590">
      <w:pPr>
        <w:ind w:firstLine="709"/>
        <w:jc w:val="both"/>
        <w:rPr>
          <w:color w:val="000000"/>
        </w:rPr>
      </w:pPr>
      <w:r w:rsidRPr="00D64108">
        <w:rPr>
          <w:color w:val="000000"/>
          <w:spacing w:val="-5"/>
        </w:rPr>
        <w:t xml:space="preserve">- шифровка мишеней для контрольных стрельб и соревнований, работа </w:t>
      </w:r>
      <w:r w:rsidRPr="00D64108">
        <w:rPr>
          <w:color w:val="000000"/>
        </w:rPr>
        <w:t>в качестве показчика и контролера, судьи-стажера линии мишеней, линии огня, КОР, информатора, помощника судьи линии мишеней, огневого рубежа.</w:t>
      </w:r>
    </w:p>
    <w:p w:rsidR="00960566" w:rsidRPr="00D64108" w:rsidRDefault="00960566" w:rsidP="009E2590">
      <w:pPr>
        <w:ind w:firstLine="709"/>
        <w:jc w:val="both"/>
        <w:rPr>
          <w:bCs/>
          <w:i/>
          <w:iCs/>
        </w:rPr>
      </w:pPr>
      <w:r w:rsidRPr="00D64108">
        <w:rPr>
          <w:bCs/>
          <w:i/>
          <w:iCs/>
        </w:rPr>
        <w:t xml:space="preserve"> В группах спортивного совершенствования:</w:t>
      </w:r>
    </w:p>
    <w:p w:rsidR="00960566" w:rsidRPr="00D64108" w:rsidRDefault="00960566" w:rsidP="009E2590">
      <w:pPr>
        <w:ind w:firstLine="709"/>
        <w:jc w:val="both"/>
      </w:pPr>
      <w:r w:rsidRPr="00D64108">
        <w:t xml:space="preserve"> - шифровка мишеней для контрольных стрельб и квалификационных соревнований, знать обязанности; работа в качестве контролера; подготовка рабочего места судьи КОР, судейство соревнований по пулевой стрельбе в спортивной школе, выполнение обязанностей помощника судьи на линии мишеней, линии огня, контролера, секретаря.</w:t>
      </w:r>
    </w:p>
    <w:p w:rsidR="00045FF0" w:rsidRDefault="00045FF0" w:rsidP="00045FF0">
      <w:pPr>
        <w:pStyle w:val="1"/>
        <w:spacing w:line="276" w:lineRule="auto"/>
        <w:ind w:left="431" w:firstLine="709"/>
        <w:jc w:val="center"/>
        <w:rPr>
          <w:b/>
          <w:bCs/>
        </w:rPr>
      </w:pPr>
      <w:bookmarkStart w:id="31" w:name="_Toc28165288"/>
    </w:p>
    <w:p w:rsidR="00960566" w:rsidRPr="0006115A" w:rsidRDefault="00960566" w:rsidP="00045FF0">
      <w:pPr>
        <w:pStyle w:val="1"/>
        <w:spacing w:line="276" w:lineRule="auto"/>
        <w:ind w:left="431" w:firstLine="709"/>
        <w:jc w:val="center"/>
        <w:rPr>
          <w:b/>
          <w:bCs/>
        </w:rPr>
      </w:pPr>
      <w:r w:rsidRPr="0006115A">
        <w:rPr>
          <w:b/>
          <w:bCs/>
        </w:rPr>
        <w:t>4. СИСТЕМА КОНТРОЛЯ И ЗАЧЕТНЫЕ ТРЕБОВАНИЯ</w:t>
      </w:r>
      <w:bookmarkEnd w:id="31"/>
    </w:p>
    <w:p w:rsidR="00960566" w:rsidRPr="0006115A" w:rsidRDefault="00960566" w:rsidP="000260E6">
      <w:pPr>
        <w:pStyle w:val="35"/>
        <w:rPr>
          <w:b w:val="0"/>
        </w:rPr>
      </w:pPr>
      <w:bookmarkStart w:id="32" w:name="_Toc28165289"/>
      <w:r w:rsidRPr="0006115A">
        <w:rPr>
          <w:b w:val="0"/>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bookmarkEnd w:id="32"/>
    </w:p>
    <w:p w:rsidR="00960566" w:rsidRPr="0006115A" w:rsidRDefault="00960566" w:rsidP="00045FF0">
      <w:pPr>
        <w:ind w:firstLine="709"/>
        <w:jc w:val="center"/>
      </w:pPr>
      <w:r w:rsidRPr="0006115A">
        <w:t>Влияние физических качеств и телосложения на результативность по виду спорта пулевая стрельба.</w:t>
      </w:r>
    </w:p>
    <w:p w:rsidR="00960566" w:rsidRPr="0006115A" w:rsidRDefault="00E57C72" w:rsidP="00E57C72">
      <w:pPr>
        <w:spacing w:line="360" w:lineRule="auto"/>
        <w:ind w:firstLine="709"/>
        <w:jc w:val="right"/>
      </w:pPr>
      <w:r w:rsidRPr="0006115A">
        <w:t>Таблица 21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4"/>
      </w:tblGrid>
      <w:tr w:rsidR="00960566" w:rsidRPr="0006115A" w:rsidTr="00E57C72">
        <w:tc>
          <w:tcPr>
            <w:tcW w:w="4785" w:type="dxa"/>
          </w:tcPr>
          <w:p w:rsidR="00960566" w:rsidRPr="0006115A" w:rsidRDefault="00960566" w:rsidP="00E57C72">
            <w:pPr>
              <w:spacing w:line="360" w:lineRule="auto"/>
              <w:jc w:val="both"/>
            </w:pPr>
            <w:r w:rsidRPr="0006115A">
              <w:t>Физические качества и телосложения</w:t>
            </w:r>
          </w:p>
        </w:tc>
        <w:tc>
          <w:tcPr>
            <w:tcW w:w="4784" w:type="dxa"/>
          </w:tcPr>
          <w:p w:rsidR="00960566" w:rsidRPr="0006115A" w:rsidRDefault="00960566" w:rsidP="00E57C72">
            <w:pPr>
              <w:spacing w:line="360" w:lineRule="auto"/>
              <w:jc w:val="both"/>
            </w:pPr>
            <w:r w:rsidRPr="0006115A">
              <w:t>Уровень влияния</w:t>
            </w:r>
          </w:p>
        </w:tc>
      </w:tr>
      <w:tr w:rsidR="00960566" w:rsidRPr="0006115A" w:rsidTr="00E57C72">
        <w:tc>
          <w:tcPr>
            <w:tcW w:w="4785" w:type="dxa"/>
          </w:tcPr>
          <w:p w:rsidR="00960566" w:rsidRPr="0006115A" w:rsidRDefault="00960566" w:rsidP="000260E6">
            <w:pPr>
              <w:jc w:val="both"/>
            </w:pPr>
            <w:r w:rsidRPr="0006115A">
              <w:t>Скоростные способности</w:t>
            </w:r>
          </w:p>
        </w:tc>
        <w:tc>
          <w:tcPr>
            <w:tcW w:w="4784" w:type="dxa"/>
          </w:tcPr>
          <w:p w:rsidR="00960566" w:rsidRPr="0006115A" w:rsidRDefault="00960566" w:rsidP="002A121E">
            <w:pPr>
              <w:jc w:val="center"/>
            </w:pPr>
            <w:r w:rsidRPr="0006115A">
              <w:t>3</w:t>
            </w:r>
          </w:p>
        </w:tc>
      </w:tr>
      <w:tr w:rsidR="00960566" w:rsidRPr="0006115A" w:rsidTr="00E57C72">
        <w:tc>
          <w:tcPr>
            <w:tcW w:w="4785" w:type="dxa"/>
          </w:tcPr>
          <w:p w:rsidR="00960566" w:rsidRPr="0006115A" w:rsidRDefault="00960566" w:rsidP="000260E6">
            <w:pPr>
              <w:jc w:val="both"/>
            </w:pPr>
            <w:r w:rsidRPr="0006115A">
              <w:t>Мышечная сила</w:t>
            </w:r>
          </w:p>
        </w:tc>
        <w:tc>
          <w:tcPr>
            <w:tcW w:w="4784" w:type="dxa"/>
          </w:tcPr>
          <w:p w:rsidR="00960566" w:rsidRPr="0006115A" w:rsidRDefault="00960566" w:rsidP="002A121E">
            <w:pPr>
              <w:jc w:val="center"/>
            </w:pPr>
            <w:r w:rsidRPr="0006115A">
              <w:t>2</w:t>
            </w:r>
          </w:p>
        </w:tc>
      </w:tr>
      <w:tr w:rsidR="00960566" w:rsidRPr="0006115A" w:rsidTr="00E57C72">
        <w:tc>
          <w:tcPr>
            <w:tcW w:w="4785" w:type="dxa"/>
          </w:tcPr>
          <w:p w:rsidR="00960566" w:rsidRPr="0006115A" w:rsidRDefault="00960566" w:rsidP="000260E6">
            <w:pPr>
              <w:jc w:val="both"/>
            </w:pPr>
            <w:r w:rsidRPr="0006115A">
              <w:t>Вестибулярная устойчивость</w:t>
            </w:r>
          </w:p>
        </w:tc>
        <w:tc>
          <w:tcPr>
            <w:tcW w:w="4784" w:type="dxa"/>
          </w:tcPr>
          <w:p w:rsidR="00960566" w:rsidRPr="0006115A" w:rsidRDefault="00960566" w:rsidP="002A121E">
            <w:pPr>
              <w:jc w:val="center"/>
            </w:pPr>
            <w:r w:rsidRPr="0006115A">
              <w:t>3</w:t>
            </w:r>
          </w:p>
        </w:tc>
      </w:tr>
      <w:tr w:rsidR="00960566" w:rsidRPr="0006115A" w:rsidTr="00E57C72">
        <w:tc>
          <w:tcPr>
            <w:tcW w:w="4785" w:type="dxa"/>
          </w:tcPr>
          <w:p w:rsidR="00960566" w:rsidRPr="0006115A" w:rsidRDefault="00960566" w:rsidP="000260E6">
            <w:pPr>
              <w:jc w:val="both"/>
            </w:pPr>
            <w:r w:rsidRPr="0006115A">
              <w:t>Выносливость</w:t>
            </w:r>
          </w:p>
        </w:tc>
        <w:tc>
          <w:tcPr>
            <w:tcW w:w="4784" w:type="dxa"/>
          </w:tcPr>
          <w:p w:rsidR="00960566" w:rsidRPr="0006115A" w:rsidRDefault="00960566" w:rsidP="002A121E">
            <w:pPr>
              <w:jc w:val="center"/>
            </w:pPr>
            <w:r w:rsidRPr="0006115A">
              <w:t>3</w:t>
            </w:r>
          </w:p>
        </w:tc>
      </w:tr>
      <w:tr w:rsidR="00960566" w:rsidRPr="0006115A" w:rsidTr="00E57C72">
        <w:tc>
          <w:tcPr>
            <w:tcW w:w="4785" w:type="dxa"/>
          </w:tcPr>
          <w:p w:rsidR="00960566" w:rsidRPr="0006115A" w:rsidRDefault="00960566" w:rsidP="000260E6">
            <w:pPr>
              <w:jc w:val="both"/>
            </w:pPr>
            <w:r w:rsidRPr="0006115A">
              <w:t>Гибкость</w:t>
            </w:r>
          </w:p>
        </w:tc>
        <w:tc>
          <w:tcPr>
            <w:tcW w:w="4784" w:type="dxa"/>
          </w:tcPr>
          <w:p w:rsidR="00960566" w:rsidRPr="0006115A" w:rsidRDefault="00960566" w:rsidP="002A121E">
            <w:pPr>
              <w:jc w:val="center"/>
            </w:pPr>
            <w:r w:rsidRPr="0006115A">
              <w:t>2</w:t>
            </w:r>
          </w:p>
        </w:tc>
      </w:tr>
      <w:tr w:rsidR="00960566" w:rsidRPr="0006115A" w:rsidTr="00E57C72">
        <w:tc>
          <w:tcPr>
            <w:tcW w:w="4785" w:type="dxa"/>
          </w:tcPr>
          <w:p w:rsidR="00960566" w:rsidRPr="0006115A" w:rsidRDefault="00960566" w:rsidP="000260E6">
            <w:pPr>
              <w:jc w:val="both"/>
            </w:pPr>
            <w:r w:rsidRPr="0006115A">
              <w:t>Координационные способности</w:t>
            </w:r>
          </w:p>
        </w:tc>
        <w:tc>
          <w:tcPr>
            <w:tcW w:w="4784" w:type="dxa"/>
          </w:tcPr>
          <w:p w:rsidR="00960566" w:rsidRPr="0006115A" w:rsidRDefault="00960566" w:rsidP="002A121E">
            <w:pPr>
              <w:jc w:val="center"/>
            </w:pPr>
            <w:r w:rsidRPr="0006115A">
              <w:t>3</w:t>
            </w:r>
          </w:p>
        </w:tc>
      </w:tr>
      <w:tr w:rsidR="00960566" w:rsidRPr="0006115A" w:rsidTr="00E57C72">
        <w:tc>
          <w:tcPr>
            <w:tcW w:w="4785" w:type="dxa"/>
          </w:tcPr>
          <w:p w:rsidR="00960566" w:rsidRPr="0006115A" w:rsidRDefault="00960566" w:rsidP="000260E6">
            <w:pPr>
              <w:jc w:val="both"/>
            </w:pPr>
            <w:r w:rsidRPr="0006115A">
              <w:t>Телосложение</w:t>
            </w:r>
          </w:p>
        </w:tc>
        <w:tc>
          <w:tcPr>
            <w:tcW w:w="4784" w:type="dxa"/>
          </w:tcPr>
          <w:p w:rsidR="00960566" w:rsidRPr="0006115A" w:rsidRDefault="00960566" w:rsidP="002A121E">
            <w:pPr>
              <w:jc w:val="center"/>
            </w:pPr>
            <w:r w:rsidRPr="0006115A">
              <w:t>1</w:t>
            </w:r>
          </w:p>
        </w:tc>
      </w:tr>
    </w:tbl>
    <w:p w:rsidR="00960566" w:rsidRPr="0006115A" w:rsidRDefault="00960566" w:rsidP="009E2590">
      <w:pPr>
        <w:ind w:firstLine="709"/>
        <w:jc w:val="both"/>
      </w:pPr>
      <w:r w:rsidRPr="0006115A">
        <w:t>Условные обозначения:</w:t>
      </w:r>
    </w:p>
    <w:p w:rsidR="00960566" w:rsidRPr="0006115A" w:rsidRDefault="00960566" w:rsidP="009E2590">
      <w:pPr>
        <w:ind w:firstLine="709"/>
        <w:jc w:val="both"/>
      </w:pPr>
      <w:r w:rsidRPr="0006115A">
        <w:t>3 - значительное влияние,</w:t>
      </w:r>
    </w:p>
    <w:p w:rsidR="00960566" w:rsidRPr="0006115A" w:rsidRDefault="00960566" w:rsidP="009E2590">
      <w:pPr>
        <w:ind w:firstLine="709"/>
        <w:jc w:val="both"/>
      </w:pPr>
      <w:r w:rsidRPr="0006115A">
        <w:lastRenderedPageBreak/>
        <w:t>2 - среднее влияние</w:t>
      </w:r>
    </w:p>
    <w:p w:rsidR="00960566" w:rsidRPr="0006115A" w:rsidRDefault="00960566" w:rsidP="009E2590">
      <w:pPr>
        <w:ind w:firstLine="709"/>
        <w:jc w:val="both"/>
      </w:pPr>
      <w:r w:rsidRPr="0006115A">
        <w:t>1 - незначительное влияние</w:t>
      </w:r>
    </w:p>
    <w:p w:rsidR="00960566" w:rsidRPr="0006115A" w:rsidRDefault="00960566" w:rsidP="000260E6">
      <w:pPr>
        <w:pStyle w:val="35"/>
        <w:rPr>
          <w:b w:val="0"/>
        </w:rPr>
      </w:pPr>
      <w:bookmarkStart w:id="33" w:name="_Toc28165290"/>
      <w:r w:rsidRPr="0006115A">
        <w:rPr>
          <w:b w:val="0"/>
        </w:rPr>
        <w:t>4.2 Нормативы общей физической подготовленности для зачисления, специальной физической подготовленности для зачисления в группы на этапы спортивной подготовки.</w:t>
      </w:r>
      <w:bookmarkEnd w:id="33"/>
    </w:p>
    <w:p w:rsidR="00960566" w:rsidRPr="0006115A" w:rsidRDefault="00960566" w:rsidP="009E2590">
      <w:pPr>
        <w:ind w:firstLine="709"/>
        <w:jc w:val="both"/>
      </w:pPr>
      <w:r w:rsidRPr="0006115A">
        <w:t>Для определения исходного уровня общей физической подготовленности, специальной физической подготовленности и зачисления в группы на этап начальной подготовки занимающиеся</w:t>
      </w:r>
      <w:r w:rsidRPr="0006115A">
        <w:rPr>
          <w:color w:val="FF0000"/>
        </w:rPr>
        <w:t xml:space="preserve"> </w:t>
      </w:r>
      <w:r w:rsidRPr="0006115A">
        <w:t xml:space="preserve">сдают комплекс нормативов. </w:t>
      </w:r>
      <w:bookmarkStart w:id="34" w:name="bookmark9"/>
    </w:p>
    <w:p w:rsidR="00960566" w:rsidRPr="00045FF0" w:rsidRDefault="00960566" w:rsidP="00045FF0">
      <w:pPr>
        <w:ind w:firstLine="709"/>
        <w:jc w:val="center"/>
        <w:rPr>
          <w:iCs/>
        </w:rPr>
      </w:pPr>
      <w:r w:rsidRPr="00045FF0">
        <w:rPr>
          <w:iCs/>
        </w:rPr>
        <w:t>Нормативы</w:t>
      </w:r>
      <w:bookmarkStart w:id="35" w:name="bookmark10"/>
      <w:bookmarkEnd w:id="34"/>
      <w:r w:rsidRPr="00045FF0">
        <w:rPr>
          <w:iCs/>
        </w:rPr>
        <w:t xml:space="preserve"> общей физической и специальной физической подготовки для зачисления в группы на этапе</w:t>
      </w:r>
      <w:bookmarkEnd w:id="35"/>
      <w:r w:rsidRPr="00045FF0">
        <w:rPr>
          <w:iCs/>
        </w:rPr>
        <w:t xml:space="preserve"> начальной подготовки</w:t>
      </w:r>
    </w:p>
    <w:p w:rsidR="00960566" w:rsidRPr="0006115A" w:rsidRDefault="00E57C72" w:rsidP="000260E6">
      <w:pPr>
        <w:ind w:firstLine="709"/>
        <w:jc w:val="right"/>
        <w:rPr>
          <w:i/>
          <w:iCs/>
        </w:rPr>
      </w:pPr>
      <w:r w:rsidRPr="0006115A">
        <w:t>Таблица 21</w:t>
      </w:r>
    </w:p>
    <w:tbl>
      <w:tblPr>
        <w:tblpPr w:leftFromText="180" w:rightFromText="180" w:vertAnchor="text" w:horzAnchor="margin" w:tblpXSpec="right" w:tblpY="586"/>
        <w:tblW w:w="9644" w:type="dxa"/>
        <w:tblLayout w:type="fixed"/>
        <w:tblCellMar>
          <w:left w:w="0" w:type="dxa"/>
          <w:right w:w="0" w:type="dxa"/>
        </w:tblCellMar>
        <w:tblLook w:val="0000"/>
      </w:tblPr>
      <w:tblGrid>
        <w:gridCol w:w="1848"/>
        <w:gridCol w:w="3827"/>
        <w:gridCol w:w="3969"/>
      </w:tblGrid>
      <w:tr w:rsidR="00960566" w:rsidRPr="0006115A">
        <w:trPr>
          <w:trHeight w:val="416"/>
        </w:trPr>
        <w:tc>
          <w:tcPr>
            <w:tcW w:w="1848" w:type="dxa"/>
            <w:tcBorders>
              <w:top w:val="single" w:sz="4" w:space="0" w:color="auto"/>
              <w:left w:val="single" w:sz="4" w:space="0" w:color="auto"/>
              <w:bottom w:val="nil"/>
              <w:right w:val="single" w:sz="4" w:space="0" w:color="auto"/>
            </w:tcBorders>
            <w:shd w:val="clear" w:color="auto" w:fill="FFFFFF"/>
            <w:vAlign w:val="center"/>
          </w:tcPr>
          <w:p w:rsidR="00960566" w:rsidRPr="0006115A" w:rsidRDefault="00960566" w:rsidP="002A121E">
            <w:pPr>
              <w:jc w:val="center"/>
            </w:pPr>
            <w:r w:rsidRPr="0006115A">
              <w:t>Развиваемое физическое качество</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Контрольные упражнения (тесты)</w:t>
            </w:r>
          </w:p>
        </w:tc>
      </w:tr>
      <w:tr w:rsidR="00960566" w:rsidRPr="0006115A">
        <w:trPr>
          <w:trHeight w:val="552"/>
        </w:trPr>
        <w:tc>
          <w:tcPr>
            <w:tcW w:w="1848"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Девушки</w:t>
            </w:r>
          </w:p>
        </w:tc>
      </w:tr>
      <w:tr w:rsidR="00960566" w:rsidRPr="0006115A">
        <w:trPr>
          <w:trHeight w:val="562"/>
        </w:trPr>
        <w:tc>
          <w:tcPr>
            <w:tcW w:w="1848" w:type="dxa"/>
            <w:tcBorders>
              <w:top w:val="nil"/>
              <w:left w:val="single" w:sz="4" w:space="0" w:color="auto"/>
              <w:bottom w:val="nil"/>
              <w:right w:val="single" w:sz="4" w:space="0" w:color="auto"/>
            </w:tcBorders>
            <w:shd w:val="clear" w:color="auto" w:fill="FFFFFF"/>
            <w:vAlign w:val="center"/>
          </w:tcPr>
          <w:p w:rsidR="00960566" w:rsidRPr="0006115A" w:rsidRDefault="00960566" w:rsidP="002A121E">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Удержание пистолета в позе- изготовке (не менее 1 мин)</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Удержание пистолета в позе- изготовке (не менее 50 с)</w:t>
            </w:r>
          </w:p>
          <w:p w:rsidR="00960566" w:rsidRPr="0006115A" w:rsidRDefault="00960566" w:rsidP="002A121E">
            <w:pPr>
              <w:jc w:val="center"/>
            </w:pPr>
          </w:p>
        </w:tc>
      </w:tr>
      <w:tr w:rsidR="00960566" w:rsidRPr="0006115A">
        <w:trPr>
          <w:trHeight w:val="840"/>
        </w:trPr>
        <w:tc>
          <w:tcPr>
            <w:tcW w:w="1848" w:type="dxa"/>
            <w:tcBorders>
              <w:top w:val="nil"/>
              <w:left w:val="single" w:sz="4" w:space="0" w:color="auto"/>
              <w:bottom w:val="nil"/>
              <w:right w:val="single" w:sz="4" w:space="0" w:color="auto"/>
            </w:tcBorders>
            <w:shd w:val="clear" w:color="auto" w:fill="FFFFFF"/>
            <w:vAlign w:val="center"/>
          </w:tcPr>
          <w:p w:rsidR="00960566" w:rsidRPr="0006115A" w:rsidRDefault="00960566" w:rsidP="002A121E">
            <w:pPr>
              <w:jc w:val="center"/>
            </w:pPr>
            <w:r w:rsidRPr="0006115A">
              <w:t>Выносливость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Удержание винтовки в позе- изготовке для стрельбы лежа (не менее 12 мин)</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Удержание винтовки в позе- изготовке для стрельбы лежа (не менее 10 мин)</w:t>
            </w:r>
          </w:p>
        </w:tc>
      </w:tr>
      <w:tr w:rsidR="00960566" w:rsidRPr="0006115A">
        <w:trPr>
          <w:trHeight w:val="283"/>
        </w:trPr>
        <w:tc>
          <w:tcPr>
            <w:tcW w:w="1848" w:type="dxa"/>
            <w:tcBorders>
              <w:top w:val="nil"/>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Бег на 1км (не более 6 мин 30 с)</w:t>
            </w:r>
          </w:p>
          <w:p w:rsidR="00960566" w:rsidRPr="0006115A" w:rsidRDefault="00960566" w:rsidP="002A121E">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Бег на 1км (не более 6 мин 50 с)</w:t>
            </w:r>
          </w:p>
          <w:p w:rsidR="00960566" w:rsidRPr="0006115A" w:rsidRDefault="00960566" w:rsidP="002A121E">
            <w:pPr>
              <w:jc w:val="center"/>
            </w:pPr>
          </w:p>
          <w:p w:rsidR="00960566" w:rsidRPr="0006115A" w:rsidRDefault="00960566" w:rsidP="002A121E">
            <w:pPr>
              <w:jc w:val="center"/>
            </w:pPr>
          </w:p>
        </w:tc>
      </w:tr>
      <w:tr w:rsidR="00960566" w:rsidRPr="0006115A">
        <w:trPr>
          <w:trHeight w:val="562"/>
        </w:trPr>
        <w:tc>
          <w:tcPr>
            <w:tcW w:w="1848" w:type="dxa"/>
            <w:vMerge w:val="restart"/>
            <w:tcBorders>
              <w:top w:val="single" w:sz="4" w:space="0" w:color="auto"/>
              <w:left w:val="single" w:sz="4" w:space="0" w:color="auto"/>
              <w:right w:val="single" w:sz="4" w:space="0" w:color="auto"/>
            </w:tcBorders>
            <w:shd w:val="clear" w:color="auto" w:fill="FFFFFF"/>
            <w:vAlign w:val="center"/>
          </w:tcPr>
          <w:p w:rsidR="00960566" w:rsidRPr="0006115A" w:rsidRDefault="00960566" w:rsidP="002A121E">
            <w:pPr>
              <w:jc w:val="center"/>
            </w:pPr>
            <w:r w:rsidRPr="0006115A">
              <w:t>Сила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Подъем туловища из положения лежа (не менее 20 раз)</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Подъем туловища из положения лежа (не менее 15 раз)</w:t>
            </w:r>
          </w:p>
        </w:tc>
      </w:tr>
      <w:tr w:rsidR="00960566" w:rsidRPr="0006115A">
        <w:trPr>
          <w:trHeight w:val="562"/>
        </w:trPr>
        <w:tc>
          <w:tcPr>
            <w:tcW w:w="1848" w:type="dxa"/>
            <w:vMerge/>
            <w:tcBorders>
              <w:left w:val="single" w:sz="4" w:space="0" w:color="auto"/>
              <w:right w:val="single" w:sz="4" w:space="0" w:color="auto"/>
            </w:tcBorders>
            <w:shd w:val="clear" w:color="auto" w:fill="FFFFFF"/>
            <w:vAlign w:val="center"/>
          </w:tcPr>
          <w:p w:rsidR="00960566" w:rsidRPr="0006115A" w:rsidRDefault="00960566" w:rsidP="002A121E">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Кистевая динамометрия (не менее 14,7 кг)</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Кистевая динамометрия ( не менее 11,8 кг)</w:t>
            </w:r>
          </w:p>
        </w:tc>
      </w:tr>
      <w:tr w:rsidR="00960566" w:rsidRPr="0006115A">
        <w:trPr>
          <w:trHeight w:val="562"/>
        </w:trPr>
        <w:tc>
          <w:tcPr>
            <w:tcW w:w="1848" w:type="dxa"/>
            <w:vMerge/>
            <w:tcBorders>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Сгибание и разгибание рук упоре лежа (не менее 12 раз)</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Сгибание и разгибание рук упоре лежа (не менее 8 раз)</w:t>
            </w:r>
          </w:p>
        </w:tc>
      </w:tr>
      <w:tr w:rsidR="00960566" w:rsidRPr="0006115A">
        <w:trPr>
          <w:trHeight w:val="562"/>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Гибкость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Наклон вперёд из положения, стоя с выпрямленными ногами (касание пола пальцами рук)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Наклон вперёд из положения, стоя с выпрямленными ногами (касание пола пальцами рук)</w:t>
            </w:r>
          </w:p>
        </w:tc>
      </w:tr>
      <w:tr w:rsidR="00960566" w:rsidRPr="0006115A">
        <w:trPr>
          <w:trHeight w:val="850"/>
        </w:trPr>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Координация</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Прыжки со скакалкой без остановки</w:t>
            </w:r>
          </w:p>
          <w:p w:rsidR="00960566" w:rsidRPr="0006115A" w:rsidRDefault="00960566" w:rsidP="002A121E">
            <w:pPr>
              <w:jc w:val="center"/>
            </w:pPr>
            <w:r w:rsidRPr="0006115A">
              <w:t>(не менее 20 раз)</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960566" w:rsidRPr="0006115A" w:rsidRDefault="00960566" w:rsidP="002A121E">
            <w:pPr>
              <w:jc w:val="center"/>
            </w:pPr>
            <w:r w:rsidRPr="0006115A">
              <w:t>Прыжки со скакалкой без остановки (не менее 20 раз)</w:t>
            </w:r>
          </w:p>
        </w:tc>
      </w:tr>
    </w:tbl>
    <w:p w:rsidR="00960566" w:rsidRPr="0006115A" w:rsidRDefault="00960566" w:rsidP="00045FF0">
      <w:pPr>
        <w:ind w:firstLine="709"/>
        <w:jc w:val="both"/>
      </w:pPr>
    </w:p>
    <w:p w:rsidR="00960566" w:rsidRPr="0006115A" w:rsidRDefault="00960566" w:rsidP="00045FF0">
      <w:pPr>
        <w:ind w:firstLine="709"/>
        <w:jc w:val="both"/>
      </w:pPr>
    </w:p>
    <w:p w:rsidR="00960566" w:rsidRPr="0006115A" w:rsidRDefault="00960566" w:rsidP="009E2590">
      <w:pPr>
        <w:ind w:firstLine="709"/>
        <w:jc w:val="both"/>
      </w:pPr>
      <w:r w:rsidRPr="0006115A">
        <w:t>Помимо нормативов общей физической и специальной физической подготовки, спортсмен на этапе начальной подготовки (на конец года) должен ответить на вопросы (по выбору тренера)</w:t>
      </w:r>
      <w:r w:rsidRPr="0006115A">
        <w:rPr>
          <w:rStyle w:val="5"/>
          <w:b w:val="0"/>
          <w:sz w:val="24"/>
          <w:szCs w:val="24"/>
        </w:rPr>
        <w:t xml:space="preserve"> </w:t>
      </w:r>
      <w:r w:rsidRPr="0006115A">
        <w:rPr>
          <w:rStyle w:val="5"/>
          <w:b w:val="0"/>
          <w:bCs w:val="0"/>
          <w:sz w:val="24"/>
          <w:szCs w:val="24"/>
        </w:rPr>
        <w:t>теоретической подготовки:</w:t>
      </w:r>
    </w:p>
    <w:p w:rsidR="00960566" w:rsidRPr="0006115A" w:rsidRDefault="00960566" w:rsidP="009E2590">
      <w:pPr>
        <w:ind w:firstLine="709"/>
        <w:jc w:val="both"/>
      </w:pPr>
      <w:r w:rsidRPr="0006115A">
        <w:t>- меры безопасности, необходимость неукоснительного их соблюдения;</w:t>
      </w:r>
    </w:p>
    <w:p w:rsidR="00960566" w:rsidRPr="0006115A" w:rsidRDefault="00960566" w:rsidP="009E2590">
      <w:pPr>
        <w:ind w:firstLine="709"/>
        <w:jc w:val="both"/>
      </w:pPr>
      <w:r w:rsidRPr="0006115A">
        <w:t>- устройство прицелов: открытого (для всех), диоптрического (винтовка), оптического рассказать, показать;</w:t>
      </w:r>
    </w:p>
    <w:p w:rsidR="00960566" w:rsidRPr="0006115A" w:rsidRDefault="00960566" w:rsidP="009E2590">
      <w:pPr>
        <w:ind w:firstLine="709"/>
        <w:jc w:val="both"/>
      </w:pPr>
      <w:r w:rsidRPr="0006115A">
        <w:t>- устройство патронов бокового огня и центрального боя, осечки, причины, устранение рассказать, показать;</w:t>
      </w:r>
    </w:p>
    <w:p w:rsidR="00960566" w:rsidRPr="0006115A" w:rsidRDefault="00960566" w:rsidP="009E2590">
      <w:pPr>
        <w:ind w:firstLine="709"/>
        <w:jc w:val="both"/>
      </w:pPr>
      <w:r w:rsidRPr="0006115A">
        <w:t>- основные элементы техники выполнения выстрела, рассказать, объяснить - «район колебаний», необходимость выполнения выстрела в своем «районе колебаний» понимать, на сколько важно выполнять выстрел, контролируя свои мысли и действия;</w:t>
      </w:r>
    </w:p>
    <w:p w:rsidR="00960566" w:rsidRPr="0006115A" w:rsidRDefault="00960566" w:rsidP="009E2590">
      <w:pPr>
        <w:ind w:firstLine="709"/>
        <w:jc w:val="both"/>
      </w:pPr>
      <w:r w:rsidRPr="0006115A">
        <w:lastRenderedPageBreak/>
        <w:t>- «ожидание» и «встреча» выстрела, их вред, недопустимость;</w:t>
      </w:r>
    </w:p>
    <w:p w:rsidR="00960566" w:rsidRPr="0006115A" w:rsidRDefault="00960566" w:rsidP="009E2590">
      <w:pPr>
        <w:ind w:firstLine="709"/>
        <w:jc w:val="both"/>
      </w:pPr>
      <w:r w:rsidRPr="0006115A">
        <w:t>- сохранение рабочего состояния во время выстрела и после него;</w:t>
      </w:r>
    </w:p>
    <w:p w:rsidR="00960566" w:rsidRPr="0006115A" w:rsidRDefault="00960566" w:rsidP="009E2590">
      <w:pPr>
        <w:ind w:firstLine="709"/>
        <w:jc w:val="both"/>
      </w:pPr>
      <w:r w:rsidRPr="0006115A">
        <w:t xml:space="preserve">- при выполнении выстрела координирование работ по удержанию системы </w:t>
      </w:r>
    </w:p>
    <w:p w:rsidR="00960566" w:rsidRPr="0006115A" w:rsidRDefault="00960566" w:rsidP="009E2590">
      <w:pPr>
        <w:ind w:firstLine="709"/>
        <w:jc w:val="both"/>
      </w:pPr>
      <w:r w:rsidRPr="0006115A">
        <w:t>«стрелок - оружие», прицеливанию и выжиму спуска («параллельность работ»);</w:t>
      </w:r>
    </w:p>
    <w:p w:rsidR="00960566" w:rsidRPr="0006115A" w:rsidRDefault="00960566" w:rsidP="009E2590">
      <w:pPr>
        <w:ind w:firstLine="709"/>
        <w:jc w:val="both"/>
      </w:pPr>
      <w:r w:rsidRPr="0006115A">
        <w:t>- внимание, его значение для стрелка, виды;</w:t>
      </w:r>
    </w:p>
    <w:p w:rsidR="00960566" w:rsidRPr="0006115A" w:rsidRDefault="00960566" w:rsidP="009E2590">
      <w:pPr>
        <w:ind w:firstLine="709"/>
        <w:jc w:val="both"/>
      </w:pPr>
      <w:r w:rsidRPr="0006115A">
        <w:t>- восприятия и представления, идеомоторика (самые общие сведения), понимать;</w:t>
      </w:r>
    </w:p>
    <w:p w:rsidR="00960566" w:rsidRPr="0006115A" w:rsidRDefault="00960566" w:rsidP="009E2590">
      <w:pPr>
        <w:ind w:firstLine="709"/>
        <w:jc w:val="both"/>
      </w:pPr>
      <w:r w:rsidRPr="0006115A">
        <w:t>- костно-связочный аппарат, мышцы, их строение, взаимодействие; сведения о гигиене, закаливании, режиме и их значении для стрелка-спортсмена, пагубное влияние вредных привычек: курени, алкоголя;</w:t>
      </w:r>
    </w:p>
    <w:p w:rsidR="00960566" w:rsidRPr="0006115A" w:rsidRDefault="00960566" w:rsidP="009E2590">
      <w:pPr>
        <w:ind w:firstLine="709"/>
        <w:jc w:val="both"/>
      </w:pPr>
      <w:r w:rsidRPr="0006115A">
        <w:t xml:space="preserve">- правила соревнований: общие требования к изготовкам (по видам оружия); обязанности участника соревнований, подготовка мишеней, обязанности показчика, контролера, помощника судьи на линии мишеней, знать, выполнять. </w:t>
      </w:r>
    </w:p>
    <w:p w:rsidR="00960566" w:rsidRPr="0006115A" w:rsidRDefault="00960566" w:rsidP="009E2590">
      <w:pPr>
        <w:ind w:firstLine="709"/>
        <w:jc w:val="both"/>
      </w:pPr>
      <w:r w:rsidRPr="0006115A">
        <w:t xml:space="preserve">А также пройти: </w:t>
      </w:r>
    </w:p>
    <w:p w:rsidR="00960566" w:rsidRPr="0006115A" w:rsidRDefault="00960566" w:rsidP="009E2590">
      <w:pPr>
        <w:ind w:firstLine="709"/>
        <w:jc w:val="both"/>
      </w:pPr>
      <w:r w:rsidRPr="0006115A">
        <w:rPr>
          <w:i/>
          <w:iCs/>
        </w:rPr>
        <w:t>-инструкторскую практику:</w:t>
      </w:r>
      <w:r w:rsidRPr="0006115A">
        <w:t xml:space="preserve"> выполнять обязанности дежурного, показывать, как выполняются упражнения физической направленности (ОФП), замечать ошибки, допущенные другими стрелками при выполнении выстрела в положении «лежа», помогать их устранять, знать, выполнять. </w:t>
      </w:r>
    </w:p>
    <w:p w:rsidR="00960566" w:rsidRPr="0006115A" w:rsidRDefault="00960566" w:rsidP="009E2590">
      <w:pPr>
        <w:ind w:firstLine="709"/>
        <w:jc w:val="both"/>
      </w:pPr>
      <w:r w:rsidRPr="0006115A">
        <w:rPr>
          <w:i/>
          <w:iCs/>
        </w:rPr>
        <w:t>- судейскую практику:</w:t>
      </w:r>
      <w:r w:rsidRPr="0006115A">
        <w:t xml:space="preserve"> подготовка мишеней для контрольных, квалификационных соревнований, работа в качестве показчика, контролера, знать обязанности, выполнять.</w:t>
      </w:r>
    </w:p>
    <w:p w:rsidR="00960566" w:rsidRPr="00045FF0" w:rsidRDefault="00960566" w:rsidP="00045FF0">
      <w:pPr>
        <w:ind w:firstLine="709"/>
        <w:jc w:val="center"/>
        <w:rPr>
          <w:iCs/>
        </w:rPr>
      </w:pPr>
      <w:r w:rsidRPr="00045FF0">
        <w:rPr>
          <w:iCs/>
        </w:rPr>
        <w:t>Нормативы общей физической и специальной физической подготовки для зачисления на тренировочный этап</w:t>
      </w:r>
    </w:p>
    <w:p w:rsidR="00960566" w:rsidRPr="0006115A" w:rsidRDefault="00E57C72" w:rsidP="00E57C72">
      <w:pPr>
        <w:spacing w:line="360" w:lineRule="auto"/>
        <w:ind w:firstLine="709"/>
        <w:jc w:val="right"/>
        <w:rPr>
          <w:i/>
          <w:iCs/>
        </w:rPr>
      </w:pPr>
      <w:r w:rsidRPr="0006115A">
        <w:t>Таблица 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3176"/>
        <w:gridCol w:w="3177"/>
      </w:tblGrid>
      <w:tr w:rsidR="00960566" w:rsidRPr="0006115A">
        <w:tc>
          <w:tcPr>
            <w:tcW w:w="3216" w:type="dxa"/>
            <w:vMerge w:val="restart"/>
            <w:vAlign w:val="center"/>
          </w:tcPr>
          <w:p w:rsidR="00960566" w:rsidRPr="0006115A" w:rsidRDefault="00960566" w:rsidP="002A121E">
            <w:pPr>
              <w:jc w:val="center"/>
            </w:pPr>
            <w:r w:rsidRPr="0006115A">
              <w:t>Развиваемое физическое качество</w:t>
            </w:r>
          </w:p>
        </w:tc>
        <w:tc>
          <w:tcPr>
            <w:tcW w:w="6353" w:type="dxa"/>
            <w:gridSpan w:val="2"/>
            <w:vAlign w:val="center"/>
          </w:tcPr>
          <w:p w:rsidR="00960566" w:rsidRPr="0006115A" w:rsidRDefault="00960566" w:rsidP="002A121E">
            <w:pPr>
              <w:jc w:val="center"/>
            </w:pPr>
            <w:r w:rsidRPr="0006115A">
              <w:t>Контрольные упражнения (тесты)</w:t>
            </w:r>
          </w:p>
        </w:tc>
      </w:tr>
      <w:tr w:rsidR="00960566" w:rsidRPr="0006115A">
        <w:tc>
          <w:tcPr>
            <w:tcW w:w="3216" w:type="dxa"/>
            <w:vMerge/>
            <w:vAlign w:val="center"/>
          </w:tcPr>
          <w:p w:rsidR="00960566" w:rsidRPr="0006115A" w:rsidRDefault="00960566" w:rsidP="002A121E">
            <w:pPr>
              <w:jc w:val="center"/>
            </w:pPr>
          </w:p>
        </w:tc>
        <w:tc>
          <w:tcPr>
            <w:tcW w:w="3176" w:type="dxa"/>
            <w:vAlign w:val="center"/>
          </w:tcPr>
          <w:p w:rsidR="00960566" w:rsidRPr="0006115A" w:rsidRDefault="00960566" w:rsidP="002A121E">
            <w:pPr>
              <w:jc w:val="center"/>
            </w:pPr>
            <w:r w:rsidRPr="0006115A">
              <w:t>Юноши</w:t>
            </w:r>
          </w:p>
        </w:tc>
        <w:tc>
          <w:tcPr>
            <w:tcW w:w="3177" w:type="dxa"/>
            <w:vAlign w:val="center"/>
          </w:tcPr>
          <w:p w:rsidR="00960566" w:rsidRPr="0006115A" w:rsidRDefault="00960566" w:rsidP="002A121E">
            <w:pPr>
              <w:jc w:val="center"/>
            </w:pPr>
            <w:r w:rsidRPr="0006115A">
              <w:t>Девушки</w:t>
            </w:r>
          </w:p>
        </w:tc>
      </w:tr>
      <w:tr w:rsidR="00960566" w:rsidRPr="0006115A">
        <w:tc>
          <w:tcPr>
            <w:tcW w:w="3216" w:type="dxa"/>
            <w:vMerge w:val="restart"/>
            <w:vAlign w:val="center"/>
          </w:tcPr>
          <w:p w:rsidR="00960566" w:rsidRPr="0006115A" w:rsidRDefault="00960566" w:rsidP="002A121E">
            <w:pPr>
              <w:jc w:val="center"/>
            </w:pPr>
            <w:r w:rsidRPr="0006115A">
              <w:t>Выносливость</w:t>
            </w:r>
          </w:p>
        </w:tc>
        <w:tc>
          <w:tcPr>
            <w:tcW w:w="3176" w:type="dxa"/>
            <w:vAlign w:val="center"/>
          </w:tcPr>
          <w:p w:rsidR="00960566" w:rsidRPr="0006115A" w:rsidRDefault="00960566" w:rsidP="002A121E">
            <w:pPr>
              <w:jc w:val="center"/>
            </w:pPr>
            <w:r w:rsidRPr="0006115A">
              <w:t>Удержание винтовки в позе для стрельбы лежа (не менее 18 мин)</w:t>
            </w:r>
          </w:p>
        </w:tc>
        <w:tc>
          <w:tcPr>
            <w:tcW w:w="3177" w:type="dxa"/>
            <w:vAlign w:val="center"/>
          </w:tcPr>
          <w:p w:rsidR="00960566" w:rsidRPr="0006115A" w:rsidRDefault="00960566" w:rsidP="002A121E">
            <w:pPr>
              <w:jc w:val="center"/>
            </w:pPr>
            <w:r w:rsidRPr="0006115A">
              <w:t>Удержание винтовки в позе для стрельбы лежа (не менее 15 мин)</w:t>
            </w:r>
          </w:p>
        </w:tc>
      </w:tr>
      <w:tr w:rsidR="00960566" w:rsidRPr="0006115A">
        <w:tc>
          <w:tcPr>
            <w:tcW w:w="3216" w:type="dxa"/>
            <w:vMerge/>
            <w:vAlign w:val="center"/>
          </w:tcPr>
          <w:p w:rsidR="00960566" w:rsidRPr="0006115A" w:rsidRDefault="00960566" w:rsidP="002A121E">
            <w:pPr>
              <w:jc w:val="center"/>
            </w:pPr>
          </w:p>
        </w:tc>
        <w:tc>
          <w:tcPr>
            <w:tcW w:w="3176" w:type="dxa"/>
            <w:vAlign w:val="center"/>
          </w:tcPr>
          <w:p w:rsidR="00960566" w:rsidRPr="0006115A" w:rsidRDefault="00960566" w:rsidP="002A121E">
            <w:pPr>
              <w:jc w:val="center"/>
            </w:pPr>
            <w:r w:rsidRPr="0006115A">
              <w:t>Удержание винтовки в позе для стрельбы стоя (не менее 7 мин)</w:t>
            </w:r>
          </w:p>
        </w:tc>
        <w:tc>
          <w:tcPr>
            <w:tcW w:w="3177" w:type="dxa"/>
            <w:vAlign w:val="center"/>
          </w:tcPr>
          <w:p w:rsidR="00960566" w:rsidRPr="0006115A" w:rsidRDefault="00960566" w:rsidP="002A121E">
            <w:pPr>
              <w:jc w:val="center"/>
            </w:pPr>
            <w:r w:rsidRPr="0006115A">
              <w:t>Удержание винтовки в позе для стрельбы стоя (не менее 5 мин)</w:t>
            </w:r>
          </w:p>
        </w:tc>
      </w:tr>
      <w:tr w:rsidR="00960566" w:rsidRPr="0006115A">
        <w:tc>
          <w:tcPr>
            <w:tcW w:w="3216" w:type="dxa"/>
            <w:vMerge/>
            <w:vAlign w:val="center"/>
          </w:tcPr>
          <w:p w:rsidR="00960566" w:rsidRPr="0006115A" w:rsidRDefault="00960566" w:rsidP="002A121E">
            <w:pPr>
              <w:jc w:val="center"/>
            </w:pPr>
          </w:p>
        </w:tc>
        <w:tc>
          <w:tcPr>
            <w:tcW w:w="3176" w:type="dxa"/>
            <w:vAlign w:val="center"/>
          </w:tcPr>
          <w:p w:rsidR="00960566" w:rsidRPr="0006115A" w:rsidRDefault="00960566" w:rsidP="002A121E">
            <w:pPr>
              <w:jc w:val="center"/>
            </w:pPr>
            <w:r w:rsidRPr="0006115A">
              <w:t>Удержание пистолета в позе изготовке (не менее 2 мин)</w:t>
            </w:r>
          </w:p>
        </w:tc>
        <w:tc>
          <w:tcPr>
            <w:tcW w:w="3177" w:type="dxa"/>
            <w:vAlign w:val="center"/>
          </w:tcPr>
          <w:p w:rsidR="00960566" w:rsidRPr="0006115A" w:rsidRDefault="00960566" w:rsidP="002A121E">
            <w:pPr>
              <w:jc w:val="center"/>
            </w:pPr>
            <w:r w:rsidRPr="0006115A">
              <w:t>Удержание пистолета в позе изготовке (не менее 1 мин 30 с)</w:t>
            </w:r>
          </w:p>
        </w:tc>
      </w:tr>
      <w:tr w:rsidR="00960566" w:rsidRPr="0006115A">
        <w:tc>
          <w:tcPr>
            <w:tcW w:w="3216" w:type="dxa"/>
            <w:vMerge/>
            <w:vAlign w:val="center"/>
          </w:tcPr>
          <w:p w:rsidR="00960566" w:rsidRPr="0006115A" w:rsidRDefault="00960566" w:rsidP="002A121E">
            <w:pPr>
              <w:jc w:val="center"/>
            </w:pPr>
          </w:p>
        </w:tc>
        <w:tc>
          <w:tcPr>
            <w:tcW w:w="3176" w:type="dxa"/>
            <w:vAlign w:val="center"/>
          </w:tcPr>
          <w:p w:rsidR="00960566" w:rsidRPr="0006115A" w:rsidRDefault="00960566" w:rsidP="002A121E">
            <w:pPr>
              <w:jc w:val="center"/>
            </w:pPr>
            <w:r w:rsidRPr="0006115A">
              <w:t>Бег 1000м (не более 4 мин 50с)</w:t>
            </w:r>
          </w:p>
        </w:tc>
        <w:tc>
          <w:tcPr>
            <w:tcW w:w="3177" w:type="dxa"/>
            <w:vAlign w:val="center"/>
          </w:tcPr>
          <w:p w:rsidR="00960566" w:rsidRPr="0006115A" w:rsidRDefault="00960566" w:rsidP="002A121E">
            <w:pPr>
              <w:jc w:val="center"/>
            </w:pPr>
            <w:r w:rsidRPr="0006115A">
              <w:t>Бег 500 м (не более 3 мин.20с)</w:t>
            </w:r>
          </w:p>
        </w:tc>
      </w:tr>
      <w:tr w:rsidR="00960566" w:rsidRPr="0006115A">
        <w:tc>
          <w:tcPr>
            <w:tcW w:w="3216" w:type="dxa"/>
            <w:vMerge w:val="restart"/>
            <w:vAlign w:val="center"/>
          </w:tcPr>
          <w:p w:rsidR="00960566" w:rsidRPr="0006115A" w:rsidRDefault="00960566" w:rsidP="002A121E">
            <w:pPr>
              <w:jc w:val="center"/>
            </w:pPr>
            <w:r w:rsidRPr="0006115A">
              <w:t>Сила</w:t>
            </w:r>
          </w:p>
        </w:tc>
        <w:tc>
          <w:tcPr>
            <w:tcW w:w="3176" w:type="dxa"/>
            <w:vAlign w:val="center"/>
          </w:tcPr>
          <w:p w:rsidR="00960566" w:rsidRPr="0006115A" w:rsidRDefault="00960566" w:rsidP="002A121E">
            <w:pPr>
              <w:jc w:val="center"/>
            </w:pPr>
            <w:r w:rsidRPr="0006115A">
              <w:t>Сгибание и разгибание рук упоре лежа (не менее 15 раз)</w:t>
            </w:r>
          </w:p>
        </w:tc>
        <w:tc>
          <w:tcPr>
            <w:tcW w:w="3177" w:type="dxa"/>
            <w:vAlign w:val="center"/>
          </w:tcPr>
          <w:p w:rsidR="00960566" w:rsidRPr="0006115A" w:rsidRDefault="00960566" w:rsidP="002A121E">
            <w:pPr>
              <w:jc w:val="center"/>
            </w:pPr>
            <w:r w:rsidRPr="0006115A">
              <w:t>Сгибание и разгибание рук упоре лежа (не менее 10 раз)</w:t>
            </w:r>
          </w:p>
        </w:tc>
      </w:tr>
      <w:tr w:rsidR="00960566" w:rsidRPr="0006115A">
        <w:tc>
          <w:tcPr>
            <w:tcW w:w="3216" w:type="dxa"/>
            <w:vMerge/>
            <w:vAlign w:val="center"/>
          </w:tcPr>
          <w:p w:rsidR="00960566" w:rsidRPr="0006115A" w:rsidRDefault="00960566" w:rsidP="002A121E">
            <w:pPr>
              <w:jc w:val="center"/>
            </w:pPr>
          </w:p>
        </w:tc>
        <w:tc>
          <w:tcPr>
            <w:tcW w:w="3176" w:type="dxa"/>
            <w:vAlign w:val="center"/>
          </w:tcPr>
          <w:p w:rsidR="00960566" w:rsidRPr="0006115A" w:rsidRDefault="00960566" w:rsidP="002A121E">
            <w:pPr>
              <w:jc w:val="center"/>
            </w:pPr>
            <w:r w:rsidRPr="0006115A">
              <w:t>Подъем туловища из положения лежа (не менее 22 раз)</w:t>
            </w:r>
          </w:p>
        </w:tc>
        <w:tc>
          <w:tcPr>
            <w:tcW w:w="3177" w:type="dxa"/>
            <w:vAlign w:val="center"/>
          </w:tcPr>
          <w:p w:rsidR="00960566" w:rsidRPr="0006115A" w:rsidRDefault="00960566" w:rsidP="002A121E">
            <w:pPr>
              <w:jc w:val="center"/>
            </w:pPr>
            <w:r w:rsidRPr="0006115A">
              <w:t>Подъем туловища из положения лежа (не менее 18 раз)</w:t>
            </w:r>
          </w:p>
        </w:tc>
      </w:tr>
      <w:tr w:rsidR="00960566" w:rsidRPr="0006115A">
        <w:tc>
          <w:tcPr>
            <w:tcW w:w="3216" w:type="dxa"/>
            <w:vMerge/>
            <w:vAlign w:val="center"/>
          </w:tcPr>
          <w:p w:rsidR="00960566" w:rsidRPr="0006115A" w:rsidRDefault="00960566" w:rsidP="002A121E">
            <w:pPr>
              <w:jc w:val="center"/>
            </w:pPr>
          </w:p>
        </w:tc>
        <w:tc>
          <w:tcPr>
            <w:tcW w:w="3176" w:type="dxa"/>
            <w:vAlign w:val="center"/>
          </w:tcPr>
          <w:p w:rsidR="00960566" w:rsidRPr="0006115A" w:rsidRDefault="00960566" w:rsidP="002A121E">
            <w:pPr>
              <w:jc w:val="center"/>
            </w:pPr>
            <w:r w:rsidRPr="0006115A">
              <w:t>Кистевая динамометрия ( не менее 18,4 кг)</w:t>
            </w:r>
          </w:p>
        </w:tc>
        <w:tc>
          <w:tcPr>
            <w:tcW w:w="3177" w:type="dxa"/>
            <w:vAlign w:val="center"/>
          </w:tcPr>
          <w:p w:rsidR="00960566" w:rsidRPr="0006115A" w:rsidRDefault="00960566" w:rsidP="002A121E">
            <w:pPr>
              <w:jc w:val="center"/>
            </w:pPr>
            <w:r w:rsidRPr="0006115A">
              <w:t>Кистевая динамометрия (не менее 15,7 кг)</w:t>
            </w:r>
          </w:p>
        </w:tc>
      </w:tr>
      <w:tr w:rsidR="00960566" w:rsidRPr="0006115A">
        <w:tc>
          <w:tcPr>
            <w:tcW w:w="3216" w:type="dxa"/>
            <w:vAlign w:val="center"/>
          </w:tcPr>
          <w:p w:rsidR="00960566" w:rsidRPr="0006115A" w:rsidRDefault="00960566" w:rsidP="002A121E">
            <w:pPr>
              <w:jc w:val="center"/>
            </w:pPr>
            <w:r w:rsidRPr="0006115A">
              <w:t>Координация</w:t>
            </w:r>
          </w:p>
        </w:tc>
        <w:tc>
          <w:tcPr>
            <w:tcW w:w="3176" w:type="dxa"/>
            <w:vAlign w:val="center"/>
          </w:tcPr>
          <w:p w:rsidR="00960566" w:rsidRPr="0006115A" w:rsidRDefault="00960566" w:rsidP="002A121E">
            <w:pPr>
              <w:jc w:val="center"/>
            </w:pPr>
            <w:r w:rsidRPr="0006115A">
              <w:t>Прыжки со скакалкой без остановки (не менее 25 раз)</w:t>
            </w:r>
          </w:p>
        </w:tc>
        <w:tc>
          <w:tcPr>
            <w:tcW w:w="3177" w:type="dxa"/>
            <w:vAlign w:val="center"/>
          </w:tcPr>
          <w:p w:rsidR="00960566" w:rsidRPr="0006115A" w:rsidRDefault="00960566" w:rsidP="002A121E">
            <w:pPr>
              <w:jc w:val="center"/>
            </w:pPr>
            <w:r w:rsidRPr="0006115A">
              <w:t>Прыжки со скакалкой без остановки (не менее 25 раз)</w:t>
            </w:r>
          </w:p>
        </w:tc>
      </w:tr>
      <w:tr w:rsidR="00960566" w:rsidRPr="0006115A">
        <w:tc>
          <w:tcPr>
            <w:tcW w:w="3216" w:type="dxa"/>
            <w:vAlign w:val="center"/>
          </w:tcPr>
          <w:p w:rsidR="00960566" w:rsidRPr="0006115A" w:rsidRDefault="00960566" w:rsidP="002A121E">
            <w:pPr>
              <w:jc w:val="center"/>
            </w:pPr>
            <w:r w:rsidRPr="0006115A">
              <w:t>Спортивный разряд</w:t>
            </w:r>
          </w:p>
        </w:tc>
        <w:tc>
          <w:tcPr>
            <w:tcW w:w="6353" w:type="dxa"/>
            <w:gridSpan w:val="2"/>
            <w:vAlign w:val="center"/>
          </w:tcPr>
          <w:p w:rsidR="00960566" w:rsidRPr="0006115A" w:rsidRDefault="00960566" w:rsidP="002A121E">
            <w:pPr>
              <w:jc w:val="center"/>
            </w:pPr>
            <w:r w:rsidRPr="0006115A">
              <w:t>Третий спортивный разряд</w:t>
            </w:r>
          </w:p>
        </w:tc>
      </w:tr>
    </w:tbl>
    <w:p w:rsidR="00960566" w:rsidRPr="0006115A" w:rsidRDefault="00960566" w:rsidP="009E2590">
      <w:pPr>
        <w:ind w:firstLine="709"/>
        <w:jc w:val="both"/>
      </w:pPr>
      <w:r w:rsidRPr="0006115A">
        <w:t>Помимо нормативов общей физической и специальной физической подготовки, спортсмен должен ответить на вопросы (по выбору тренера)</w:t>
      </w:r>
      <w:r w:rsidRPr="0006115A">
        <w:rPr>
          <w:rStyle w:val="41"/>
          <w:b w:val="0"/>
          <w:sz w:val="24"/>
          <w:szCs w:val="24"/>
        </w:rPr>
        <w:t xml:space="preserve"> </w:t>
      </w:r>
      <w:r w:rsidRPr="0006115A">
        <w:rPr>
          <w:rStyle w:val="41"/>
          <w:b w:val="0"/>
          <w:bCs w:val="0"/>
          <w:sz w:val="24"/>
          <w:szCs w:val="24"/>
        </w:rPr>
        <w:t>теоретической подготовки</w:t>
      </w:r>
      <w:r w:rsidRPr="0006115A">
        <w:rPr>
          <w:rStyle w:val="41"/>
          <w:b w:val="0"/>
          <w:sz w:val="24"/>
          <w:szCs w:val="24"/>
        </w:rPr>
        <w:t>:</w:t>
      </w:r>
    </w:p>
    <w:p w:rsidR="00960566" w:rsidRPr="0006115A" w:rsidRDefault="00960566" w:rsidP="009E2590">
      <w:pPr>
        <w:ind w:firstLine="709"/>
        <w:jc w:val="both"/>
      </w:pPr>
      <w:r w:rsidRPr="0006115A">
        <w:t>- меры безопасности, необходимость неукоснительного их соблюдения знать, выполнять;</w:t>
      </w:r>
    </w:p>
    <w:p w:rsidR="00960566" w:rsidRPr="0006115A" w:rsidRDefault="00960566" w:rsidP="009E2590">
      <w:pPr>
        <w:ind w:firstLine="709"/>
        <w:jc w:val="both"/>
      </w:pPr>
      <w:r w:rsidRPr="0006115A">
        <w:t>- явления, происходящие в канале ствола при выстреле: воспламенение, горение, образование пороховых газов, знать, рассказать;</w:t>
      </w:r>
    </w:p>
    <w:p w:rsidR="00960566" w:rsidRPr="0006115A" w:rsidRDefault="00960566" w:rsidP="009E2590">
      <w:pPr>
        <w:ind w:firstLine="709"/>
        <w:jc w:val="both"/>
      </w:pPr>
      <w:r w:rsidRPr="0006115A">
        <w:lastRenderedPageBreak/>
        <w:t>- движение пули в канале ствола и ее вылет; отдача и угол вылета, его зависимость от однообразия удержания оружия, знать, рассказать;</w:t>
      </w:r>
    </w:p>
    <w:p w:rsidR="00960566" w:rsidRPr="0006115A" w:rsidRDefault="00960566" w:rsidP="009E2590">
      <w:pPr>
        <w:ind w:firstLine="709"/>
        <w:jc w:val="both"/>
      </w:pPr>
      <w:r w:rsidRPr="0006115A">
        <w:t>- оптический прицел, прицельные приспособления на пистолетах рассказать, показать;</w:t>
      </w:r>
    </w:p>
    <w:p w:rsidR="00960566" w:rsidRPr="0006115A" w:rsidRDefault="00960566" w:rsidP="009E2590">
      <w:pPr>
        <w:ind w:firstLine="709"/>
        <w:jc w:val="both"/>
      </w:pPr>
      <w:r w:rsidRPr="0006115A">
        <w:t>- расчет поправок, внесение между сериями и во время их выполнения (стрельбы на совмещение) рассказать, рассчитать, внести поправки;</w:t>
      </w:r>
    </w:p>
    <w:p w:rsidR="00960566" w:rsidRPr="0006115A" w:rsidRDefault="00960566" w:rsidP="009E2590">
      <w:pPr>
        <w:ind w:firstLine="709"/>
        <w:jc w:val="both"/>
      </w:pPr>
      <w:r w:rsidRPr="0006115A">
        <w:t>- устройство патронов, пулек, виды (марки); осечки, причины, устранение (повторение) рассказать, показать;</w:t>
      </w:r>
    </w:p>
    <w:p w:rsidR="00960566" w:rsidRPr="0006115A" w:rsidRDefault="00960566" w:rsidP="009E2590">
      <w:pPr>
        <w:ind w:firstLine="709"/>
        <w:jc w:val="both"/>
      </w:pPr>
      <w:r w:rsidRPr="0006115A">
        <w:t>- основные элементы выстрела, совершенствование техники их выполнения, осмысление и углубление полученных знаний, уметь объяснить;</w:t>
      </w:r>
    </w:p>
    <w:p w:rsidR="00960566" w:rsidRPr="0006115A" w:rsidRDefault="00960566" w:rsidP="009E2590">
      <w:pPr>
        <w:ind w:firstLine="709"/>
        <w:jc w:val="both"/>
      </w:pPr>
      <w:r w:rsidRPr="0006115A">
        <w:t>- «район колебаний», необходимость выполнения выстрела в своем «районе колебаний» понимать, на сколько важно контролировать свои мысли и действия;</w:t>
      </w:r>
    </w:p>
    <w:p w:rsidR="00960566" w:rsidRPr="0006115A" w:rsidRDefault="00960566" w:rsidP="009E2590">
      <w:pPr>
        <w:ind w:firstLine="709"/>
        <w:jc w:val="both"/>
      </w:pPr>
      <w:r w:rsidRPr="0006115A">
        <w:t>- «ожидание» и «встреча» выстрела, их вред, недопустимость уметь выполнять;</w:t>
      </w:r>
    </w:p>
    <w:p w:rsidR="00960566" w:rsidRPr="0006115A" w:rsidRDefault="00960566" w:rsidP="009E2590">
      <w:pPr>
        <w:ind w:firstLine="709"/>
        <w:jc w:val="both"/>
      </w:pPr>
      <w:r w:rsidRPr="0006115A">
        <w:t>- сохранение рабочего состояния во время выстрела и после него;</w:t>
      </w:r>
    </w:p>
    <w:p w:rsidR="00960566" w:rsidRPr="0006115A" w:rsidRDefault="00960566" w:rsidP="009E2590">
      <w:pPr>
        <w:ind w:firstLine="709"/>
        <w:jc w:val="both"/>
      </w:pPr>
      <w:r w:rsidRPr="0006115A">
        <w:t>- при выполнении выстрела координирование работ по удержанию системы «стрелок - оружие», прицеливанию и нажиму на спусковой крючок при затаивании дыхания («параллельность работ»);</w:t>
      </w:r>
    </w:p>
    <w:p w:rsidR="00960566" w:rsidRPr="0006115A" w:rsidRDefault="00960566" w:rsidP="009E2590">
      <w:pPr>
        <w:ind w:firstLine="709"/>
        <w:jc w:val="both"/>
      </w:pPr>
      <w:r w:rsidRPr="0006115A">
        <w:t>- свойства внимания: объем и распределение знать, выполнять;</w:t>
      </w:r>
    </w:p>
    <w:p w:rsidR="00960566" w:rsidRPr="0006115A" w:rsidRDefault="00960566" w:rsidP="009E2590">
      <w:pPr>
        <w:ind w:firstLine="709"/>
        <w:jc w:val="both"/>
      </w:pPr>
      <w:r w:rsidRPr="0006115A">
        <w:t>- условия формирования двигательно-мышечных представлений, (идеомоторика), знать, совершенствовать;</w:t>
      </w:r>
    </w:p>
    <w:p w:rsidR="00960566" w:rsidRPr="0006115A" w:rsidRDefault="00960566" w:rsidP="009E2590">
      <w:pPr>
        <w:ind w:firstLine="709"/>
        <w:jc w:val="both"/>
      </w:pPr>
      <w:r w:rsidRPr="0006115A">
        <w:t>- воля, ее воспитание в преодолении внешних и внутренних препятствий (трудностей), ее проявление в чертах характера, знать, выполнять;</w:t>
      </w:r>
    </w:p>
    <w:p w:rsidR="00960566" w:rsidRPr="0006115A" w:rsidRDefault="00960566" w:rsidP="009E2590">
      <w:pPr>
        <w:ind w:firstLine="709"/>
        <w:jc w:val="both"/>
      </w:pPr>
      <w:r w:rsidRPr="0006115A">
        <w:t>- чувства или эмоции - переживание отношения к происходящему (общее представление),</w:t>
      </w:r>
    </w:p>
    <w:p w:rsidR="00960566" w:rsidRPr="0006115A" w:rsidRDefault="00960566" w:rsidP="009E2590">
      <w:pPr>
        <w:ind w:firstLine="709"/>
        <w:jc w:val="both"/>
      </w:pPr>
      <w:r w:rsidRPr="0006115A">
        <w:t>Знать:</w:t>
      </w:r>
    </w:p>
    <w:p w:rsidR="00960566" w:rsidRPr="0006115A" w:rsidRDefault="00960566" w:rsidP="009E2590">
      <w:pPr>
        <w:ind w:firstLine="709"/>
        <w:jc w:val="both"/>
      </w:pPr>
      <w:r w:rsidRPr="0006115A">
        <w:t>- понятие об утомлении и переутомлении, восстановительные мероприятия знать, выполнять;</w:t>
      </w:r>
    </w:p>
    <w:p w:rsidR="00960566" w:rsidRPr="0006115A" w:rsidRDefault="00960566" w:rsidP="009E2590">
      <w:pPr>
        <w:ind w:firstLine="709"/>
        <w:jc w:val="both"/>
      </w:pPr>
      <w:r w:rsidRPr="0006115A">
        <w:t>- сердечно-сосудистая система, кровообращение; гигиена одежды и обуви, жилища, места занятий спортом; общий уход за телом; вредные привычки: курение, алкоголь, наркотики, знать, выполнять;</w:t>
      </w:r>
    </w:p>
    <w:p w:rsidR="00960566" w:rsidRPr="0006115A" w:rsidRDefault="00960566" w:rsidP="009E2590">
      <w:pPr>
        <w:ind w:firstLine="709"/>
        <w:jc w:val="both"/>
      </w:pPr>
      <w:r w:rsidRPr="0006115A">
        <w:t>- дыхание и газообмен, значение дыхания для жизнедеятельности организма; гигиеническое значение водных процедур (умывание, обтирание, обливание, душ, баня, купание), естественных факторов природы (воздух, солнце, вода); режим питания: вредные привычки: курение, алкоголь, наркотики, длительное пребывание перед экраном телевизора знать, применять;</w:t>
      </w:r>
    </w:p>
    <w:p w:rsidR="00960566" w:rsidRPr="0006115A" w:rsidRDefault="00960566" w:rsidP="009E2590">
      <w:pPr>
        <w:ind w:firstLine="709"/>
        <w:jc w:val="both"/>
      </w:pPr>
      <w:r w:rsidRPr="0006115A">
        <w:t>-правила соревнований: обязанности участника соревнований, шифровка мишеней, обязанности показчика, контролера, помощника судьи на линии мишеней, знать, выполнять.</w:t>
      </w:r>
    </w:p>
    <w:p w:rsidR="00960566" w:rsidRPr="0006115A" w:rsidRDefault="00960566" w:rsidP="009E2590">
      <w:pPr>
        <w:ind w:firstLine="709"/>
        <w:jc w:val="both"/>
      </w:pPr>
      <w:r w:rsidRPr="0006115A">
        <w:t>А также пройти:</w:t>
      </w:r>
    </w:p>
    <w:p w:rsidR="00960566" w:rsidRPr="0006115A" w:rsidRDefault="00960566" w:rsidP="009E2590">
      <w:pPr>
        <w:ind w:firstLine="709"/>
        <w:jc w:val="both"/>
      </w:pPr>
      <w:r w:rsidRPr="0006115A">
        <w:rPr>
          <w:i/>
          <w:iCs/>
        </w:rPr>
        <w:t>- иструкторскую практику</w:t>
      </w:r>
      <w:r w:rsidRPr="0006115A">
        <w:t>: построить группу перед занятием, уметь показать упражнения ОФП в первой части разминки, уметь провести первую часть разминки (ОФП) в присутствии тренера; показать изготовки для стрельбы из избранного вида оружия, замечать ошибки других стрелков и помогать их исправить, выполнять; рассказать начинающим о мерах безопасности, необходимости соблюдать их выполнять;</w:t>
      </w:r>
    </w:p>
    <w:p w:rsidR="00960566" w:rsidRPr="0006115A" w:rsidRDefault="00960566" w:rsidP="009E2590">
      <w:pPr>
        <w:ind w:firstLine="709"/>
        <w:jc w:val="both"/>
      </w:pPr>
      <w:r w:rsidRPr="0006115A">
        <w:rPr>
          <w:i/>
          <w:iCs/>
        </w:rPr>
        <w:t>- судейскую практику:</w:t>
      </w:r>
      <w:r w:rsidRPr="0006115A">
        <w:t xml:space="preserve"> подготовка (шифровка) мишени для контрольных стрельб и соревнований, знать обязанности; работа в качестве показчика, контролера, выполнять; знание обязанностей помощника судьи линии мишеней; выполнение обязанностей помощника судьи на линии мишеней, линии огня.</w:t>
      </w:r>
    </w:p>
    <w:p w:rsidR="00960566" w:rsidRPr="00045FF0" w:rsidRDefault="00960566" w:rsidP="00045FF0">
      <w:pPr>
        <w:ind w:firstLine="709"/>
        <w:jc w:val="center"/>
        <w:rPr>
          <w:bCs/>
          <w:iCs/>
        </w:rPr>
      </w:pPr>
      <w:r w:rsidRPr="0006115A">
        <w:rPr>
          <w:i/>
          <w:iCs/>
        </w:rPr>
        <w:br w:type="page"/>
      </w:r>
      <w:r w:rsidRPr="00045FF0">
        <w:rPr>
          <w:iCs/>
        </w:rPr>
        <w:lastRenderedPageBreak/>
        <w:t>Нормативы</w:t>
      </w:r>
      <w:r w:rsidRPr="00045FF0">
        <w:rPr>
          <w:bCs/>
          <w:iCs/>
        </w:rPr>
        <w:t xml:space="preserve"> </w:t>
      </w:r>
      <w:r w:rsidRPr="00045FF0">
        <w:rPr>
          <w:iCs/>
        </w:rPr>
        <w:t>общей физической и специальной физической подготовки для зачисления в группы на этапе совершенствования спортивного мастерства</w:t>
      </w:r>
    </w:p>
    <w:p w:rsidR="00960566" w:rsidRPr="0006115A" w:rsidRDefault="00E57C72" w:rsidP="00E57C72">
      <w:pPr>
        <w:spacing w:line="360" w:lineRule="auto"/>
        <w:ind w:firstLine="709"/>
        <w:jc w:val="right"/>
        <w:rPr>
          <w:bCs/>
        </w:rPr>
      </w:pPr>
      <w:r w:rsidRPr="0006115A">
        <w:t>Таблица 23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3473"/>
        <w:gridCol w:w="3682"/>
      </w:tblGrid>
      <w:tr w:rsidR="00960566" w:rsidRPr="0006115A">
        <w:tc>
          <w:tcPr>
            <w:tcW w:w="2518" w:type="dxa"/>
            <w:vMerge w:val="restart"/>
            <w:vAlign w:val="center"/>
          </w:tcPr>
          <w:p w:rsidR="00960566" w:rsidRPr="0006115A" w:rsidRDefault="00960566" w:rsidP="002A121E">
            <w:pPr>
              <w:ind w:firstLine="709"/>
              <w:jc w:val="center"/>
            </w:pPr>
            <w:r w:rsidRPr="0006115A">
              <w:t>Развиваемое</w:t>
            </w:r>
          </w:p>
          <w:p w:rsidR="00960566" w:rsidRPr="0006115A" w:rsidRDefault="00960566" w:rsidP="002A121E">
            <w:pPr>
              <w:ind w:firstLine="709"/>
              <w:jc w:val="center"/>
            </w:pPr>
            <w:r w:rsidRPr="0006115A">
              <w:t>физическое качество</w:t>
            </w:r>
          </w:p>
        </w:tc>
        <w:tc>
          <w:tcPr>
            <w:tcW w:w="8505" w:type="dxa"/>
            <w:gridSpan w:val="2"/>
            <w:vAlign w:val="center"/>
          </w:tcPr>
          <w:p w:rsidR="00960566" w:rsidRPr="0006115A" w:rsidRDefault="00960566" w:rsidP="002A121E">
            <w:pPr>
              <w:ind w:firstLine="709"/>
              <w:jc w:val="center"/>
              <w:rPr>
                <w:bCs/>
              </w:rPr>
            </w:pPr>
            <w:r w:rsidRPr="0006115A">
              <w:t>Контрольные упражнения (тесты)</w:t>
            </w:r>
          </w:p>
        </w:tc>
      </w:tr>
      <w:tr w:rsidR="00960566" w:rsidRPr="0006115A">
        <w:tc>
          <w:tcPr>
            <w:tcW w:w="2518" w:type="dxa"/>
            <w:vMerge/>
            <w:vAlign w:val="center"/>
          </w:tcPr>
          <w:p w:rsidR="00960566" w:rsidRPr="0006115A" w:rsidRDefault="00960566" w:rsidP="002A121E">
            <w:pPr>
              <w:ind w:firstLine="709"/>
              <w:jc w:val="center"/>
            </w:pPr>
          </w:p>
        </w:tc>
        <w:tc>
          <w:tcPr>
            <w:tcW w:w="4111" w:type="dxa"/>
            <w:vAlign w:val="center"/>
          </w:tcPr>
          <w:p w:rsidR="00960566" w:rsidRPr="0006115A" w:rsidRDefault="00960566" w:rsidP="002A121E">
            <w:pPr>
              <w:ind w:firstLine="709"/>
              <w:jc w:val="center"/>
            </w:pPr>
            <w:r w:rsidRPr="0006115A">
              <w:t>Юноши</w:t>
            </w:r>
          </w:p>
        </w:tc>
        <w:tc>
          <w:tcPr>
            <w:tcW w:w="4394" w:type="dxa"/>
            <w:vAlign w:val="center"/>
          </w:tcPr>
          <w:p w:rsidR="00960566" w:rsidRPr="0006115A" w:rsidRDefault="00960566" w:rsidP="002A121E">
            <w:pPr>
              <w:ind w:firstLine="709"/>
              <w:jc w:val="center"/>
            </w:pPr>
            <w:r w:rsidRPr="0006115A">
              <w:t>Девушки</w:t>
            </w:r>
          </w:p>
        </w:tc>
      </w:tr>
      <w:tr w:rsidR="00960566" w:rsidRPr="0006115A">
        <w:tc>
          <w:tcPr>
            <w:tcW w:w="2518" w:type="dxa"/>
            <w:vMerge w:val="restart"/>
            <w:vAlign w:val="center"/>
          </w:tcPr>
          <w:p w:rsidR="00960566" w:rsidRPr="0006115A" w:rsidRDefault="00960566" w:rsidP="002A121E">
            <w:pPr>
              <w:ind w:firstLine="709"/>
              <w:jc w:val="center"/>
              <w:rPr>
                <w:bCs/>
              </w:rPr>
            </w:pPr>
            <w:r w:rsidRPr="0006115A">
              <w:t>Выносливость</w:t>
            </w:r>
          </w:p>
        </w:tc>
        <w:tc>
          <w:tcPr>
            <w:tcW w:w="4111" w:type="dxa"/>
            <w:vAlign w:val="center"/>
          </w:tcPr>
          <w:p w:rsidR="00960566" w:rsidRPr="0006115A" w:rsidRDefault="00960566" w:rsidP="002A121E">
            <w:pPr>
              <w:ind w:firstLine="709"/>
              <w:jc w:val="center"/>
            </w:pPr>
            <w:r w:rsidRPr="0006115A">
              <w:t>Удержание винтовки в позе-изготовке для стрельбы лежа (не менее 25мин.)</w:t>
            </w:r>
          </w:p>
        </w:tc>
        <w:tc>
          <w:tcPr>
            <w:tcW w:w="4394" w:type="dxa"/>
            <w:vAlign w:val="center"/>
          </w:tcPr>
          <w:p w:rsidR="00960566" w:rsidRPr="0006115A" w:rsidRDefault="00960566" w:rsidP="002A121E">
            <w:pPr>
              <w:ind w:firstLine="709"/>
              <w:jc w:val="center"/>
            </w:pPr>
            <w:r w:rsidRPr="0006115A">
              <w:t>Удержание винтовки в позе-изготовке для стрельбы лежа не (менее 20 мин.)</w:t>
            </w:r>
          </w:p>
        </w:tc>
      </w:tr>
      <w:tr w:rsidR="00960566" w:rsidRPr="0006115A">
        <w:tc>
          <w:tcPr>
            <w:tcW w:w="2518" w:type="dxa"/>
            <w:vMerge/>
            <w:vAlign w:val="center"/>
          </w:tcPr>
          <w:p w:rsidR="00960566" w:rsidRPr="0006115A" w:rsidRDefault="00960566" w:rsidP="002A121E">
            <w:pPr>
              <w:ind w:firstLine="709"/>
              <w:jc w:val="center"/>
              <w:rPr>
                <w:bCs/>
              </w:rPr>
            </w:pPr>
          </w:p>
        </w:tc>
        <w:tc>
          <w:tcPr>
            <w:tcW w:w="4111" w:type="dxa"/>
            <w:vAlign w:val="center"/>
          </w:tcPr>
          <w:p w:rsidR="00960566" w:rsidRPr="0006115A" w:rsidRDefault="00960566" w:rsidP="002A121E">
            <w:pPr>
              <w:ind w:firstLine="709"/>
              <w:jc w:val="center"/>
            </w:pPr>
            <w:r w:rsidRPr="0006115A">
              <w:t>Удержание винтовки в позе- изготовке для стрельбы стоя (не менее 10 мин)</w:t>
            </w:r>
          </w:p>
        </w:tc>
        <w:tc>
          <w:tcPr>
            <w:tcW w:w="4394" w:type="dxa"/>
            <w:vAlign w:val="center"/>
          </w:tcPr>
          <w:p w:rsidR="00960566" w:rsidRPr="0006115A" w:rsidRDefault="00960566" w:rsidP="002A121E">
            <w:pPr>
              <w:ind w:firstLine="709"/>
              <w:jc w:val="center"/>
            </w:pPr>
            <w:r w:rsidRPr="0006115A">
              <w:t>Удержание винтовки в позе- изготовке для стрельбы стоя (не менее 8 мин)</w:t>
            </w:r>
          </w:p>
        </w:tc>
      </w:tr>
      <w:tr w:rsidR="00960566" w:rsidRPr="0006115A">
        <w:tc>
          <w:tcPr>
            <w:tcW w:w="2518" w:type="dxa"/>
            <w:vMerge/>
            <w:vAlign w:val="center"/>
          </w:tcPr>
          <w:p w:rsidR="00960566" w:rsidRPr="0006115A" w:rsidRDefault="00960566" w:rsidP="002A121E">
            <w:pPr>
              <w:ind w:firstLine="709"/>
              <w:jc w:val="center"/>
              <w:rPr>
                <w:bCs/>
              </w:rPr>
            </w:pPr>
          </w:p>
        </w:tc>
        <w:tc>
          <w:tcPr>
            <w:tcW w:w="4111" w:type="dxa"/>
            <w:vAlign w:val="center"/>
          </w:tcPr>
          <w:p w:rsidR="00960566" w:rsidRPr="0006115A" w:rsidRDefault="00960566" w:rsidP="002A121E">
            <w:pPr>
              <w:ind w:firstLine="709"/>
              <w:jc w:val="center"/>
            </w:pPr>
            <w:r w:rsidRPr="0006115A">
              <w:t>Удержание винтовки в поз е- изготовке для стрельбы с колена (не менее 15 мин)</w:t>
            </w:r>
          </w:p>
        </w:tc>
        <w:tc>
          <w:tcPr>
            <w:tcW w:w="4394" w:type="dxa"/>
            <w:vAlign w:val="center"/>
          </w:tcPr>
          <w:p w:rsidR="00960566" w:rsidRPr="0006115A" w:rsidRDefault="00960566" w:rsidP="002A121E">
            <w:pPr>
              <w:ind w:firstLine="709"/>
              <w:jc w:val="center"/>
            </w:pPr>
            <w:r w:rsidRPr="0006115A">
              <w:t>Удержание винтовки в позе - изготовке для стрельбы с колена (не менее 12 мин)</w:t>
            </w:r>
          </w:p>
        </w:tc>
      </w:tr>
      <w:tr w:rsidR="00960566" w:rsidRPr="0006115A">
        <w:tc>
          <w:tcPr>
            <w:tcW w:w="2518" w:type="dxa"/>
            <w:vMerge/>
            <w:vAlign w:val="center"/>
          </w:tcPr>
          <w:p w:rsidR="00960566" w:rsidRPr="0006115A" w:rsidRDefault="00960566" w:rsidP="002A121E">
            <w:pPr>
              <w:ind w:firstLine="709"/>
              <w:jc w:val="center"/>
              <w:rPr>
                <w:bCs/>
              </w:rPr>
            </w:pPr>
          </w:p>
        </w:tc>
        <w:tc>
          <w:tcPr>
            <w:tcW w:w="4111" w:type="dxa"/>
            <w:vAlign w:val="center"/>
          </w:tcPr>
          <w:p w:rsidR="00960566" w:rsidRPr="0006115A" w:rsidRDefault="00960566" w:rsidP="002A121E">
            <w:pPr>
              <w:ind w:firstLine="709"/>
              <w:jc w:val="center"/>
            </w:pPr>
            <w:r w:rsidRPr="0006115A">
              <w:t>Удержание пистолета в позе- изготовке (не менее 2 мин)</w:t>
            </w:r>
          </w:p>
        </w:tc>
        <w:tc>
          <w:tcPr>
            <w:tcW w:w="4394" w:type="dxa"/>
            <w:vAlign w:val="center"/>
          </w:tcPr>
          <w:p w:rsidR="00960566" w:rsidRPr="0006115A" w:rsidRDefault="00960566" w:rsidP="002A121E">
            <w:pPr>
              <w:ind w:firstLine="709"/>
              <w:jc w:val="center"/>
            </w:pPr>
            <w:r w:rsidRPr="0006115A">
              <w:t>Удержание пистолета в позе - изготовке (не менее 1,5 мин)</w:t>
            </w:r>
          </w:p>
        </w:tc>
      </w:tr>
      <w:tr w:rsidR="00960566" w:rsidRPr="0006115A">
        <w:trPr>
          <w:trHeight w:val="1620"/>
        </w:trPr>
        <w:tc>
          <w:tcPr>
            <w:tcW w:w="2518" w:type="dxa"/>
            <w:vMerge/>
            <w:vAlign w:val="center"/>
          </w:tcPr>
          <w:p w:rsidR="00960566" w:rsidRPr="0006115A" w:rsidRDefault="00960566" w:rsidP="002A121E">
            <w:pPr>
              <w:ind w:firstLine="709"/>
              <w:jc w:val="center"/>
              <w:rPr>
                <w:bCs/>
              </w:rPr>
            </w:pPr>
          </w:p>
        </w:tc>
        <w:tc>
          <w:tcPr>
            <w:tcW w:w="4111" w:type="dxa"/>
            <w:vAlign w:val="center"/>
          </w:tcPr>
          <w:p w:rsidR="00960566" w:rsidRPr="0006115A" w:rsidRDefault="00960566" w:rsidP="002A121E">
            <w:pPr>
              <w:ind w:firstLine="709"/>
              <w:jc w:val="center"/>
            </w:pPr>
            <w:r w:rsidRPr="0006115A">
              <w:t>Удержание пистолета в позе - изготовке, 10 повторов, время отдыха не более 1 мин (время удержания не менее 30 с)</w:t>
            </w:r>
          </w:p>
        </w:tc>
        <w:tc>
          <w:tcPr>
            <w:tcW w:w="4394" w:type="dxa"/>
            <w:vAlign w:val="center"/>
          </w:tcPr>
          <w:p w:rsidR="00960566" w:rsidRPr="0006115A" w:rsidRDefault="00960566" w:rsidP="0043156A">
            <w:pPr>
              <w:ind w:firstLine="709"/>
              <w:jc w:val="center"/>
            </w:pPr>
            <w:r w:rsidRPr="0006115A">
              <w:t>Удержание пистолета в позе-изготовке, 10 повторов, время отдыха не более 1 мин (время удержания не менее 25 с)</w:t>
            </w:r>
          </w:p>
        </w:tc>
      </w:tr>
      <w:tr w:rsidR="00960566" w:rsidRPr="0006115A">
        <w:tc>
          <w:tcPr>
            <w:tcW w:w="2518" w:type="dxa"/>
            <w:vMerge/>
            <w:vAlign w:val="center"/>
          </w:tcPr>
          <w:p w:rsidR="00960566" w:rsidRPr="0006115A" w:rsidRDefault="00960566" w:rsidP="002A121E">
            <w:pPr>
              <w:ind w:firstLine="709"/>
              <w:jc w:val="center"/>
              <w:rPr>
                <w:bCs/>
              </w:rPr>
            </w:pPr>
          </w:p>
        </w:tc>
        <w:tc>
          <w:tcPr>
            <w:tcW w:w="4111" w:type="dxa"/>
            <w:vAlign w:val="center"/>
          </w:tcPr>
          <w:p w:rsidR="00960566" w:rsidRPr="0006115A" w:rsidRDefault="00960566" w:rsidP="002A121E">
            <w:pPr>
              <w:ind w:firstLine="709"/>
              <w:jc w:val="center"/>
            </w:pPr>
            <w:r w:rsidRPr="0006115A">
              <w:t>Бег 1000 м (не более 4 мин 30с)</w:t>
            </w:r>
          </w:p>
        </w:tc>
        <w:tc>
          <w:tcPr>
            <w:tcW w:w="4394" w:type="dxa"/>
            <w:vAlign w:val="center"/>
          </w:tcPr>
          <w:p w:rsidR="00960566" w:rsidRPr="0006115A" w:rsidRDefault="00960566" w:rsidP="002A121E">
            <w:pPr>
              <w:ind w:firstLine="709"/>
              <w:jc w:val="center"/>
            </w:pPr>
            <w:r w:rsidRPr="0006115A">
              <w:t>Бег 1000 м (не более 2 мин 45с)</w:t>
            </w:r>
          </w:p>
        </w:tc>
      </w:tr>
      <w:tr w:rsidR="00960566" w:rsidRPr="0006115A">
        <w:tc>
          <w:tcPr>
            <w:tcW w:w="2518" w:type="dxa"/>
            <w:vMerge w:val="restart"/>
            <w:vAlign w:val="center"/>
          </w:tcPr>
          <w:p w:rsidR="00960566" w:rsidRPr="0006115A" w:rsidRDefault="00960566" w:rsidP="002A121E">
            <w:pPr>
              <w:ind w:firstLine="709"/>
              <w:jc w:val="center"/>
              <w:rPr>
                <w:bCs/>
              </w:rPr>
            </w:pPr>
            <w:r w:rsidRPr="0006115A">
              <w:t>Сила</w:t>
            </w:r>
          </w:p>
        </w:tc>
        <w:tc>
          <w:tcPr>
            <w:tcW w:w="4111" w:type="dxa"/>
            <w:vAlign w:val="center"/>
          </w:tcPr>
          <w:p w:rsidR="00960566" w:rsidRPr="0006115A" w:rsidRDefault="00960566" w:rsidP="002A121E">
            <w:pPr>
              <w:ind w:firstLine="709"/>
              <w:jc w:val="center"/>
            </w:pPr>
            <w:r w:rsidRPr="0006115A">
              <w:t>Сгибание и разгибание рук в упоре лежа (не менее 20 раз)</w:t>
            </w:r>
          </w:p>
        </w:tc>
        <w:tc>
          <w:tcPr>
            <w:tcW w:w="4394" w:type="dxa"/>
            <w:vAlign w:val="center"/>
          </w:tcPr>
          <w:p w:rsidR="00960566" w:rsidRPr="0006115A" w:rsidRDefault="00960566" w:rsidP="002A121E">
            <w:pPr>
              <w:ind w:firstLine="709"/>
              <w:jc w:val="center"/>
            </w:pPr>
            <w:r w:rsidRPr="0006115A">
              <w:t>Сгибание и разгибание рук в упоре лежа (не менее 14 раз)</w:t>
            </w:r>
          </w:p>
        </w:tc>
      </w:tr>
      <w:tr w:rsidR="00960566" w:rsidRPr="0006115A">
        <w:tc>
          <w:tcPr>
            <w:tcW w:w="2518" w:type="dxa"/>
            <w:vMerge/>
            <w:vAlign w:val="center"/>
          </w:tcPr>
          <w:p w:rsidR="00960566" w:rsidRPr="0006115A" w:rsidRDefault="00960566" w:rsidP="002A121E">
            <w:pPr>
              <w:ind w:firstLine="709"/>
              <w:jc w:val="center"/>
              <w:rPr>
                <w:bCs/>
              </w:rPr>
            </w:pPr>
          </w:p>
        </w:tc>
        <w:tc>
          <w:tcPr>
            <w:tcW w:w="4111" w:type="dxa"/>
            <w:vAlign w:val="center"/>
          </w:tcPr>
          <w:p w:rsidR="00960566" w:rsidRPr="0006115A" w:rsidRDefault="00960566" w:rsidP="002A121E">
            <w:pPr>
              <w:ind w:firstLine="709"/>
              <w:jc w:val="center"/>
            </w:pPr>
            <w:r w:rsidRPr="0006115A">
              <w:t>Подъем туловища из положения лежа (не менее 32 раз)</w:t>
            </w:r>
          </w:p>
        </w:tc>
        <w:tc>
          <w:tcPr>
            <w:tcW w:w="4394" w:type="dxa"/>
            <w:vAlign w:val="center"/>
          </w:tcPr>
          <w:p w:rsidR="00960566" w:rsidRPr="0006115A" w:rsidRDefault="00960566" w:rsidP="002A121E">
            <w:pPr>
              <w:ind w:firstLine="709"/>
              <w:jc w:val="center"/>
            </w:pPr>
            <w:r w:rsidRPr="0006115A">
              <w:t>Подъем туловища из положения лежа (не менее 28 раз)</w:t>
            </w:r>
          </w:p>
        </w:tc>
      </w:tr>
      <w:tr w:rsidR="00960566" w:rsidRPr="0006115A">
        <w:tc>
          <w:tcPr>
            <w:tcW w:w="2518" w:type="dxa"/>
            <w:vMerge/>
            <w:vAlign w:val="center"/>
          </w:tcPr>
          <w:p w:rsidR="00960566" w:rsidRPr="0006115A" w:rsidRDefault="00960566" w:rsidP="002A121E">
            <w:pPr>
              <w:ind w:firstLine="709"/>
              <w:jc w:val="center"/>
              <w:rPr>
                <w:bCs/>
              </w:rPr>
            </w:pPr>
          </w:p>
        </w:tc>
        <w:tc>
          <w:tcPr>
            <w:tcW w:w="4111" w:type="dxa"/>
            <w:vAlign w:val="center"/>
          </w:tcPr>
          <w:p w:rsidR="00960566" w:rsidRPr="0006115A" w:rsidRDefault="00960566" w:rsidP="002A121E">
            <w:pPr>
              <w:ind w:firstLine="709"/>
              <w:jc w:val="center"/>
            </w:pPr>
            <w:r w:rsidRPr="0006115A">
              <w:t>Кистевая динамометрия ( не менее 26,5 кг)</w:t>
            </w:r>
          </w:p>
        </w:tc>
        <w:tc>
          <w:tcPr>
            <w:tcW w:w="4394" w:type="dxa"/>
            <w:vAlign w:val="center"/>
          </w:tcPr>
          <w:p w:rsidR="00960566" w:rsidRPr="0006115A" w:rsidRDefault="00960566" w:rsidP="002A121E">
            <w:pPr>
              <w:ind w:firstLine="709"/>
              <w:jc w:val="center"/>
            </w:pPr>
            <w:r w:rsidRPr="0006115A">
              <w:t>Кистевая динамометрия ( не менее 23,5 кг)</w:t>
            </w:r>
          </w:p>
        </w:tc>
      </w:tr>
      <w:tr w:rsidR="00960566" w:rsidRPr="0006115A">
        <w:tc>
          <w:tcPr>
            <w:tcW w:w="2518" w:type="dxa"/>
            <w:vAlign w:val="center"/>
          </w:tcPr>
          <w:p w:rsidR="00960566" w:rsidRPr="0006115A" w:rsidRDefault="00960566" w:rsidP="002A121E">
            <w:pPr>
              <w:ind w:firstLine="709"/>
              <w:jc w:val="center"/>
              <w:rPr>
                <w:bCs/>
              </w:rPr>
            </w:pPr>
            <w:r w:rsidRPr="0006115A">
              <w:t>Координационные способности</w:t>
            </w:r>
          </w:p>
        </w:tc>
        <w:tc>
          <w:tcPr>
            <w:tcW w:w="4111" w:type="dxa"/>
            <w:vAlign w:val="center"/>
          </w:tcPr>
          <w:p w:rsidR="00960566" w:rsidRPr="0006115A" w:rsidRDefault="00960566" w:rsidP="002A121E">
            <w:pPr>
              <w:ind w:firstLine="709"/>
              <w:jc w:val="center"/>
            </w:pPr>
            <w:r w:rsidRPr="0006115A">
              <w:t>Прыжки со скакалкой без остановки (не менее 35 раз)</w:t>
            </w:r>
          </w:p>
        </w:tc>
        <w:tc>
          <w:tcPr>
            <w:tcW w:w="4394" w:type="dxa"/>
            <w:vAlign w:val="center"/>
          </w:tcPr>
          <w:p w:rsidR="00960566" w:rsidRPr="0006115A" w:rsidRDefault="00960566" w:rsidP="002A121E">
            <w:pPr>
              <w:ind w:firstLine="709"/>
              <w:jc w:val="center"/>
            </w:pPr>
            <w:r w:rsidRPr="0006115A">
              <w:t>Прыжки со скакалкой без остановки (не менее 35 раз)</w:t>
            </w:r>
          </w:p>
        </w:tc>
      </w:tr>
      <w:tr w:rsidR="00960566" w:rsidRPr="0006115A">
        <w:tc>
          <w:tcPr>
            <w:tcW w:w="2518" w:type="dxa"/>
            <w:vAlign w:val="center"/>
          </w:tcPr>
          <w:p w:rsidR="00960566" w:rsidRPr="0006115A" w:rsidRDefault="00960566" w:rsidP="002A121E">
            <w:pPr>
              <w:ind w:firstLine="709"/>
              <w:jc w:val="center"/>
              <w:rPr>
                <w:bCs/>
              </w:rPr>
            </w:pPr>
            <w:r w:rsidRPr="0006115A">
              <w:t>Техническое мастерство</w:t>
            </w:r>
          </w:p>
        </w:tc>
        <w:tc>
          <w:tcPr>
            <w:tcW w:w="8505" w:type="dxa"/>
            <w:gridSpan w:val="2"/>
            <w:vAlign w:val="center"/>
          </w:tcPr>
          <w:p w:rsidR="00960566" w:rsidRPr="0006115A" w:rsidRDefault="00960566" w:rsidP="002A121E">
            <w:pPr>
              <w:ind w:firstLine="709"/>
              <w:jc w:val="center"/>
            </w:pPr>
            <w:r w:rsidRPr="0006115A">
              <w:t>Обязательная техническая программа</w:t>
            </w:r>
          </w:p>
        </w:tc>
      </w:tr>
      <w:tr w:rsidR="00960566" w:rsidRPr="0006115A">
        <w:tc>
          <w:tcPr>
            <w:tcW w:w="2518" w:type="dxa"/>
            <w:vAlign w:val="center"/>
          </w:tcPr>
          <w:p w:rsidR="00960566" w:rsidRPr="0006115A" w:rsidRDefault="00960566" w:rsidP="002A121E">
            <w:pPr>
              <w:ind w:firstLine="709"/>
              <w:jc w:val="center"/>
              <w:rPr>
                <w:bCs/>
              </w:rPr>
            </w:pPr>
            <w:r w:rsidRPr="0006115A">
              <w:t>Спортивный разряд</w:t>
            </w:r>
          </w:p>
        </w:tc>
        <w:tc>
          <w:tcPr>
            <w:tcW w:w="8505" w:type="dxa"/>
            <w:gridSpan w:val="2"/>
            <w:vAlign w:val="center"/>
          </w:tcPr>
          <w:p w:rsidR="00960566" w:rsidRPr="0006115A" w:rsidRDefault="00960566" w:rsidP="002A121E">
            <w:pPr>
              <w:ind w:firstLine="709"/>
              <w:jc w:val="center"/>
            </w:pPr>
            <w:r w:rsidRPr="0006115A">
              <w:t>Кандидат в мастера спорта</w:t>
            </w:r>
          </w:p>
        </w:tc>
      </w:tr>
    </w:tbl>
    <w:p w:rsidR="00960566" w:rsidRPr="0006115A" w:rsidRDefault="00960566" w:rsidP="009E2590">
      <w:pPr>
        <w:ind w:firstLine="709"/>
        <w:jc w:val="both"/>
      </w:pPr>
      <w:r w:rsidRPr="0006115A">
        <w:t>Помимо нормативов общей физической и специальной физической подготовки, спортсмен должен ответить на вопросы (по выбору тренера)</w:t>
      </w:r>
      <w:r w:rsidRPr="0006115A">
        <w:rPr>
          <w:rStyle w:val="33"/>
          <w:b w:val="0"/>
          <w:sz w:val="24"/>
          <w:szCs w:val="24"/>
        </w:rPr>
        <w:t xml:space="preserve"> </w:t>
      </w:r>
      <w:r w:rsidRPr="0006115A">
        <w:rPr>
          <w:rStyle w:val="33"/>
          <w:b w:val="0"/>
          <w:bCs w:val="0"/>
          <w:sz w:val="24"/>
          <w:szCs w:val="24"/>
        </w:rPr>
        <w:t>теоретической подготовки:</w:t>
      </w:r>
    </w:p>
    <w:p w:rsidR="00960566" w:rsidRPr="0006115A" w:rsidRDefault="00960566" w:rsidP="009E2590">
      <w:pPr>
        <w:ind w:firstLine="709"/>
        <w:jc w:val="both"/>
      </w:pPr>
      <w:r w:rsidRPr="0006115A">
        <w:t>- необходимость неукоснительного соблюдения мер безопасности и правил поведения в тирах на уровне автоматизма, знать, выполнять;</w:t>
      </w:r>
    </w:p>
    <w:p w:rsidR="00960566" w:rsidRPr="0006115A" w:rsidRDefault="00960566" w:rsidP="009E2590">
      <w:pPr>
        <w:ind w:firstLine="709"/>
        <w:jc w:val="both"/>
      </w:pPr>
      <w:r w:rsidRPr="0006115A">
        <w:t>- прочность и живучесть стволов, причины износа стволов: механические, термические, химические знать, рассказать;</w:t>
      </w:r>
    </w:p>
    <w:p w:rsidR="00960566" w:rsidRPr="0006115A" w:rsidRDefault="00960566" w:rsidP="009E2590">
      <w:pPr>
        <w:ind w:firstLine="709"/>
        <w:jc w:val="both"/>
      </w:pPr>
      <w:r w:rsidRPr="0006115A">
        <w:t>- оптический прицел, прицельные приспособления на пистолетах рассказать, показать;</w:t>
      </w:r>
    </w:p>
    <w:p w:rsidR="00960566" w:rsidRPr="0006115A" w:rsidRDefault="00960566" w:rsidP="009E2590">
      <w:pPr>
        <w:ind w:firstLine="709"/>
        <w:jc w:val="both"/>
        <w:rPr>
          <w:bCs/>
        </w:rPr>
      </w:pPr>
      <w:r w:rsidRPr="0006115A">
        <w:t>окклюзия - поглощение газов металлом, его последствия: нарушение поверхности ствола, снижение прочности, ухудшение боя оружия, знать, рассказать;</w:t>
      </w:r>
    </w:p>
    <w:p w:rsidR="00960566" w:rsidRPr="0006115A" w:rsidRDefault="00960566" w:rsidP="009E2590">
      <w:pPr>
        <w:ind w:firstLine="709"/>
        <w:jc w:val="both"/>
      </w:pPr>
      <w:r w:rsidRPr="0006115A">
        <w:lastRenderedPageBreak/>
        <w:t>- расчет поправок, внесение их во время выполнения стрельб на совмещение серий, упражнений рассказать, рассчитать, внести;</w:t>
      </w:r>
    </w:p>
    <w:p w:rsidR="00960566" w:rsidRPr="0006115A" w:rsidRDefault="00960566" w:rsidP="009E2590">
      <w:pPr>
        <w:ind w:firstLine="709"/>
        <w:jc w:val="both"/>
      </w:pPr>
      <w:r w:rsidRPr="0006115A">
        <w:t>траектория и ее элементы, полет пули, причины разбрасывания пуль знать, рассказать;</w:t>
      </w:r>
    </w:p>
    <w:p w:rsidR="00960566" w:rsidRPr="0006115A" w:rsidRDefault="00960566" w:rsidP="009E2590">
      <w:pPr>
        <w:ind w:firstLine="709"/>
        <w:jc w:val="both"/>
      </w:pPr>
      <w:r w:rsidRPr="0006115A">
        <w:t>- основные элементы выстрела, совершенствование техники их выполнения понимать, выполнять;</w:t>
      </w:r>
    </w:p>
    <w:p w:rsidR="00960566" w:rsidRPr="0006115A" w:rsidRDefault="00960566" w:rsidP="009E2590">
      <w:pPr>
        <w:ind w:firstLine="709"/>
        <w:jc w:val="both"/>
      </w:pPr>
      <w:r w:rsidRPr="0006115A">
        <w:t>- «район колебаний», необходимость выполнения выстрела в своем «районе колебаний» контролируя свои мысли и действия;</w:t>
      </w:r>
    </w:p>
    <w:p w:rsidR="00960566" w:rsidRPr="0006115A" w:rsidRDefault="00960566" w:rsidP="009E2590">
      <w:pPr>
        <w:ind w:firstLine="709"/>
        <w:jc w:val="both"/>
      </w:pPr>
      <w:r w:rsidRPr="0006115A">
        <w:t>- «ожидание» и «встреча» выстрела, их вред, недопустимость выполнять выстрел;</w:t>
      </w:r>
    </w:p>
    <w:p w:rsidR="00960566" w:rsidRPr="0006115A" w:rsidRDefault="00960566" w:rsidP="009E2590">
      <w:pPr>
        <w:ind w:firstLine="709"/>
        <w:jc w:val="both"/>
      </w:pPr>
      <w:r w:rsidRPr="0006115A">
        <w:t>- сохранение рабочего состояния во время выстрела и после него;</w:t>
      </w:r>
    </w:p>
    <w:p w:rsidR="00960566" w:rsidRPr="0006115A" w:rsidRDefault="00960566" w:rsidP="009E2590">
      <w:pPr>
        <w:ind w:firstLine="709"/>
        <w:jc w:val="both"/>
      </w:pPr>
      <w:r w:rsidRPr="0006115A">
        <w:t>- при выполнении выстрела, координирование работ по удержанию системы «стрелок- оружие», прицеливанию и выжиму спуска («параллельность работ»);</w:t>
      </w:r>
    </w:p>
    <w:p w:rsidR="00960566" w:rsidRPr="0006115A" w:rsidRDefault="00960566" w:rsidP="009E2590">
      <w:pPr>
        <w:ind w:firstLine="709"/>
        <w:jc w:val="both"/>
      </w:pPr>
      <w:r w:rsidRPr="0006115A">
        <w:t>- важнейшее свойство внимания - распределение, необходимость следовать законам этого свойства твердо знать, применять;</w:t>
      </w:r>
    </w:p>
    <w:p w:rsidR="00960566" w:rsidRPr="0006115A" w:rsidRDefault="00960566" w:rsidP="009E2590">
      <w:pPr>
        <w:ind w:firstLine="709"/>
        <w:jc w:val="both"/>
      </w:pPr>
      <w:r w:rsidRPr="0006115A">
        <w:t>-переключение и концентрация внимания знать, выполнять;</w:t>
      </w:r>
    </w:p>
    <w:p w:rsidR="00960566" w:rsidRPr="0006115A" w:rsidRDefault="00960566" w:rsidP="009E2590">
      <w:pPr>
        <w:ind w:firstLine="709"/>
        <w:jc w:val="both"/>
      </w:pPr>
      <w:r w:rsidRPr="0006115A">
        <w:t>- темперамент - индивидуальные особенности личности, определяемые свойствами нервной деятельности, знать, выполнять;</w:t>
      </w:r>
    </w:p>
    <w:p w:rsidR="00960566" w:rsidRPr="0006115A" w:rsidRDefault="00960566" w:rsidP="009E2590">
      <w:pPr>
        <w:ind w:firstLine="709"/>
        <w:jc w:val="both"/>
      </w:pPr>
      <w:r w:rsidRPr="0006115A">
        <w:t>- понятие о перетренировке, ее вреде, мерах предупреждения и средствах восстановления;</w:t>
      </w:r>
    </w:p>
    <w:p w:rsidR="00960566" w:rsidRPr="0006115A" w:rsidRDefault="00960566" w:rsidP="009E2590">
      <w:pPr>
        <w:ind w:firstLine="709"/>
        <w:jc w:val="both"/>
      </w:pPr>
      <w:r w:rsidRPr="0006115A">
        <w:t>- самоконтроль, необходимость ведения дневника знать, выполнять;</w:t>
      </w:r>
    </w:p>
    <w:p w:rsidR="00960566" w:rsidRPr="0006115A" w:rsidRDefault="00960566" w:rsidP="009E2590">
      <w:pPr>
        <w:ind w:firstLine="709"/>
        <w:jc w:val="both"/>
      </w:pPr>
      <w:r w:rsidRPr="0006115A">
        <w:t>- побудительные мотивы и цели деятельности человека знать, понимать;</w:t>
      </w:r>
    </w:p>
    <w:p w:rsidR="00960566" w:rsidRPr="0006115A" w:rsidRDefault="00960566" w:rsidP="009E2590">
      <w:pPr>
        <w:ind w:firstLine="709"/>
        <w:jc w:val="both"/>
      </w:pPr>
      <w:r w:rsidRPr="0006115A">
        <w:t>- совершенствование двигательных представлений (идеомоторика), знать, применять;</w:t>
      </w:r>
    </w:p>
    <w:p w:rsidR="00960566" w:rsidRPr="0006115A" w:rsidRDefault="00960566" w:rsidP="009E2590">
      <w:pPr>
        <w:ind w:firstLine="709"/>
        <w:jc w:val="both"/>
      </w:pPr>
      <w:r w:rsidRPr="0006115A">
        <w:t>- волевые качества человека, условия воспитания воли знать, выполнять;</w:t>
      </w:r>
    </w:p>
    <w:p w:rsidR="00960566" w:rsidRPr="0006115A" w:rsidRDefault="00960566" w:rsidP="009E2590">
      <w:pPr>
        <w:ind w:firstLine="709"/>
        <w:jc w:val="both"/>
      </w:pPr>
      <w:r w:rsidRPr="0006115A">
        <w:t>- чувства или эмоции, саморегуляция - произвольное изменение психологического состояния твердо знать, применять;</w:t>
      </w:r>
    </w:p>
    <w:p w:rsidR="00960566" w:rsidRPr="0006115A" w:rsidRDefault="00960566" w:rsidP="009E2590">
      <w:pPr>
        <w:ind w:firstLine="709"/>
        <w:jc w:val="both"/>
      </w:pPr>
      <w:r w:rsidRPr="0006115A">
        <w:t>- совершенствование функций сердечно - сосудистой, дыхательной, мышечной и других систем организма в процессе занятий физической культурой и спортом; общие требования к отдыху при регулярных занятиях пулевой стрельбой; понятие о заразных заболеваниях (возбудители, передача, распространение</w:t>
      </w:r>
    </w:p>
    <w:p w:rsidR="00960566" w:rsidRPr="0006115A" w:rsidRDefault="00960566" w:rsidP="009E2590">
      <w:pPr>
        <w:ind w:firstLine="709"/>
        <w:jc w:val="both"/>
      </w:pPr>
      <w:r w:rsidRPr="0006115A">
        <w:t>- причины снижения работоспособности спортсмена, необходимость включения восстановительных мероприятий при организации тренировочного процесса, контролировать, применять;</w:t>
      </w:r>
    </w:p>
    <w:p w:rsidR="00960566" w:rsidRPr="0006115A" w:rsidRDefault="00960566" w:rsidP="009E2590">
      <w:pPr>
        <w:ind w:firstLine="709"/>
        <w:jc w:val="both"/>
      </w:pPr>
      <w:r w:rsidRPr="0006115A">
        <w:t>- утомление и восстановительные мероприятия; самоконтроль, его цель и необходимость сделать свою строчку;</w:t>
      </w:r>
    </w:p>
    <w:p w:rsidR="00960566" w:rsidRPr="0006115A" w:rsidRDefault="00960566" w:rsidP="009E2590">
      <w:pPr>
        <w:ind w:firstLine="709"/>
        <w:jc w:val="both"/>
      </w:pPr>
      <w:r w:rsidRPr="0006115A">
        <w:t>- центральная нервная система и ее ведущая роль в жизнедеятельности организма;</w:t>
      </w:r>
    </w:p>
    <w:p w:rsidR="00960566" w:rsidRPr="0006115A" w:rsidRDefault="00960566" w:rsidP="009E2590">
      <w:pPr>
        <w:ind w:firstLine="709"/>
        <w:jc w:val="both"/>
      </w:pPr>
      <w:r w:rsidRPr="0006115A">
        <w:t>- основные принципы построения питания: чувство сытости, питьевой режим; вредные привычки: курение, алкоголь, наркотики, длительное пребывание перед экраном телевизора, компьютера, знать, выполнять;</w:t>
      </w:r>
    </w:p>
    <w:p w:rsidR="00960566" w:rsidRPr="0006115A" w:rsidRDefault="00960566" w:rsidP="009E2590">
      <w:pPr>
        <w:ind w:firstLine="709"/>
        <w:jc w:val="both"/>
      </w:pPr>
      <w:r w:rsidRPr="0006115A">
        <w:t>- понятие об утомлении и мерах восстановления знать, контролировать;</w:t>
      </w:r>
    </w:p>
    <w:p w:rsidR="00960566" w:rsidRPr="0006115A" w:rsidRDefault="00960566" w:rsidP="009E2590">
      <w:pPr>
        <w:ind w:firstLine="709"/>
        <w:jc w:val="both"/>
      </w:pPr>
      <w:r w:rsidRPr="0006115A">
        <w:t>- правила соревнований: условия выполнения упражнений: МВ-9, МВ-5, ВП-4 (винтовка), упражнения: МП-5, МП-7-8, МП-3, ПП-2 (пистолет), обязанности и права участника соревнований, шифровка мишеней к соревнованиям, обязанности помощника судьи линии мишеней, линии огня, информатора, знать, выполнять;</w:t>
      </w:r>
    </w:p>
    <w:p w:rsidR="00960566" w:rsidRPr="0006115A" w:rsidRDefault="00960566" w:rsidP="009E2590">
      <w:pPr>
        <w:ind w:firstLine="709"/>
        <w:jc w:val="both"/>
      </w:pPr>
      <w:r w:rsidRPr="0006115A">
        <w:t>А также пройти:</w:t>
      </w:r>
    </w:p>
    <w:p w:rsidR="00960566" w:rsidRPr="0006115A" w:rsidRDefault="00960566" w:rsidP="009E2590">
      <w:pPr>
        <w:ind w:firstLine="709"/>
        <w:jc w:val="both"/>
      </w:pPr>
      <w:r w:rsidRPr="0006115A">
        <w:t xml:space="preserve">- </w:t>
      </w:r>
      <w:r w:rsidRPr="0006115A">
        <w:rPr>
          <w:i/>
          <w:iCs/>
        </w:rPr>
        <w:t>инструкторскую практику:</w:t>
      </w:r>
      <w:r w:rsidRPr="0006115A">
        <w:t xml:space="preserve"> построить группу перед занятием, уметь провести первую часть разминки (ОФП); показать изготовки для стрельбы из избранного вида оружия, замечать ошибки других стрелков и помогать их исправить, выполнять; рассказать начинающим о мерах безопасности, необходимости соблюдать их выполнять;</w:t>
      </w:r>
    </w:p>
    <w:p w:rsidR="00960566" w:rsidRPr="0006115A" w:rsidRDefault="00960566" w:rsidP="009E2590">
      <w:pPr>
        <w:ind w:firstLine="709"/>
        <w:jc w:val="both"/>
      </w:pPr>
      <w:r w:rsidRPr="0006115A">
        <w:rPr>
          <w:i/>
          <w:iCs/>
        </w:rPr>
        <w:t>-судейскую практику:</w:t>
      </w:r>
      <w:r w:rsidRPr="0006115A">
        <w:t xml:space="preserve"> подготовка (шифровка) мишени для контрольных стрельб и квалификационных соревнований, знать обязанности; работа в качестве контролера; </w:t>
      </w:r>
      <w:r w:rsidRPr="0006115A">
        <w:lastRenderedPageBreak/>
        <w:t>выполнять обязанности помощника судьи линии мишеней, линии мишеней, линии огня, информатора.</w:t>
      </w:r>
    </w:p>
    <w:p w:rsidR="00960566" w:rsidRPr="0006115A" w:rsidRDefault="00960566" w:rsidP="000260E6">
      <w:pPr>
        <w:pStyle w:val="35"/>
        <w:rPr>
          <w:b w:val="0"/>
        </w:rPr>
      </w:pPr>
      <w:bookmarkStart w:id="36" w:name="_Toc28165291"/>
      <w:r w:rsidRPr="0006115A">
        <w:rPr>
          <w:b w:val="0"/>
        </w:rPr>
        <w:t>4.3 Требования к результатам реализации Программы</w:t>
      </w:r>
      <w:bookmarkEnd w:id="36"/>
    </w:p>
    <w:p w:rsidR="00960566" w:rsidRPr="0006115A" w:rsidRDefault="00960566" w:rsidP="009E2590">
      <w:pPr>
        <w:ind w:firstLine="709"/>
        <w:jc w:val="both"/>
        <w:rPr>
          <w:i/>
          <w:iCs/>
          <w:lang w:eastAsia="en-US"/>
        </w:rPr>
      </w:pPr>
      <w:r w:rsidRPr="0006115A">
        <w:rPr>
          <w:i/>
          <w:iCs/>
          <w:lang w:eastAsia="en-US"/>
        </w:rPr>
        <w:t>1. На этапе начальной подготовки:</w:t>
      </w:r>
    </w:p>
    <w:p w:rsidR="00960566" w:rsidRPr="0006115A" w:rsidRDefault="00960566" w:rsidP="009E2590">
      <w:pPr>
        <w:ind w:firstLine="709"/>
        <w:jc w:val="both"/>
        <w:rPr>
          <w:lang w:eastAsia="en-US"/>
        </w:rPr>
      </w:pPr>
      <w:r w:rsidRPr="0006115A">
        <w:rPr>
          <w:lang w:eastAsia="en-US"/>
        </w:rPr>
        <w:t>- формирование устойчивого интереса к занятиям спортом;</w:t>
      </w:r>
    </w:p>
    <w:p w:rsidR="00960566" w:rsidRPr="0006115A" w:rsidRDefault="00960566" w:rsidP="009E2590">
      <w:pPr>
        <w:ind w:firstLine="709"/>
        <w:jc w:val="both"/>
        <w:rPr>
          <w:lang w:eastAsia="en-US"/>
        </w:rPr>
      </w:pPr>
      <w:r w:rsidRPr="0006115A">
        <w:rPr>
          <w:lang w:eastAsia="en-US"/>
        </w:rPr>
        <w:t>- формирование широкого круга двигательных умений и навыков;</w:t>
      </w:r>
    </w:p>
    <w:p w:rsidR="00960566" w:rsidRPr="0006115A" w:rsidRDefault="00960566" w:rsidP="009E2590">
      <w:pPr>
        <w:ind w:firstLine="709"/>
        <w:jc w:val="both"/>
        <w:rPr>
          <w:lang w:eastAsia="en-US"/>
        </w:rPr>
      </w:pPr>
      <w:r w:rsidRPr="0006115A">
        <w:rPr>
          <w:lang w:eastAsia="en-US"/>
        </w:rPr>
        <w:t>- освоение основ техники по виду спорта пулевая стрельба;</w:t>
      </w:r>
    </w:p>
    <w:p w:rsidR="00960566" w:rsidRPr="0006115A" w:rsidRDefault="00960566" w:rsidP="009E2590">
      <w:pPr>
        <w:ind w:firstLine="709"/>
        <w:jc w:val="both"/>
        <w:rPr>
          <w:lang w:eastAsia="en-US"/>
        </w:rPr>
      </w:pPr>
      <w:r w:rsidRPr="0006115A">
        <w:rPr>
          <w:lang w:eastAsia="en-US"/>
        </w:rPr>
        <w:t>- всестороннее гармоничное развитие физических качеств;</w:t>
      </w:r>
    </w:p>
    <w:p w:rsidR="00960566" w:rsidRPr="0006115A" w:rsidRDefault="00960566" w:rsidP="009E2590">
      <w:pPr>
        <w:ind w:firstLine="709"/>
        <w:jc w:val="both"/>
        <w:rPr>
          <w:lang w:eastAsia="en-US"/>
        </w:rPr>
      </w:pPr>
      <w:r w:rsidRPr="0006115A">
        <w:rPr>
          <w:lang w:eastAsia="en-US"/>
        </w:rPr>
        <w:t>- укрепление здоровья спортсменов;</w:t>
      </w:r>
    </w:p>
    <w:p w:rsidR="00960566" w:rsidRPr="0006115A" w:rsidRDefault="00960566" w:rsidP="009E2590">
      <w:pPr>
        <w:ind w:firstLine="709"/>
        <w:jc w:val="both"/>
        <w:rPr>
          <w:lang w:eastAsia="en-US"/>
        </w:rPr>
      </w:pPr>
      <w:r w:rsidRPr="0006115A">
        <w:rPr>
          <w:lang w:eastAsia="en-US"/>
        </w:rPr>
        <w:t>- отбор перспективных юных спортсменов для дальнейших занятий по виду спорта пулевая стрельба.</w:t>
      </w:r>
    </w:p>
    <w:p w:rsidR="00960566" w:rsidRPr="0006115A" w:rsidRDefault="00960566" w:rsidP="009E2590">
      <w:pPr>
        <w:ind w:firstLine="709"/>
        <w:jc w:val="both"/>
        <w:rPr>
          <w:i/>
          <w:iCs/>
          <w:lang w:eastAsia="en-US"/>
        </w:rPr>
      </w:pPr>
      <w:r w:rsidRPr="0006115A">
        <w:rPr>
          <w:i/>
          <w:iCs/>
          <w:lang w:eastAsia="en-US"/>
        </w:rPr>
        <w:t>2. На тренировочном этапе</w:t>
      </w:r>
    </w:p>
    <w:p w:rsidR="00960566" w:rsidRPr="0006115A" w:rsidRDefault="00960566" w:rsidP="009E2590">
      <w:pPr>
        <w:ind w:firstLine="709"/>
        <w:jc w:val="both"/>
        <w:rPr>
          <w:lang w:eastAsia="en-US"/>
        </w:rPr>
      </w:pPr>
      <w:r w:rsidRPr="0006115A">
        <w:rPr>
          <w:lang w:eastAsia="en-US"/>
        </w:rPr>
        <w:t>- повышение уровня общей и специальной физической, технической, тактической и психологической подготовки;</w:t>
      </w:r>
    </w:p>
    <w:p w:rsidR="00960566" w:rsidRPr="0006115A" w:rsidRDefault="00960566" w:rsidP="009E2590">
      <w:pPr>
        <w:ind w:firstLine="709"/>
        <w:jc w:val="both"/>
        <w:rPr>
          <w:lang w:eastAsia="en-US"/>
        </w:rPr>
      </w:pPr>
      <w:r w:rsidRPr="0006115A">
        <w:rPr>
          <w:lang w:eastAsia="en-US"/>
        </w:rPr>
        <w:t>- приобретение опыта и достижение стабильности выступления на официальных спортивных соревнованиях по виду спорта фристайл;</w:t>
      </w:r>
    </w:p>
    <w:p w:rsidR="00960566" w:rsidRPr="0006115A" w:rsidRDefault="00960566" w:rsidP="009E2590">
      <w:pPr>
        <w:ind w:firstLine="709"/>
        <w:jc w:val="both"/>
        <w:rPr>
          <w:lang w:eastAsia="en-US"/>
        </w:rPr>
      </w:pPr>
      <w:r w:rsidRPr="0006115A">
        <w:rPr>
          <w:lang w:eastAsia="en-US"/>
        </w:rPr>
        <w:t>- формирование спортивной мотивации;</w:t>
      </w:r>
    </w:p>
    <w:p w:rsidR="00960566" w:rsidRPr="0006115A" w:rsidRDefault="00960566" w:rsidP="009E2590">
      <w:pPr>
        <w:ind w:firstLine="709"/>
        <w:jc w:val="both"/>
        <w:rPr>
          <w:lang w:eastAsia="en-US"/>
        </w:rPr>
      </w:pPr>
      <w:r w:rsidRPr="0006115A">
        <w:rPr>
          <w:lang w:eastAsia="en-US"/>
        </w:rPr>
        <w:t>- укрепление здоровья спортсменов.</w:t>
      </w:r>
    </w:p>
    <w:p w:rsidR="00960566" w:rsidRPr="0006115A" w:rsidRDefault="00960566" w:rsidP="009E2590">
      <w:pPr>
        <w:ind w:firstLine="709"/>
        <w:jc w:val="both"/>
        <w:rPr>
          <w:rFonts w:ascii="LucidaGrande" w:hAnsi="LucidaGrande" w:cs="LucidaGrande"/>
          <w:i/>
          <w:iCs/>
          <w:lang w:eastAsia="ru-RU"/>
        </w:rPr>
      </w:pPr>
      <w:r w:rsidRPr="0006115A">
        <w:rPr>
          <w:rFonts w:ascii="LucidaGrande" w:hAnsi="LucidaGrande" w:cs="LucidaGrande"/>
          <w:i/>
          <w:iCs/>
          <w:lang w:eastAsia="ru-RU"/>
        </w:rPr>
        <w:t>3. На этапе совершенствования спортивного мастерства:</w:t>
      </w:r>
    </w:p>
    <w:p w:rsidR="00960566" w:rsidRPr="0006115A" w:rsidRDefault="00960566" w:rsidP="009E2590">
      <w:pPr>
        <w:ind w:firstLine="709"/>
        <w:jc w:val="both"/>
        <w:rPr>
          <w:rFonts w:ascii="LucidaGrande" w:hAnsi="LucidaGrande" w:cs="LucidaGrande"/>
          <w:lang w:eastAsia="ru-RU"/>
        </w:rPr>
      </w:pPr>
      <w:r w:rsidRPr="0006115A">
        <w:rPr>
          <w:rFonts w:ascii="LucidaGrande" w:hAnsi="LucidaGrande" w:cs="LucidaGrande"/>
          <w:lang w:eastAsia="ru-RU"/>
        </w:rPr>
        <w:t>- повышение функциональных возможностей организма спортсменов;</w:t>
      </w:r>
    </w:p>
    <w:p w:rsidR="00960566" w:rsidRPr="0006115A" w:rsidRDefault="00960566" w:rsidP="009E2590">
      <w:pPr>
        <w:ind w:firstLine="709"/>
        <w:jc w:val="both"/>
        <w:rPr>
          <w:rFonts w:ascii="LucidaGrande" w:hAnsi="LucidaGrande" w:cs="LucidaGrande"/>
          <w:lang w:eastAsia="ru-RU"/>
        </w:rPr>
      </w:pPr>
      <w:r w:rsidRPr="0006115A">
        <w:rPr>
          <w:rFonts w:ascii="LucidaGrande" w:hAnsi="LucidaGrande" w:cs="LucidaGrande"/>
          <w:lang w:eastAsia="ru-RU"/>
        </w:rPr>
        <w:t>-совершенствование общих и специальных физических качеств, технической, тактической и психологической подготовки;</w:t>
      </w:r>
    </w:p>
    <w:p w:rsidR="00960566" w:rsidRPr="0006115A" w:rsidRDefault="00960566" w:rsidP="009E2590">
      <w:pPr>
        <w:ind w:firstLine="709"/>
        <w:jc w:val="both"/>
        <w:rPr>
          <w:rFonts w:ascii="LucidaGrande" w:hAnsi="LucidaGrande" w:cs="LucidaGrande"/>
          <w:lang w:eastAsia="ru-RU"/>
        </w:rPr>
      </w:pPr>
      <w:r w:rsidRPr="0006115A">
        <w:rPr>
          <w:rFonts w:ascii="LucidaGrande" w:hAnsi="LucidaGrande" w:cs="LucidaGrande"/>
          <w:lang w:eastAsia="ru-RU"/>
        </w:rPr>
        <w:t>- стабильность демонстрации высоких спортивных результатов на</w:t>
      </w:r>
    </w:p>
    <w:p w:rsidR="00960566" w:rsidRPr="0006115A" w:rsidRDefault="00960566" w:rsidP="009E2590">
      <w:pPr>
        <w:ind w:firstLine="709"/>
        <w:jc w:val="both"/>
        <w:rPr>
          <w:rFonts w:ascii="LucidaGrande" w:hAnsi="LucidaGrande" w:cs="LucidaGrande"/>
          <w:lang w:eastAsia="ru-RU"/>
        </w:rPr>
      </w:pPr>
      <w:r w:rsidRPr="0006115A">
        <w:rPr>
          <w:rFonts w:ascii="LucidaGrande" w:hAnsi="LucidaGrande" w:cs="LucidaGrande"/>
          <w:lang w:eastAsia="ru-RU"/>
        </w:rPr>
        <w:t>региональных и всероссийских официальных спортивных соревнованиях;</w:t>
      </w:r>
    </w:p>
    <w:p w:rsidR="00960566" w:rsidRPr="0006115A" w:rsidRDefault="00960566" w:rsidP="009E2590">
      <w:pPr>
        <w:ind w:firstLine="709"/>
        <w:jc w:val="both"/>
        <w:rPr>
          <w:rFonts w:ascii="LucidaGrande" w:hAnsi="LucidaGrande" w:cs="LucidaGrande"/>
          <w:lang w:eastAsia="ru-RU"/>
        </w:rPr>
      </w:pPr>
      <w:r w:rsidRPr="0006115A">
        <w:rPr>
          <w:rFonts w:ascii="LucidaGrande" w:hAnsi="LucidaGrande" w:cs="LucidaGrande"/>
          <w:lang w:eastAsia="ru-RU"/>
        </w:rPr>
        <w:t>- поддержание высокого уровня спортивной мотивации;</w:t>
      </w:r>
    </w:p>
    <w:p w:rsidR="00960566" w:rsidRPr="0006115A" w:rsidRDefault="00960566" w:rsidP="009E2590">
      <w:pPr>
        <w:ind w:firstLine="709"/>
        <w:jc w:val="both"/>
        <w:rPr>
          <w:rFonts w:ascii="LucidaGrande" w:hAnsi="LucidaGrande" w:cs="LucidaGrande"/>
          <w:lang w:eastAsia="ru-RU"/>
        </w:rPr>
      </w:pPr>
      <w:r w:rsidRPr="0006115A">
        <w:rPr>
          <w:rFonts w:ascii="LucidaGrande" w:hAnsi="LucidaGrande" w:cs="LucidaGrande"/>
          <w:lang w:eastAsia="ru-RU"/>
        </w:rPr>
        <w:t>- сохранение здоровья спортсменов.</w:t>
      </w:r>
    </w:p>
    <w:p w:rsidR="00960566" w:rsidRPr="00D64108" w:rsidRDefault="00960566" w:rsidP="00963C55">
      <w:pPr>
        <w:pStyle w:val="1"/>
        <w:ind w:firstLine="709"/>
        <w:jc w:val="both"/>
      </w:pPr>
    </w:p>
    <w:p w:rsidR="00960566" w:rsidRDefault="00960566" w:rsidP="00045FF0">
      <w:pPr>
        <w:pStyle w:val="1"/>
        <w:spacing w:line="276" w:lineRule="auto"/>
        <w:ind w:firstLine="709"/>
        <w:jc w:val="center"/>
        <w:rPr>
          <w:b/>
          <w:bCs/>
        </w:rPr>
      </w:pPr>
      <w:r w:rsidRPr="00D64108">
        <w:rPr>
          <w:bCs/>
        </w:rPr>
        <w:br w:type="page"/>
      </w:r>
      <w:bookmarkStart w:id="37" w:name="_Toc28165292"/>
      <w:r w:rsidRPr="0006115A">
        <w:rPr>
          <w:b/>
          <w:bCs/>
        </w:rPr>
        <w:lastRenderedPageBreak/>
        <w:t>ПЕРЕЧЕНЬ ИНФОРМАЦИОННОГО ОБЕСПЕЧЕНИЯ</w:t>
      </w:r>
      <w:bookmarkEnd w:id="37"/>
    </w:p>
    <w:p w:rsidR="007A7C9D" w:rsidRPr="007A7C9D" w:rsidRDefault="007A7C9D" w:rsidP="007A7C9D"/>
    <w:p w:rsidR="00960566" w:rsidRPr="00D64108" w:rsidRDefault="00960566" w:rsidP="00045FF0">
      <w:pPr>
        <w:spacing w:line="276" w:lineRule="auto"/>
        <w:ind w:firstLine="709"/>
        <w:jc w:val="both"/>
      </w:pPr>
      <w:r w:rsidRPr="00D64108">
        <w:t>1. Александрёнок А.С. Учись метко стрелять [Текст] / А.С. Александрёнок. - М.: Физкультура и спорт, 1980.</w:t>
      </w:r>
      <w:r w:rsidRPr="00D64108">
        <w:rPr>
          <w:color w:val="000000"/>
          <w:spacing w:val="2"/>
        </w:rPr>
        <w:t xml:space="preserve"> - 232 с.</w:t>
      </w:r>
    </w:p>
    <w:p w:rsidR="00960566" w:rsidRPr="00D64108" w:rsidRDefault="00960566" w:rsidP="00045FF0">
      <w:pPr>
        <w:spacing w:line="276" w:lineRule="auto"/>
        <w:ind w:firstLine="709"/>
        <w:jc w:val="both"/>
      </w:pPr>
      <w:r w:rsidRPr="00D64108">
        <w:t>2. Вайнштейн Л.М. Основы стрелкового мастерства. [Текст] / Л.М. Вайнштейн. - М.: ДОСААФ, 1960.-368 стр.</w:t>
      </w:r>
    </w:p>
    <w:p w:rsidR="00960566" w:rsidRPr="00D64108" w:rsidRDefault="00960566" w:rsidP="00045FF0">
      <w:pPr>
        <w:spacing w:line="276" w:lineRule="auto"/>
        <w:ind w:firstLine="709"/>
        <w:jc w:val="both"/>
      </w:pPr>
      <w:r w:rsidRPr="00D64108">
        <w:t>3. Вайнштейн Л.М. Путь на олимп [Текст] / Л.М. Вайнштейн. - М.: ДОСААФ, 2005.-196 стр.</w:t>
      </w:r>
    </w:p>
    <w:p w:rsidR="00960566" w:rsidRPr="00D64108" w:rsidRDefault="00960566" w:rsidP="00045FF0">
      <w:pPr>
        <w:spacing w:line="276" w:lineRule="auto"/>
        <w:ind w:firstLine="709"/>
        <w:jc w:val="both"/>
      </w:pPr>
      <w:r w:rsidRPr="00D64108">
        <w:t>4. Гачечиладзе Я.В., Орлов В.А. Физическая подготовка стрелка [Текст] / Я.В. Гачечиладзе, В.А.Орлов. - М.: Физкультура и спорт, 1982.-260стр.</w:t>
      </w:r>
    </w:p>
    <w:p w:rsidR="00960566" w:rsidRPr="00D64108" w:rsidRDefault="00960566" w:rsidP="00045FF0">
      <w:pPr>
        <w:spacing w:line="276" w:lineRule="auto"/>
        <w:ind w:firstLine="709"/>
        <w:jc w:val="both"/>
      </w:pPr>
      <w:r w:rsidRPr="00D64108">
        <w:t xml:space="preserve">5. </w:t>
      </w:r>
      <w:r w:rsidRPr="00D64108">
        <w:rPr>
          <w:lang w:val="en-US"/>
        </w:rPr>
        <w:t>Gardev</w:t>
      </w:r>
      <w:r w:rsidRPr="00D64108">
        <w:t xml:space="preserve"> </w:t>
      </w:r>
      <w:r w:rsidRPr="00D64108">
        <w:rPr>
          <w:lang w:val="en-US"/>
        </w:rPr>
        <w:t>G</w:t>
      </w:r>
      <w:r w:rsidRPr="00D64108">
        <w:t>.</w:t>
      </w:r>
      <w:r w:rsidRPr="00D64108">
        <w:rPr>
          <w:lang w:val="en-US"/>
        </w:rPr>
        <w:t>V</w:t>
      </w:r>
      <w:r w:rsidRPr="00D64108">
        <w:t xml:space="preserve">. &amp; </w:t>
      </w:r>
      <w:r w:rsidRPr="00D64108">
        <w:rPr>
          <w:lang w:val="en-US"/>
        </w:rPr>
        <w:t>Gardew</w:t>
      </w:r>
      <w:r w:rsidRPr="00D64108">
        <w:t xml:space="preserve"> </w:t>
      </w:r>
      <w:r w:rsidRPr="00D64108">
        <w:rPr>
          <w:lang w:val="en-US"/>
        </w:rPr>
        <w:t>G</w:t>
      </w:r>
      <w:r w:rsidRPr="00D64108">
        <w:t>.</w:t>
      </w:r>
      <w:r w:rsidRPr="00D64108">
        <w:rPr>
          <w:lang w:val="en-US"/>
        </w:rPr>
        <w:t>M</w:t>
      </w:r>
      <w:r w:rsidRPr="00D64108">
        <w:t xml:space="preserve">. Пневматическое оружие. От спускового крючка до цели [Текст] / </w:t>
      </w:r>
      <w:r w:rsidRPr="00D64108">
        <w:rPr>
          <w:lang w:val="en-US"/>
        </w:rPr>
        <w:t>G</w:t>
      </w:r>
      <w:r w:rsidRPr="00D64108">
        <w:t>.</w:t>
      </w:r>
      <w:r w:rsidRPr="00D64108">
        <w:rPr>
          <w:lang w:val="en-US"/>
        </w:rPr>
        <w:t>V</w:t>
      </w:r>
      <w:r w:rsidRPr="00D64108">
        <w:t xml:space="preserve">. </w:t>
      </w:r>
      <w:r w:rsidRPr="00D64108">
        <w:rPr>
          <w:lang w:val="en-US"/>
        </w:rPr>
        <w:t>Gardev</w:t>
      </w:r>
      <w:r w:rsidRPr="00D64108">
        <w:t xml:space="preserve">, </w:t>
      </w:r>
      <w:r w:rsidRPr="00D64108">
        <w:rPr>
          <w:lang w:val="en-US"/>
        </w:rPr>
        <w:t>G</w:t>
      </w:r>
      <w:r w:rsidRPr="00D64108">
        <w:t>.</w:t>
      </w:r>
      <w:r w:rsidRPr="00D64108">
        <w:rPr>
          <w:lang w:val="en-US"/>
        </w:rPr>
        <w:t>M</w:t>
      </w:r>
      <w:r w:rsidRPr="00D64108">
        <w:t xml:space="preserve">. </w:t>
      </w:r>
      <w:r w:rsidRPr="00D64108">
        <w:rPr>
          <w:lang w:val="en-US"/>
        </w:rPr>
        <w:t>Gardev</w:t>
      </w:r>
      <w:r w:rsidRPr="00D64108">
        <w:t xml:space="preserve"> / перевод И.Г. Рогожкин. - М.: ДОСААФ, 2004. -180стр.</w:t>
      </w:r>
    </w:p>
    <w:p w:rsidR="00960566" w:rsidRPr="00D64108" w:rsidRDefault="00960566" w:rsidP="00045FF0">
      <w:pPr>
        <w:spacing w:line="276" w:lineRule="auto"/>
        <w:ind w:firstLine="709"/>
        <w:jc w:val="both"/>
      </w:pPr>
      <w:r w:rsidRPr="00D64108">
        <w:t>6. Корх А.Я. Совершенствование в пулевой стрельбе [Текст] / А.Я. Корх.- М.: ДОСААФ, 1975.-320стр.</w:t>
      </w:r>
    </w:p>
    <w:p w:rsidR="00960566" w:rsidRPr="00D64108" w:rsidRDefault="00960566" w:rsidP="00045FF0">
      <w:pPr>
        <w:spacing w:line="276" w:lineRule="auto"/>
        <w:ind w:firstLine="709"/>
        <w:jc w:val="both"/>
      </w:pPr>
      <w:r w:rsidRPr="00D64108">
        <w:t xml:space="preserve">7. </w:t>
      </w:r>
      <w:r w:rsidRPr="00D64108">
        <w:rPr>
          <w:color w:val="000000"/>
        </w:rPr>
        <w:t>Примерная программа спортивной подготовки для детско-юношеских спортивных школ «Пулевая стрельба»</w:t>
      </w:r>
      <w:r w:rsidRPr="00D64108">
        <w:t xml:space="preserve"> [Текст] </w:t>
      </w:r>
      <w:r w:rsidRPr="00D64108">
        <w:rPr>
          <w:color w:val="000000"/>
        </w:rPr>
        <w:t>/ п</w:t>
      </w:r>
      <w:r w:rsidRPr="00D64108">
        <w:t>од ред. А.А. Насоновой.- М.: Советский спорт, 2005.-246 стр.</w:t>
      </w:r>
    </w:p>
    <w:p w:rsidR="00960566" w:rsidRPr="00D64108" w:rsidRDefault="00960566" w:rsidP="00045FF0">
      <w:pPr>
        <w:spacing w:line="276" w:lineRule="auto"/>
        <w:ind w:firstLine="709"/>
        <w:jc w:val="both"/>
      </w:pPr>
      <w:r w:rsidRPr="00D64108">
        <w:t>8. Разноцветные мишени [Текст]: сборник статей и очерков по пулевой, стендовой стрельбе и стрельбе из лука. - М.: Физкультура и спорт, 1986.- 135 стр.</w:t>
      </w:r>
    </w:p>
    <w:p w:rsidR="00960566" w:rsidRPr="00D64108" w:rsidRDefault="00960566" w:rsidP="00045FF0">
      <w:pPr>
        <w:spacing w:line="276" w:lineRule="auto"/>
        <w:ind w:firstLine="709"/>
        <w:jc w:val="both"/>
      </w:pPr>
      <w:r w:rsidRPr="00D64108">
        <w:t>9.</w:t>
      </w:r>
      <w:r w:rsidRPr="00D64108">
        <w:rPr>
          <w:color w:val="999999"/>
        </w:rPr>
        <w:t xml:space="preserve"> </w:t>
      </w:r>
      <w:r w:rsidRPr="00D64108">
        <w:t>Спортивная стрельба [Текст]: учебник для институтов физической культуры. - М.: Физкультура и спорт, 1987.- 276 стр.</w:t>
      </w:r>
    </w:p>
    <w:p w:rsidR="00960566" w:rsidRPr="00D64108" w:rsidRDefault="00960566" w:rsidP="00045FF0">
      <w:pPr>
        <w:spacing w:line="276" w:lineRule="auto"/>
        <w:ind w:firstLine="709"/>
        <w:jc w:val="both"/>
      </w:pPr>
      <w:r w:rsidRPr="00D64108">
        <w:t>10. Шилин Ю.Н., Насонова А.А. Пулевая стрельба [Текст]: учебно-методическое пособие / Ю.Н. Шилин, А.А.Насонова. - М.: Дивизион, 2012.-200стр.</w:t>
      </w:r>
    </w:p>
    <w:p w:rsidR="00960566" w:rsidRPr="0006115A" w:rsidRDefault="00960566" w:rsidP="00590FD8">
      <w:pPr>
        <w:pStyle w:val="1"/>
        <w:spacing w:line="360" w:lineRule="auto"/>
        <w:jc w:val="right"/>
        <w:rPr>
          <w:b/>
        </w:rPr>
      </w:pPr>
      <w:r w:rsidRPr="00D64108">
        <w:br w:type="page"/>
      </w:r>
      <w:bookmarkStart w:id="38" w:name="_Toc28165293"/>
      <w:r w:rsidRPr="007F5B5D">
        <w:rPr>
          <w:b/>
          <w:bCs/>
          <w:sz w:val="24"/>
        </w:rPr>
        <w:lastRenderedPageBreak/>
        <w:t>ПРИЛОЖЕНИЕ 1</w:t>
      </w:r>
      <w:r w:rsidRPr="007F5B5D">
        <w:rPr>
          <w:b/>
          <w:sz w:val="24"/>
        </w:rPr>
        <w:t xml:space="preserve"> </w:t>
      </w:r>
    </w:p>
    <w:p w:rsidR="00960566" w:rsidRDefault="00960566" w:rsidP="00590FD8">
      <w:pPr>
        <w:pStyle w:val="1"/>
        <w:spacing w:line="360" w:lineRule="auto"/>
        <w:jc w:val="center"/>
        <w:rPr>
          <w:b/>
          <w:bCs/>
          <w:sz w:val="24"/>
          <w:szCs w:val="24"/>
        </w:rPr>
      </w:pPr>
      <w:r w:rsidRPr="0006115A">
        <w:rPr>
          <w:b/>
          <w:bCs/>
          <w:sz w:val="24"/>
          <w:szCs w:val="24"/>
        </w:rPr>
        <w:t>Календарный план отделения пулевой стрельбы МАУ «СШ «Строитель» на 2020 год</w:t>
      </w:r>
      <w:bookmarkEnd w:id="38"/>
    </w:p>
    <w:p w:rsidR="007A7C9D" w:rsidRPr="007A7C9D" w:rsidRDefault="007A7C9D" w:rsidP="007A7C9D"/>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5"/>
        <w:gridCol w:w="4608"/>
        <w:gridCol w:w="1695"/>
        <w:gridCol w:w="1443"/>
      </w:tblGrid>
      <w:tr w:rsidR="00960566" w:rsidRPr="007A7C9D">
        <w:trPr>
          <w:trHeight w:val="870"/>
        </w:trPr>
        <w:tc>
          <w:tcPr>
            <w:tcW w:w="954" w:type="pct"/>
            <w:vAlign w:val="center"/>
          </w:tcPr>
          <w:p w:rsidR="00960566" w:rsidRPr="007A7C9D" w:rsidRDefault="00960566" w:rsidP="004E4685">
            <w:pPr>
              <w:suppressAutoHyphens w:val="0"/>
              <w:jc w:val="center"/>
              <w:rPr>
                <w:rFonts w:eastAsia="Times New Roman"/>
                <w:bCs/>
                <w:lang w:eastAsia="ru-RU"/>
              </w:rPr>
            </w:pPr>
            <w:r w:rsidRPr="007A7C9D">
              <w:rPr>
                <w:rFonts w:eastAsia="Times New Roman"/>
                <w:bCs/>
                <w:lang w:eastAsia="ru-RU"/>
              </w:rPr>
              <w:t>Даты (период) проведения</w:t>
            </w:r>
          </w:p>
        </w:tc>
        <w:tc>
          <w:tcPr>
            <w:tcW w:w="2408" w:type="pct"/>
            <w:vAlign w:val="center"/>
          </w:tcPr>
          <w:p w:rsidR="00960566" w:rsidRPr="007A7C9D" w:rsidRDefault="00960566" w:rsidP="004E4685">
            <w:pPr>
              <w:suppressAutoHyphens w:val="0"/>
              <w:jc w:val="center"/>
              <w:rPr>
                <w:rFonts w:eastAsia="Times New Roman"/>
                <w:bCs/>
                <w:lang w:eastAsia="ru-RU"/>
              </w:rPr>
            </w:pPr>
            <w:r w:rsidRPr="007A7C9D">
              <w:rPr>
                <w:rFonts w:eastAsia="Times New Roman"/>
                <w:bCs/>
                <w:lang w:eastAsia="ru-RU"/>
              </w:rPr>
              <w:t>Наименование мероприятия</w:t>
            </w:r>
          </w:p>
        </w:tc>
        <w:tc>
          <w:tcPr>
            <w:tcW w:w="886" w:type="pct"/>
            <w:vAlign w:val="center"/>
          </w:tcPr>
          <w:p w:rsidR="00960566" w:rsidRPr="007A7C9D" w:rsidRDefault="00960566" w:rsidP="004E4685">
            <w:pPr>
              <w:suppressAutoHyphens w:val="0"/>
              <w:jc w:val="center"/>
              <w:rPr>
                <w:rFonts w:eastAsia="Times New Roman"/>
                <w:bCs/>
                <w:lang w:eastAsia="ru-RU"/>
              </w:rPr>
            </w:pPr>
            <w:r w:rsidRPr="007A7C9D">
              <w:rPr>
                <w:rFonts w:eastAsia="Times New Roman"/>
                <w:bCs/>
                <w:lang w:eastAsia="ru-RU"/>
              </w:rPr>
              <w:t>Место проведения</w:t>
            </w:r>
          </w:p>
        </w:tc>
        <w:tc>
          <w:tcPr>
            <w:tcW w:w="751" w:type="pct"/>
            <w:vAlign w:val="center"/>
          </w:tcPr>
          <w:p w:rsidR="00960566" w:rsidRPr="007A7C9D" w:rsidRDefault="00960566" w:rsidP="004E4685">
            <w:pPr>
              <w:suppressAutoHyphens w:val="0"/>
              <w:jc w:val="center"/>
              <w:rPr>
                <w:rFonts w:eastAsia="Times New Roman"/>
                <w:bCs/>
                <w:lang w:eastAsia="ru-RU"/>
              </w:rPr>
            </w:pPr>
            <w:r w:rsidRPr="007A7C9D">
              <w:rPr>
                <w:rFonts w:eastAsia="Times New Roman"/>
                <w:bCs/>
                <w:lang w:eastAsia="ru-RU"/>
              </w:rPr>
              <w:t>Участники</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17.01.2020-19.01.2020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Новодвинска на призы Розы Шаниной</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Архангельск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и жен</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27.01.2020-04.02.2020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России (ПН) и Всероссийские соревнования(МК)</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Ижевск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2000 г.р. и моложе</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08.02.2020-09.02.2020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Северодвинска среди юниоров</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2000 г.р. и моложе</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10.03.2020-15.03.2020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Кубок Архангельской области</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Архангельск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23.03.2020-31.03.2020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России (мк) и Всероссийские соревнования (пн)</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Казань</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Юноши, девушки 2004-2008г.р.</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04.04.2020-05.04.2020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Кубок Северодвинска</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11.04.2020-19.04.2020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России (МК) и Всероссийские соревнования (ПН)</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Майкоп</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2000г. р. И моложе</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02.05.2020-03.05.2020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Северодвинска , посвященное 75 годовщине ВОВ</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12.05.2020-17.05.2020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Архангельской области среди юниоров</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Архангельск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2000 г.р. и моложе</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23.05.2020-24.05.2020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МАУ "СШ "Строитель", посвященное ветеранам стрелкового спорта г. Северодвиска</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 и моложе</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22.06.2020-30.06.2020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ВС "Юный стрелок России"</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Ижевск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Юноши девушки</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июль</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Спартакиада учащихся России</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Майкоп</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Юноши девушки (2004-2006)</w:t>
            </w:r>
          </w:p>
        </w:tc>
      </w:tr>
      <w:tr w:rsidR="00960566" w:rsidRPr="007A7C9D">
        <w:trPr>
          <w:trHeight w:val="945"/>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26.09.2020-27.09.2020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Северодвинска среди юниоров  (до 21 года)</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Юниоры юниорки 2000г.р. и моложе</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16.10.2020-18.10.2020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Чемпионат Северодвинска</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w:t>
            </w:r>
          </w:p>
        </w:tc>
      </w:tr>
      <w:tr w:rsidR="00960566" w:rsidRPr="007A7C9D">
        <w:trPr>
          <w:trHeight w:val="1050"/>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19.10.2020-03.11.2020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Сборы для подготовки юношеской сборной к первенству России</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Юношеская сборная города  2004-2008</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02.11.2020-08.11.2020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Чемпионат Архангельской области</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Архангельск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14.11.2020-17.11.2020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Всероссийские Соревнования</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Кострома</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19.11.2020-27.11.2020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России (ПН), Всероссийские соревнования (МК)</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Казань</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 xml:space="preserve">Юноши, девушки </w:t>
            </w:r>
            <w:r w:rsidRPr="007A7C9D">
              <w:rPr>
                <w:rFonts w:eastAsia="Times New Roman"/>
                <w:lang w:eastAsia="ru-RU"/>
              </w:rPr>
              <w:lastRenderedPageBreak/>
              <w:t>2004-2008</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lastRenderedPageBreak/>
              <w:t>11.12.2020-13.11.2020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Северодвинска</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w:t>
            </w:r>
          </w:p>
        </w:tc>
      </w:tr>
      <w:tr w:rsidR="00960566" w:rsidRPr="007A7C9D">
        <w:trPr>
          <w:trHeight w:val="559"/>
        </w:trPr>
        <w:tc>
          <w:tcPr>
            <w:tcW w:w="954"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19.12.2020-20.12.2020</w:t>
            </w:r>
          </w:p>
        </w:tc>
        <w:tc>
          <w:tcPr>
            <w:tcW w:w="2408"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Первенство МАУ "СШ "Строитель", посвященное Гончарову Е.А.</w:t>
            </w:r>
          </w:p>
        </w:tc>
        <w:tc>
          <w:tcPr>
            <w:tcW w:w="886" w:type="pct"/>
            <w:vAlign w:val="center"/>
          </w:tcPr>
          <w:p w:rsidR="00960566" w:rsidRPr="007A7C9D" w:rsidRDefault="00960566" w:rsidP="004E4685">
            <w:pPr>
              <w:suppressAutoHyphens w:val="0"/>
              <w:rPr>
                <w:rFonts w:eastAsia="Times New Roman"/>
                <w:lang w:eastAsia="ru-RU"/>
              </w:rPr>
            </w:pPr>
            <w:r w:rsidRPr="007A7C9D">
              <w:rPr>
                <w:rFonts w:eastAsia="Times New Roman"/>
                <w:lang w:eastAsia="ru-RU"/>
              </w:rPr>
              <w:t>Северодвинск</w:t>
            </w:r>
          </w:p>
        </w:tc>
        <w:tc>
          <w:tcPr>
            <w:tcW w:w="751" w:type="pct"/>
            <w:vAlign w:val="center"/>
          </w:tcPr>
          <w:p w:rsidR="00960566" w:rsidRPr="007A7C9D" w:rsidRDefault="00960566" w:rsidP="004E4685">
            <w:pPr>
              <w:suppressAutoHyphens w:val="0"/>
              <w:jc w:val="center"/>
              <w:rPr>
                <w:rFonts w:eastAsia="Times New Roman"/>
                <w:lang w:eastAsia="ru-RU"/>
              </w:rPr>
            </w:pPr>
            <w:r w:rsidRPr="007A7C9D">
              <w:rPr>
                <w:rFonts w:eastAsia="Times New Roman"/>
                <w:lang w:eastAsia="ru-RU"/>
              </w:rPr>
              <w:t>Муж, жен и моложе</w:t>
            </w:r>
          </w:p>
        </w:tc>
      </w:tr>
    </w:tbl>
    <w:p w:rsidR="00960566" w:rsidRPr="00D64108" w:rsidRDefault="00960566" w:rsidP="00590FD8">
      <w:pPr>
        <w:pStyle w:val="1"/>
        <w:jc w:val="right"/>
        <w:rPr>
          <w:bCs/>
          <w:sz w:val="24"/>
          <w:szCs w:val="24"/>
        </w:rPr>
      </w:pPr>
    </w:p>
    <w:p w:rsidR="00960566" w:rsidRPr="0006115A" w:rsidRDefault="00960566" w:rsidP="00590FD8">
      <w:pPr>
        <w:pStyle w:val="1"/>
        <w:jc w:val="right"/>
        <w:rPr>
          <w:b/>
          <w:bCs/>
          <w:sz w:val="24"/>
          <w:szCs w:val="24"/>
        </w:rPr>
      </w:pPr>
      <w:r w:rsidRPr="00D64108">
        <w:rPr>
          <w:bCs/>
        </w:rPr>
        <w:br w:type="page"/>
      </w:r>
      <w:bookmarkStart w:id="39" w:name="_Toc28165294"/>
      <w:r w:rsidRPr="0006115A">
        <w:rPr>
          <w:b/>
          <w:bCs/>
          <w:sz w:val="24"/>
          <w:szCs w:val="24"/>
        </w:rPr>
        <w:lastRenderedPageBreak/>
        <w:t>ПРИЛОЖЕНИЕ</w:t>
      </w:r>
      <w:r w:rsidRPr="0006115A">
        <w:rPr>
          <w:b/>
          <w:bCs/>
        </w:rPr>
        <w:t xml:space="preserve"> </w:t>
      </w:r>
      <w:r w:rsidR="00ED1139" w:rsidRPr="0006115A">
        <w:rPr>
          <w:b/>
          <w:bCs/>
          <w:sz w:val="24"/>
        </w:rPr>
        <w:t>2</w:t>
      </w:r>
    </w:p>
    <w:p w:rsidR="00960566" w:rsidRDefault="00960566" w:rsidP="00590FD8">
      <w:pPr>
        <w:pStyle w:val="1"/>
        <w:jc w:val="center"/>
        <w:rPr>
          <w:b/>
          <w:bCs/>
          <w:sz w:val="24"/>
          <w:szCs w:val="24"/>
        </w:rPr>
      </w:pPr>
      <w:r w:rsidRPr="0006115A">
        <w:rPr>
          <w:b/>
          <w:bCs/>
          <w:sz w:val="24"/>
          <w:szCs w:val="24"/>
        </w:rPr>
        <w:t>Перечень тренировочных сборов на 2020 год</w:t>
      </w:r>
      <w:bookmarkEnd w:id="39"/>
    </w:p>
    <w:p w:rsidR="007A7C9D" w:rsidRPr="007A7C9D" w:rsidRDefault="007A7C9D" w:rsidP="007A7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368"/>
        <w:gridCol w:w="1622"/>
        <w:gridCol w:w="2251"/>
        <w:gridCol w:w="1602"/>
        <w:gridCol w:w="1125"/>
      </w:tblGrid>
      <w:tr w:rsidR="00960566" w:rsidRPr="007A7C9D" w:rsidTr="007A7C9D">
        <w:tc>
          <w:tcPr>
            <w:tcW w:w="495" w:type="dxa"/>
          </w:tcPr>
          <w:p w:rsidR="00960566" w:rsidRPr="007A7C9D" w:rsidRDefault="00960566" w:rsidP="007A7C9D">
            <w:pPr>
              <w:spacing w:line="276" w:lineRule="auto"/>
              <w:jc w:val="center"/>
            </w:pPr>
            <w:r w:rsidRPr="007A7C9D">
              <w:t>№</w:t>
            </w:r>
          </w:p>
        </w:tc>
        <w:tc>
          <w:tcPr>
            <w:tcW w:w="2368" w:type="dxa"/>
          </w:tcPr>
          <w:p w:rsidR="00960566" w:rsidRPr="007A7C9D" w:rsidRDefault="00960566" w:rsidP="007A7C9D">
            <w:pPr>
              <w:spacing w:line="276" w:lineRule="auto"/>
              <w:jc w:val="center"/>
            </w:pPr>
            <w:r w:rsidRPr="007A7C9D">
              <w:t>Вид тренировочных сборов</w:t>
            </w:r>
          </w:p>
        </w:tc>
        <w:tc>
          <w:tcPr>
            <w:tcW w:w="1622" w:type="dxa"/>
          </w:tcPr>
          <w:p w:rsidR="00960566" w:rsidRPr="007A7C9D" w:rsidRDefault="00960566" w:rsidP="007A7C9D">
            <w:pPr>
              <w:spacing w:line="276" w:lineRule="auto"/>
              <w:jc w:val="center"/>
            </w:pPr>
            <w:r w:rsidRPr="007A7C9D">
              <w:t>Этап спортивной подготовки</w:t>
            </w:r>
          </w:p>
        </w:tc>
        <w:tc>
          <w:tcPr>
            <w:tcW w:w="2251" w:type="dxa"/>
          </w:tcPr>
          <w:p w:rsidR="00960566" w:rsidRPr="007A7C9D" w:rsidRDefault="00960566" w:rsidP="007A7C9D">
            <w:pPr>
              <w:spacing w:line="276" w:lineRule="auto"/>
              <w:jc w:val="center"/>
            </w:pPr>
            <w:r w:rsidRPr="007A7C9D">
              <w:t>Предельная продолжительность тренировочных сборов по этапам спортивной подготовки (количество дней)</w:t>
            </w:r>
          </w:p>
        </w:tc>
        <w:tc>
          <w:tcPr>
            <w:tcW w:w="1602" w:type="dxa"/>
          </w:tcPr>
          <w:p w:rsidR="00960566" w:rsidRPr="007A7C9D" w:rsidRDefault="00960566" w:rsidP="007A7C9D">
            <w:pPr>
              <w:spacing w:line="276" w:lineRule="auto"/>
              <w:jc w:val="center"/>
            </w:pPr>
            <w:r w:rsidRPr="007A7C9D">
              <w:t>Число участников</w:t>
            </w:r>
          </w:p>
          <w:p w:rsidR="00960566" w:rsidRPr="007A7C9D" w:rsidRDefault="00960566" w:rsidP="007A7C9D">
            <w:pPr>
              <w:spacing w:line="276" w:lineRule="auto"/>
              <w:jc w:val="center"/>
            </w:pPr>
          </w:p>
        </w:tc>
        <w:tc>
          <w:tcPr>
            <w:tcW w:w="1125" w:type="dxa"/>
          </w:tcPr>
          <w:p w:rsidR="00960566" w:rsidRPr="007A7C9D" w:rsidRDefault="00960566" w:rsidP="007A7C9D">
            <w:pPr>
              <w:spacing w:line="276" w:lineRule="auto"/>
              <w:jc w:val="center"/>
            </w:pPr>
            <w:r w:rsidRPr="007A7C9D">
              <w:t xml:space="preserve">Месяц </w:t>
            </w:r>
          </w:p>
        </w:tc>
      </w:tr>
      <w:tr w:rsidR="00960566" w:rsidRPr="007A7C9D" w:rsidTr="007A7C9D">
        <w:tc>
          <w:tcPr>
            <w:tcW w:w="495" w:type="dxa"/>
          </w:tcPr>
          <w:p w:rsidR="00960566" w:rsidRPr="007A7C9D" w:rsidRDefault="00960566" w:rsidP="007A7C9D">
            <w:pPr>
              <w:numPr>
                <w:ilvl w:val="0"/>
                <w:numId w:val="43"/>
              </w:numPr>
              <w:suppressAutoHyphens w:val="0"/>
              <w:spacing w:line="276" w:lineRule="auto"/>
              <w:jc w:val="center"/>
            </w:pPr>
          </w:p>
        </w:tc>
        <w:tc>
          <w:tcPr>
            <w:tcW w:w="2368" w:type="dxa"/>
          </w:tcPr>
          <w:p w:rsidR="00960566" w:rsidRPr="007A7C9D" w:rsidRDefault="00960566" w:rsidP="007A7C9D">
            <w:pPr>
              <w:spacing w:line="276" w:lineRule="auto"/>
            </w:pPr>
            <w:r w:rsidRPr="007A7C9D">
              <w:t>В каникулярный период</w:t>
            </w:r>
          </w:p>
        </w:tc>
        <w:tc>
          <w:tcPr>
            <w:tcW w:w="1622" w:type="dxa"/>
          </w:tcPr>
          <w:p w:rsidR="00960566" w:rsidRPr="007A7C9D" w:rsidRDefault="00960566" w:rsidP="007A7C9D">
            <w:pPr>
              <w:spacing w:line="276" w:lineRule="auto"/>
              <w:jc w:val="center"/>
            </w:pPr>
            <w:r w:rsidRPr="007A7C9D">
              <w:t>НП-1</w:t>
            </w:r>
          </w:p>
        </w:tc>
        <w:tc>
          <w:tcPr>
            <w:tcW w:w="2251" w:type="dxa"/>
          </w:tcPr>
          <w:p w:rsidR="00960566" w:rsidRPr="007A7C9D" w:rsidRDefault="00960566" w:rsidP="007A7C9D">
            <w:pPr>
              <w:spacing w:line="276" w:lineRule="auto"/>
              <w:jc w:val="center"/>
            </w:pPr>
            <w:r w:rsidRPr="007A7C9D">
              <w:t>До 21 дня подряд и не более 2 раз в год</w:t>
            </w:r>
          </w:p>
        </w:tc>
        <w:tc>
          <w:tcPr>
            <w:tcW w:w="1602" w:type="dxa"/>
          </w:tcPr>
          <w:p w:rsidR="00960566" w:rsidRPr="007A7C9D" w:rsidRDefault="00960566" w:rsidP="007A7C9D">
            <w:pPr>
              <w:spacing w:line="276" w:lineRule="auto"/>
              <w:jc w:val="center"/>
            </w:pPr>
            <w:r w:rsidRPr="007A7C9D">
              <w:t>8</w:t>
            </w:r>
          </w:p>
        </w:tc>
        <w:tc>
          <w:tcPr>
            <w:tcW w:w="1125" w:type="dxa"/>
          </w:tcPr>
          <w:p w:rsidR="00960566" w:rsidRPr="007A7C9D" w:rsidRDefault="00960566" w:rsidP="007A7C9D">
            <w:pPr>
              <w:spacing w:line="276" w:lineRule="auto"/>
              <w:jc w:val="center"/>
            </w:pPr>
            <w:r w:rsidRPr="007A7C9D">
              <w:t>июнь</w:t>
            </w:r>
          </w:p>
        </w:tc>
      </w:tr>
      <w:tr w:rsidR="00960566" w:rsidRPr="007A7C9D" w:rsidTr="007A7C9D">
        <w:tc>
          <w:tcPr>
            <w:tcW w:w="495" w:type="dxa"/>
          </w:tcPr>
          <w:p w:rsidR="00960566" w:rsidRPr="007A7C9D" w:rsidRDefault="00960566" w:rsidP="007A7C9D">
            <w:pPr>
              <w:numPr>
                <w:ilvl w:val="0"/>
                <w:numId w:val="43"/>
              </w:numPr>
              <w:suppressAutoHyphens w:val="0"/>
              <w:spacing w:line="276" w:lineRule="auto"/>
              <w:jc w:val="center"/>
            </w:pPr>
          </w:p>
        </w:tc>
        <w:tc>
          <w:tcPr>
            <w:tcW w:w="2368" w:type="dxa"/>
          </w:tcPr>
          <w:p w:rsidR="00960566" w:rsidRPr="007A7C9D" w:rsidRDefault="00960566" w:rsidP="007A7C9D">
            <w:pPr>
              <w:spacing w:line="276" w:lineRule="auto"/>
            </w:pPr>
            <w:r w:rsidRPr="007A7C9D">
              <w:t>По подготовке к другим всероссийским спортивным соревнованиям</w:t>
            </w:r>
          </w:p>
        </w:tc>
        <w:tc>
          <w:tcPr>
            <w:tcW w:w="1622" w:type="dxa"/>
          </w:tcPr>
          <w:p w:rsidR="00960566" w:rsidRPr="007A7C9D" w:rsidRDefault="00960566" w:rsidP="007A7C9D">
            <w:pPr>
              <w:spacing w:line="276" w:lineRule="auto"/>
              <w:jc w:val="center"/>
            </w:pPr>
            <w:r w:rsidRPr="007A7C9D">
              <w:t>Т(СС)</w:t>
            </w:r>
          </w:p>
        </w:tc>
        <w:tc>
          <w:tcPr>
            <w:tcW w:w="2251" w:type="dxa"/>
          </w:tcPr>
          <w:p w:rsidR="00960566" w:rsidRPr="007A7C9D" w:rsidRDefault="00960566" w:rsidP="007A7C9D">
            <w:pPr>
              <w:spacing w:line="276" w:lineRule="auto"/>
              <w:jc w:val="center"/>
            </w:pPr>
            <w:r w:rsidRPr="007A7C9D">
              <w:t>14</w:t>
            </w:r>
          </w:p>
        </w:tc>
        <w:tc>
          <w:tcPr>
            <w:tcW w:w="1602" w:type="dxa"/>
          </w:tcPr>
          <w:p w:rsidR="00960566" w:rsidRPr="007A7C9D" w:rsidRDefault="00960566" w:rsidP="007A7C9D">
            <w:pPr>
              <w:spacing w:line="276" w:lineRule="auto"/>
              <w:jc w:val="center"/>
            </w:pPr>
            <w:r w:rsidRPr="007A7C9D">
              <w:t>6</w:t>
            </w:r>
          </w:p>
        </w:tc>
        <w:tc>
          <w:tcPr>
            <w:tcW w:w="1125" w:type="dxa"/>
          </w:tcPr>
          <w:p w:rsidR="00960566" w:rsidRPr="007A7C9D" w:rsidRDefault="00960566" w:rsidP="007A7C9D">
            <w:pPr>
              <w:spacing w:line="276" w:lineRule="auto"/>
              <w:jc w:val="center"/>
            </w:pPr>
            <w:r w:rsidRPr="007A7C9D">
              <w:t>июнь</w:t>
            </w:r>
          </w:p>
        </w:tc>
      </w:tr>
      <w:tr w:rsidR="00960566" w:rsidRPr="007A7C9D" w:rsidTr="007A7C9D">
        <w:tc>
          <w:tcPr>
            <w:tcW w:w="495" w:type="dxa"/>
          </w:tcPr>
          <w:p w:rsidR="00960566" w:rsidRPr="007A7C9D" w:rsidRDefault="00960566" w:rsidP="007A7C9D">
            <w:pPr>
              <w:numPr>
                <w:ilvl w:val="0"/>
                <w:numId w:val="43"/>
              </w:numPr>
              <w:suppressAutoHyphens w:val="0"/>
              <w:spacing w:line="276" w:lineRule="auto"/>
              <w:jc w:val="center"/>
            </w:pPr>
          </w:p>
        </w:tc>
        <w:tc>
          <w:tcPr>
            <w:tcW w:w="2368" w:type="dxa"/>
          </w:tcPr>
          <w:p w:rsidR="00960566" w:rsidRPr="007A7C9D" w:rsidRDefault="00960566" w:rsidP="007A7C9D">
            <w:pPr>
              <w:spacing w:line="276" w:lineRule="auto"/>
            </w:pPr>
            <w:r w:rsidRPr="007A7C9D">
              <w:t>По общей физической или специальной физической  подготовке</w:t>
            </w:r>
          </w:p>
        </w:tc>
        <w:tc>
          <w:tcPr>
            <w:tcW w:w="1622" w:type="dxa"/>
          </w:tcPr>
          <w:p w:rsidR="00960566" w:rsidRPr="007A7C9D" w:rsidRDefault="00960566" w:rsidP="007A7C9D">
            <w:pPr>
              <w:spacing w:line="276" w:lineRule="auto"/>
              <w:jc w:val="center"/>
            </w:pPr>
            <w:r w:rsidRPr="007A7C9D">
              <w:t>Т(СС)</w:t>
            </w:r>
          </w:p>
        </w:tc>
        <w:tc>
          <w:tcPr>
            <w:tcW w:w="2251" w:type="dxa"/>
          </w:tcPr>
          <w:p w:rsidR="00960566" w:rsidRPr="007A7C9D" w:rsidRDefault="00960566" w:rsidP="007A7C9D">
            <w:pPr>
              <w:spacing w:line="276" w:lineRule="auto"/>
              <w:jc w:val="center"/>
            </w:pPr>
            <w:r w:rsidRPr="007A7C9D">
              <w:t>14</w:t>
            </w:r>
          </w:p>
        </w:tc>
        <w:tc>
          <w:tcPr>
            <w:tcW w:w="1602" w:type="dxa"/>
          </w:tcPr>
          <w:p w:rsidR="00960566" w:rsidRPr="007A7C9D" w:rsidRDefault="00960566" w:rsidP="007A7C9D">
            <w:pPr>
              <w:spacing w:line="276" w:lineRule="auto"/>
              <w:jc w:val="center"/>
            </w:pPr>
            <w:r w:rsidRPr="007A7C9D">
              <w:t>6</w:t>
            </w:r>
          </w:p>
        </w:tc>
        <w:tc>
          <w:tcPr>
            <w:tcW w:w="1125" w:type="dxa"/>
          </w:tcPr>
          <w:p w:rsidR="00960566" w:rsidRPr="007A7C9D" w:rsidRDefault="00960566" w:rsidP="007A7C9D">
            <w:pPr>
              <w:spacing w:line="276" w:lineRule="auto"/>
              <w:jc w:val="center"/>
            </w:pPr>
            <w:r w:rsidRPr="007A7C9D">
              <w:t>сентябрь</w:t>
            </w:r>
          </w:p>
        </w:tc>
      </w:tr>
    </w:tbl>
    <w:p w:rsidR="00960566" w:rsidRPr="0006115A" w:rsidRDefault="00960566" w:rsidP="000260E6">
      <w:pPr>
        <w:spacing w:line="360" w:lineRule="auto"/>
        <w:ind w:firstLine="709"/>
        <w:jc w:val="both"/>
        <w:rPr>
          <w:b/>
        </w:rPr>
      </w:pPr>
    </w:p>
    <w:sectPr w:rsidR="00960566" w:rsidRPr="0006115A" w:rsidSect="007E5422">
      <w:headerReference w:type="default" r:id="rId10"/>
      <w:foot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0A" w:rsidRDefault="00017E0A" w:rsidP="0084044E">
      <w:r>
        <w:separator/>
      </w:r>
    </w:p>
  </w:endnote>
  <w:endnote w:type="continuationSeparator" w:id="0">
    <w:p w:rsidR="00017E0A" w:rsidRDefault="00017E0A" w:rsidP="00840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panose1 w:val="00000000000000000000"/>
    <w:charset w:val="02"/>
    <w:family w:val="auto"/>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Grande">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2E" w:rsidRDefault="00FF683D" w:rsidP="00E43E2E">
    <w:pPr>
      <w:pStyle w:val="af6"/>
      <w:framePr w:w="12671" w:h="163" w:wrap="none" w:vAnchor="text" w:hAnchor="page" w:x="1" w:y="-265"/>
      <w:jc w:val="center"/>
    </w:pPr>
    <w:fldSimple w:instr=" PAGE   \* MERGEFORMAT ">
      <w:r w:rsidR="002B184D">
        <w:rPr>
          <w:noProof/>
        </w:rPr>
        <w:t>9</w:t>
      </w:r>
    </w:fldSimple>
  </w:p>
  <w:p w:rsidR="0075563E" w:rsidRDefault="0075563E">
    <w:pPr>
      <w:pStyle w:val="aff1"/>
      <w:framePr w:w="12671" w:h="163" w:wrap="none" w:vAnchor="text" w:hAnchor="page" w:x="1" w:y="-265"/>
      <w:shd w:val="clear" w:color="auto" w:fill="auto"/>
      <w:ind w:left="1100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0A" w:rsidRDefault="00017E0A" w:rsidP="0084044E">
      <w:r>
        <w:separator/>
      </w:r>
    </w:p>
  </w:footnote>
  <w:footnote w:type="continuationSeparator" w:id="0">
    <w:p w:rsidR="00017E0A" w:rsidRDefault="00017E0A" w:rsidP="00840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3E" w:rsidRDefault="0075563E" w:rsidP="0034240E">
    <w:pPr>
      <w:pStyle w:val="af5"/>
      <w:framePr w:w="12671" w:wrap="none" w:vAnchor="text" w:hAnchor="page" w:x="1" w:y="-12134"/>
      <w:jc w:val="center"/>
    </w:pPr>
  </w:p>
  <w:p w:rsidR="0075563E" w:rsidRDefault="0075563E" w:rsidP="00CD57C9">
    <w:pPr>
      <w:pStyle w:val="af5"/>
      <w:framePr w:w="12671" w:wrap="none" w:vAnchor="text" w:hAnchor="page" w:x="1" w:y="-12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086A26"/>
    <w:lvl w:ilvl="0">
      <w:start w:val="1"/>
      <w:numFmt w:val="bullet"/>
      <w:lvlText w:val=""/>
      <w:lvlJc w:val="left"/>
      <w:pPr>
        <w:ind w:left="360" w:hanging="360"/>
      </w:pPr>
      <w:rPr>
        <w:rFonts w:ascii="Symbol" w:hAnsi="Symbol" w:hint="default"/>
      </w:rPr>
    </w:lvl>
  </w:abstractNum>
  <w:abstractNum w:abstractNumId="1">
    <w:nsid w:val="FFFFFFFE"/>
    <w:multiLevelType w:val="singleLevel"/>
    <w:tmpl w:val="AD8AFD68"/>
    <w:lvl w:ilvl="0">
      <w:numFmt w:val="bullet"/>
      <w:lvlText w:val="*"/>
      <w:lvlJc w:val="left"/>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1191"/>
        </w:tabs>
        <w:ind w:left="1191" w:hanging="765"/>
      </w:pPr>
      <w:rPr>
        <w:rFonts w:hint="default"/>
        <w:sz w:val="28"/>
        <w:szCs w:val="28"/>
      </w:rPr>
    </w:lvl>
  </w:abstractNum>
  <w:abstractNum w:abstractNumId="4">
    <w:nsid w:val="00000005"/>
    <w:multiLevelType w:val="multilevel"/>
    <w:tmpl w:val="8C4CC5BE"/>
    <w:name w:val="WW8Num5"/>
    <w:lvl w:ilvl="0">
      <w:start w:val="1"/>
      <w:numFmt w:val="decimal"/>
      <w:lvlText w:val="%1."/>
      <w:lvlJc w:val="left"/>
      <w:pPr>
        <w:tabs>
          <w:tab w:val="num" w:pos="0"/>
        </w:tabs>
        <w:ind w:left="720" w:hanging="360"/>
      </w:pPr>
      <w:rPr>
        <w:rFonts w:ascii="Times New Roman" w:eastAsia="Times New Roman" w:hAnsi="Times New Roman"/>
        <w:sz w:val="28"/>
        <w:szCs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1020" w:hanging="360"/>
      </w:pPr>
      <w:rPr>
        <w:rFonts w:hint="default"/>
      </w:rPr>
    </w:lvl>
  </w:abstractNum>
  <w:abstractNum w:abstractNumId="7">
    <w:nsid w:val="00000009"/>
    <w:multiLevelType w:val="multilevel"/>
    <w:tmpl w:val="00000009"/>
    <w:name w:val="WW8Num10"/>
    <w:lvl w:ilvl="0">
      <w:start w:val="3"/>
      <w:numFmt w:val="decimal"/>
      <w:lvlText w:val="%1."/>
      <w:lvlJc w:val="left"/>
      <w:pPr>
        <w:tabs>
          <w:tab w:val="num" w:pos="0"/>
        </w:tabs>
        <w:ind w:left="450" w:hanging="450"/>
      </w:pPr>
      <w:rPr>
        <w:rFonts w:eastAsia="Times New Roman" w:hint="default"/>
        <w:sz w:val="28"/>
        <w:szCs w:val="28"/>
      </w:rPr>
    </w:lvl>
    <w:lvl w:ilvl="1">
      <w:start w:val="1"/>
      <w:numFmt w:val="decimal"/>
      <w:lvlText w:val="%1.%2."/>
      <w:lvlJc w:val="left"/>
      <w:pPr>
        <w:tabs>
          <w:tab w:val="num" w:pos="0"/>
        </w:tabs>
        <w:ind w:left="479" w:hanging="720"/>
      </w:pPr>
      <w:rPr>
        <w:rFonts w:eastAsia="Times New Roman" w:hint="default"/>
        <w:sz w:val="28"/>
        <w:szCs w:val="28"/>
      </w:rPr>
    </w:lvl>
    <w:lvl w:ilvl="2">
      <w:start w:val="1"/>
      <w:numFmt w:val="decimal"/>
      <w:lvlText w:val="%1.%2.%3."/>
      <w:lvlJc w:val="left"/>
      <w:pPr>
        <w:tabs>
          <w:tab w:val="num" w:pos="0"/>
        </w:tabs>
        <w:ind w:left="238" w:hanging="720"/>
      </w:pPr>
      <w:rPr>
        <w:rFonts w:eastAsia="Times New Roman" w:hint="default"/>
        <w:sz w:val="28"/>
        <w:szCs w:val="28"/>
      </w:rPr>
    </w:lvl>
    <w:lvl w:ilvl="3">
      <w:start w:val="1"/>
      <w:numFmt w:val="decimal"/>
      <w:lvlText w:val="%1.%2.%3.%4."/>
      <w:lvlJc w:val="left"/>
      <w:pPr>
        <w:tabs>
          <w:tab w:val="num" w:pos="0"/>
        </w:tabs>
        <w:ind w:left="357" w:hanging="1080"/>
      </w:pPr>
      <w:rPr>
        <w:rFonts w:eastAsia="Times New Roman" w:hint="default"/>
        <w:sz w:val="28"/>
        <w:szCs w:val="28"/>
      </w:rPr>
    </w:lvl>
    <w:lvl w:ilvl="4">
      <w:start w:val="1"/>
      <w:numFmt w:val="decimal"/>
      <w:lvlText w:val="%1.%2.%3.%4.%5."/>
      <w:lvlJc w:val="left"/>
      <w:pPr>
        <w:tabs>
          <w:tab w:val="num" w:pos="0"/>
        </w:tabs>
        <w:ind w:left="116" w:hanging="1080"/>
      </w:pPr>
      <w:rPr>
        <w:rFonts w:eastAsia="Times New Roman" w:hint="default"/>
        <w:sz w:val="28"/>
        <w:szCs w:val="28"/>
      </w:rPr>
    </w:lvl>
    <w:lvl w:ilvl="5">
      <w:start w:val="1"/>
      <w:numFmt w:val="decimal"/>
      <w:lvlText w:val="%1.%2.%3.%4.%5.%6."/>
      <w:lvlJc w:val="left"/>
      <w:pPr>
        <w:tabs>
          <w:tab w:val="num" w:pos="0"/>
        </w:tabs>
        <w:ind w:left="235" w:hanging="1440"/>
      </w:pPr>
      <w:rPr>
        <w:rFonts w:eastAsia="Times New Roman" w:hint="default"/>
        <w:sz w:val="28"/>
        <w:szCs w:val="28"/>
      </w:rPr>
    </w:lvl>
    <w:lvl w:ilvl="6">
      <w:start w:val="1"/>
      <w:numFmt w:val="decimal"/>
      <w:lvlText w:val="%1.%2.%3.%4.%5.%6.%7."/>
      <w:lvlJc w:val="left"/>
      <w:pPr>
        <w:tabs>
          <w:tab w:val="num" w:pos="0"/>
        </w:tabs>
        <w:ind w:left="354" w:hanging="1800"/>
      </w:pPr>
      <w:rPr>
        <w:rFonts w:eastAsia="Times New Roman" w:hint="default"/>
        <w:sz w:val="28"/>
        <w:szCs w:val="28"/>
      </w:rPr>
    </w:lvl>
    <w:lvl w:ilvl="7">
      <w:start w:val="1"/>
      <w:numFmt w:val="decimal"/>
      <w:lvlText w:val="%1.%2.%3.%4.%5.%6.%7.%8."/>
      <w:lvlJc w:val="left"/>
      <w:pPr>
        <w:tabs>
          <w:tab w:val="num" w:pos="0"/>
        </w:tabs>
        <w:ind w:left="113" w:hanging="1800"/>
      </w:pPr>
      <w:rPr>
        <w:rFonts w:eastAsia="Times New Roman" w:hint="default"/>
        <w:sz w:val="28"/>
        <w:szCs w:val="28"/>
      </w:rPr>
    </w:lvl>
    <w:lvl w:ilvl="8">
      <w:start w:val="1"/>
      <w:numFmt w:val="decimal"/>
      <w:lvlText w:val="%1.%2.%3.%4.%5.%6.%7.%8.%9."/>
      <w:lvlJc w:val="left"/>
      <w:pPr>
        <w:tabs>
          <w:tab w:val="num" w:pos="0"/>
        </w:tabs>
        <w:ind w:left="232" w:hanging="2160"/>
      </w:pPr>
      <w:rPr>
        <w:rFonts w:eastAsia="Times New Roman" w:hint="default"/>
        <w:sz w:val="28"/>
        <w:szCs w:val="28"/>
      </w:rPr>
    </w:lvl>
  </w:abstractNum>
  <w:abstractNum w:abstractNumId="8">
    <w:nsid w:val="0000000A"/>
    <w:multiLevelType w:val="singleLevel"/>
    <w:tmpl w:val="0000000A"/>
    <w:name w:val="WW8Num11"/>
    <w:lvl w:ilvl="0">
      <w:start w:val="1"/>
      <w:numFmt w:val="decimal"/>
      <w:lvlText w:val="%1."/>
      <w:lvlJc w:val="left"/>
      <w:pPr>
        <w:tabs>
          <w:tab w:val="num" w:pos="360"/>
        </w:tabs>
        <w:ind w:left="360" w:hanging="360"/>
      </w:pPr>
      <w:rPr>
        <w:rFonts w:hint="default"/>
        <w:sz w:val="28"/>
        <w:szCs w:val="28"/>
      </w:rPr>
    </w:lvl>
  </w:abstractNum>
  <w:abstractNum w:abstractNumId="9">
    <w:nsid w:val="0000000B"/>
    <w:multiLevelType w:val="singleLevel"/>
    <w:tmpl w:val="0000000B"/>
    <w:name w:val="WW8Num12"/>
    <w:lvl w:ilvl="0">
      <w:start w:val="1"/>
      <w:numFmt w:val="decimal"/>
      <w:lvlText w:val="%1."/>
      <w:lvlJc w:val="left"/>
      <w:pPr>
        <w:tabs>
          <w:tab w:val="num" w:pos="360"/>
        </w:tabs>
        <w:ind w:left="360" w:hanging="360"/>
      </w:pPr>
      <w:rPr>
        <w:rFonts w:hint="default"/>
      </w:rPr>
    </w:lvl>
  </w:abstractNum>
  <w:abstractNum w:abstractNumId="10">
    <w:nsid w:val="0000000C"/>
    <w:multiLevelType w:val="singleLevel"/>
    <w:tmpl w:val="0000000C"/>
    <w:name w:val="WW8Num13"/>
    <w:lvl w:ilvl="0">
      <w:start w:val="1"/>
      <w:numFmt w:val="decimal"/>
      <w:lvlText w:val="%1."/>
      <w:lvlJc w:val="left"/>
      <w:pPr>
        <w:tabs>
          <w:tab w:val="num" w:pos="360"/>
        </w:tabs>
        <w:ind w:left="360" w:hanging="360"/>
      </w:pPr>
      <w:rPr>
        <w:rFonts w:hint="default"/>
      </w:rPr>
    </w:lvl>
  </w:abstractNum>
  <w:abstractNum w:abstractNumId="11">
    <w:nsid w:val="0A2149CF"/>
    <w:multiLevelType w:val="hybridMultilevel"/>
    <w:tmpl w:val="7C8EC9E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9D040A"/>
    <w:multiLevelType w:val="multilevel"/>
    <w:tmpl w:val="E95E4EA4"/>
    <w:lvl w:ilvl="0">
      <w:start w:val="1"/>
      <w:numFmt w:val="decimal"/>
      <w:lvlText w:val="%1."/>
      <w:lvlJc w:val="left"/>
      <w:pPr>
        <w:ind w:left="720" w:hanging="360"/>
      </w:pPr>
      <w:rPr>
        <w:rFonts w:hint="default"/>
      </w:rPr>
    </w:lvl>
    <w:lvl w:ilvl="1">
      <w:start w:val="4"/>
      <w:numFmt w:val="decimal"/>
      <w:isLgl/>
      <w:lvlText w:val="%1.%2."/>
      <w:lvlJc w:val="left"/>
      <w:pPr>
        <w:ind w:left="5295" w:hanging="720"/>
      </w:pPr>
      <w:rPr>
        <w:rFonts w:hint="default"/>
      </w:rPr>
    </w:lvl>
    <w:lvl w:ilvl="2">
      <w:start w:val="1"/>
      <w:numFmt w:val="decimal"/>
      <w:isLgl/>
      <w:lvlText w:val="%1.%2.%3."/>
      <w:lvlJc w:val="left"/>
      <w:pPr>
        <w:ind w:left="9510" w:hanging="720"/>
      </w:pPr>
      <w:rPr>
        <w:rFonts w:hint="default"/>
      </w:rPr>
    </w:lvl>
    <w:lvl w:ilvl="3">
      <w:start w:val="1"/>
      <w:numFmt w:val="decimal"/>
      <w:isLgl/>
      <w:lvlText w:val="%1.%2.%3.%4."/>
      <w:lvlJc w:val="left"/>
      <w:pPr>
        <w:ind w:left="14085" w:hanging="1080"/>
      </w:pPr>
      <w:rPr>
        <w:rFonts w:hint="default"/>
      </w:rPr>
    </w:lvl>
    <w:lvl w:ilvl="4">
      <w:start w:val="1"/>
      <w:numFmt w:val="decimal"/>
      <w:isLgl/>
      <w:lvlText w:val="%1.%2.%3.%4.%5."/>
      <w:lvlJc w:val="left"/>
      <w:pPr>
        <w:ind w:left="18300" w:hanging="1080"/>
      </w:pPr>
      <w:rPr>
        <w:rFonts w:hint="default"/>
      </w:rPr>
    </w:lvl>
    <w:lvl w:ilvl="5">
      <w:start w:val="1"/>
      <w:numFmt w:val="decimal"/>
      <w:isLgl/>
      <w:lvlText w:val="%1.%2.%3.%4.%5.%6."/>
      <w:lvlJc w:val="left"/>
      <w:pPr>
        <w:ind w:left="22875" w:hanging="1440"/>
      </w:pPr>
      <w:rPr>
        <w:rFonts w:hint="default"/>
      </w:rPr>
    </w:lvl>
    <w:lvl w:ilvl="6">
      <w:start w:val="1"/>
      <w:numFmt w:val="decimal"/>
      <w:isLgl/>
      <w:lvlText w:val="%1.%2.%3.%4.%5.%6.%7."/>
      <w:lvlJc w:val="left"/>
      <w:pPr>
        <w:ind w:left="27450" w:hanging="1800"/>
      </w:pPr>
      <w:rPr>
        <w:rFonts w:hint="default"/>
      </w:rPr>
    </w:lvl>
    <w:lvl w:ilvl="7">
      <w:start w:val="1"/>
      <w:numFmt w:val="decimal"/>
      <w:isLgl/>
      <w:lvlText w:val="%1.%2.%3.%4.%5.%6.%7.%8."/>
      <w:lvlJc w:val="left"/>
      <w:pPr>
        <w:ind w:left="31665" w:hanging="1800"/>
      </w:pPr>
      <w:rPr>
        <w:rFonts w:hint="default"/>
      </w:rPr>
    </w:lvl>
    <w:lvl w:ilvl="8">
      <w:start w:val="1"/>
      <w:numFmt w:val="decimal"/>
      <w:isLgl/>
      <w:lvlText w:val="%1.%2.%3.%4.%5.%6.%7.%8.%9."/>
      <w:lvlJc w:val="left"/>
      <w:pPr>
        <w:ind w:left="-29296" w:hanging="2160"/>
      </w:pPr>
      <w:rPr>
        <w:rFonts w:hint="default"/>
      </w:rPr>
    </w:lvl>
  </w:abstractNum>
  <w:abstractNum w:abstractNumId="13">
    <w:nsid w:val="10B40A6D"/>
    <w:multiLevelType w:val="hybridMultilevel"/>
    <w:tmpl w:val="6D7CBD2C"/>
    <w:lvl w:ilvl="0" w:tplc="D7602BF8">
      <w:start w:val="1"/>
      <w:numFmt w:val="decimal"/>
      <w:lvlText w:val="%1."/>
      <w:lvlJc w:val="center"/>
      <w:pPr>
        <w:tabs>
          <w:tab w:val="num" w:pos="624"/>
        </w:tabs>
        <w:ind w:firstLine="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7152DB8"/>
    <w:multiLevelType w:val="multilevel"/>
    <w:tmpl w:val="3FB0B9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0823B7"/>
    <w:multiLevelType w:val="multilevel"/>
    <w:tmpl w:val="D480F3C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7">
    <w:nsid w:val="1A461DF3"/>
    <w:multiLevelType w:val="hybridMultilevel"/>
    <w:tmpl w:val="D7547074"/>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8">
    <w:nsid w:val="227B05DC"/>
    <w:multiLevelType w:val="multilevel"/>
    <w:tmpl w:val="D62CFEFA"/>
    <w:lvl w:ilvl="0">
      <w:start w:val="3"/>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22BF2E55"/>
    <w:multiLevelType w:val="hybridMultilevel"/>
    <w:tmpl w:val="3CC234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C9F7DF6"/>
    <w:multiLevelType w:val="hybridMultilevel"/>
    <w:tmpl w:val="491897FC"/>
    <w:lvl w:ilvl="0" w:tplc="B2304FD4">
      <w:start w:val="1"/>
      <w:numFmt w:val="decimal"/>
      <w:lvlText w:val="%1."/>
      <w:lvlJc w:val="center"/>
      <w:pPr>
        <w:tabs>
          <w:tab w:val="num" w:pos="680"/>
        </w:tabs>
        <w:ind w:firstLine="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9484DF4"/>
    <w:multiLevelType w:val="multilevel"/>
    <w:tmpl w:val="A760A2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616E8C"/>
    <w:multiLevelType w:val="hybridMultilevel"/>
    <w:tmpl w:val="3CF8777A"/>
    <w:lvl w:ilvl="0" w:tplc="7B607D02">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3A0F1826"/>
    <w:multiLevelType w:val="hybridMultilevel"/>
    <w:tmpl w:val="3A9CE6F4"/>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4">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04661E"/>
    <w:multiLevelType w:val="multilevel"/>
    <w:tmpl w:val="C1EE80F4"/>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0A2E23"/>
    <w:multiLevelType w:val="multilevel"/>
    <w:tmpl w:val="5F7CB3AC"/>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ABE304C"/>
    <w:multiLevelType w:val="hybridMultilevel"/>
    <w:tmpl w:val="A6E2A578"/>
    <w:lvl w:ilvl="0" w:tplc="C5468DCE">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60AA7"/>
    <w:multiLevelType w:val="hybridMultilevel"/>
    <w:tmpl w:val="8A64BC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FBC3444"/>
    <w:multiLevelType w:val="multilevel"/>
    <w:tmpl w:val="864A53C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6664742"/>
    <w:multiLevelType w:val="multilevel"/>
    <w:tmpl w:val="C0AAB644"/>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ED750D"/>
    <w:multiLevelType w:val="hybridMultilevel"/>
    <w:tmpl w:val="3FE46F58"/>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2">
    <w:nsid w:val="5A8737E3"/>
    <w:multiLevelType w:val="hybridMultilevel"/>
    <w:tmpl w:val="AB2C4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FD53829"/>
    <w:multiLevelType w:val="multilevel"/>
    <w:tmpl w:val="E1EA70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0200441"/>
    <w:multiLevelType w:val="multilevel"/>
    <w:tmpl w:val="AD982828"/>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b/>
        <w:bCs/>
        <w:sz w:val="24"/>
        <w:szCs w:val="24"/>
      </w:rPr>
    </w:lvl>
    <w:lvl w:ilvl="2">
      <w:start w:val="1"/>
      <w:numFmt w:val="decimal"/>
      <w:lvlText w:val="%1.%2.%3."/>
      <w:lvlJc w:val="left"/>
      <w:pPr>
        <w:ind w:left="1224" w:hanging="504"/>
      </w:pPr>
      <w:rPr>
        <w:rFonts w:ascii="Times New Roman" w:hAnsi="Times New Roman" w:cs="Times New Roman"/>
        <w:b/>
        <w:bCs/>
        <w:sz w:val="24"/>
        <w:szCs w:val="24"/>
      </w:rPr>
    </w:lvl>
    <w:lvl w:ilvl="3">
      <w:start w:val="1"/>
      <w:numFmt w:val="decimal"/>
      <w:lvlText w:val="%1.%2.%3.%4."/>
      <w:lvlJc w:val="left"/>
      <w:pPr>
        <w:ind w:left="1728" w:hanging="648"/>
      </w:pPr>
      <w:rPr>
        <w:rFonts w:ascii="Times New Roman" w:hAnsi="Times New Roman" w:cs="Times New Roman"/>
        <w:i w:val="0"/>
        <w:i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6C3003"/>
    <w:multiLevelType w:val="hybridMultilevel"/>
    <w:tmpl w:val="8C7C0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E759BA"/>
    <w:multiLevelType w:val="multilevel"/>
    <w:tmpl w:val="57DE7998"/>
    <w:lvl w:ilvl="0">
      <w:start w:val="1"/>
      <w:numFmt w:val="decimal"/>
      <w:lvlText w:val="%1."/>
      <w:lvlJc w:val="left"/>
      <w:rPr>
        <w:rFonts w:ascii="Times New Roman" w:eastAsia="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016EB2"/>
    <w:multiLevelType w:val="hybridMultilevel"/>
    <w:tmpl w:val="E38295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A857B6"/>
    <w:multiLevelType w:val="multilevel"/>
    <w:tmpl w:val="691CB654"/>
    <w:lvl w:ilvl="0">
      <w:start w:val="2"/>
      <w:numFmt w:val="decimal"/>
      <w:lvlText w:val="%1."/>
      <w:lvlJc w:val="left"/>
      <w:pPr>
        <w:ind w:left="560" w:hanging="560"/>
      </w:pPr>
      <w:rPr>
        <w:rFonts w:hint="default"/>
        <w:sz w:val="28"/>
        <w:szCs w:val="28"/>
      </w:rPr>
    </w:lvl>
    <w:lvl w:ilvl="1">
      <w:start w:val="10"/>
      <w:numFmt w:val="decimal"/>
      <w:lvlText w:val="%1.%2."/>
      <w:lvlJc w:val="left"/>
      <w:pPr>
        <w:ind w:left="2120" w:hanging="560"/>
      </w:pPr>
      <w:rPr>
        <w:rFonts w:hint="default"/>
        <w:sz w:val="28"/>
        <w:szCs w:val="28"/>
      </w:rPr>
    </w:lvl>
    <w:lvl w:ilvl="2">
      <w:start w:val="1"/>
      <w:numFmt w:val="decimal"/>
      <w:lvlText w:val="%1.%2.%3."/>
      <w:lvlJc w:val="left"/>
      <w:pPr>
        <w:ind w:left="3840" w:hanging="720"/>
      </w:pPr>
      <w:rPr>
        <w:rFonts w:hint="default"/>
        <w:sz w:val="28"/>
        <w:szCs w:val="28"/>
      </w:rPr>
    </w:lvl>
    <w:lvl w:ilvl="3">
      <w:start w:val="1"/>
      <w:numFmt w:val="decimal"/>
      <w:lvlText w:val="%1.%2.%3.%4."/>
      <w:lvlJc w:val="left"/>
      <w:pPr>
        <w:ind w:left="5400" w:hanging="720"/>
      </w:pPr>
      <w:rPr>
        <w:rFonts w:hint="default"/>
        <w:sz w:val="28"/>
        <w:szCs w:val="28"/>
      </w:rPr>
    </w:lvl>
    <w:lvl w:ilvl="4">
      <w:start w:val="1"/>
      <w:numFmt w:val="decimal"/>
      <w:lvlText w:val="%1.%2.%3.%4.%5."/>
      <w:lvlJc w:val="left"/>
      <w:pPr>
        <w:ind w:left="7320" w:hanging="1080"/>
      </w:pPr>
      <w:rPr>
        <w:rFonts w:hint="default"/>
        <w:sz w:val="28"/>
        <w:szCs w:val="28"/>
      </w:rPr>
    </w:lvl>
    <w:lvl w:ilvl="5">
      <w:start w:val="1"/>
      <w:numFmt w:val="decimal"/>
      <w:lvlText w:val="%1.%2.%3.%4.%5.%6."/>
      <w:lvlJc w:val="left"/>
      <w:pPr>
        <w:ind w:left="8880" w:hanging="1080"/>
      </w:pPr>
      <w:rPr>
        <w:rFonts w:hint="default"/>
        <w:sz w:val="28"/>
        <w:szCs w:val="28"/>
      </w:rPr>
    </w:lvl>
    <w:lvl w:ilvl="6">
      <w:start w:val="1"/>
      <w:numFmt w:val="decimal"/>
      <w:lvlText w:val="%1.%2.%3.%4.%5.%6.%7."/>
      <w:lvlJc w:val="left"/>
      <w:pPr>
        <w:ind w:left="10800" w:hanging="1440"/>
      </w:pPr>
      <w:rPr>
        <w:rFonts w:hint="default"/>
        <w:sz w:val="28"/>
        <w:szCs w:val="28"/>
      </w:rPr>
    </w:lvl>
    <w:lvl w:ilvl="7">
      <w:start w:val="1"/>
      <w:numFmt w:val="decimal"/>
      <w:lvlText w:val="%1.%2.%3.%4.%5.%6.%7.%8."/>
      <w:lvlJc w:val="left"/>
      <w:pPr>
        <w:ind w:left="12360" w:hanging="1440"/>
      </w:pPr>
      <w:rPr>
        <w:rFonts w:hint="default"/>
        <w:sz w:val="28"/>
        <w:szCs w:val="28"/>
      </w:rPr>
    </w:lvl>
    <w:lvl w:ilvl="8">
      <w:start w:val="1"/>
      <w:numFmt w:val="decimal"/>
      <w:lvlText w:val="%1.%2.%3.%4.%5.%6.%7.%8.%9."/>
      <w:lvlJc w:val="left"/>
      <w:pPr>
        <w:ind w:left="14280" w:hanging="1800"/>
      </w:pPr>
      <w:rPr>
        <w:rFonts w:hint="default"/>
        <w:sz w:val="28"/>
        <w:szCs w:val="28"/>
      </w:rPr>
    </w:lvl>
  </w:abstractNum>
  <w:abstractNum w:abstractNumId="39">
    <w:nsid w:val="6F5F5B49"/>
    <w:multiLevelType w:val="multilevel"/>
    <w:tmpl w:val="96C45C58"/>
    <w:lvl w:ilvl="0">
      <w:start w:val="2"/>
      <w:numFmt w:val="decimal"/>
      <w:lvlText w:val="%1"/>
      <w:lvlJc w:val="left"/>
      <w:pPr>
        <w:ind w:left="360" w:hanging="360"/>
      </w:pPr>
      <w:rPr>
        <w:rFonts w:hint="default"/>
        <w:b w:val="0"/>
        <w:bCs w:val="0"/>
      </w:rPr>
    </w:lvl>
    <w:lvl w:ilvl="1">
      <w:start w:val="9"/>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0">
    <w:nsid w:val="7AD04E82"/>
    <w:multiLevelType w:val="multilevel"/>
    <w:tmpl w:val="0F62849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FF37FF"/>
    <w:multiLevelType w:val="hybridMultilevel"/>
    <w:tmpl w:val="A412DEF6"/>
    <w:lvl w:ilvl="0" w:tplc="D7602BF8">
      <w:start w:val="1"/>
      <w:numFmt w:val="decimal"/>
      <w:lvlText w:val="%1."/>
      <w:lvlJc w:val="center"/>
      <w:pPr>
        <w:tabs>
          <w:tab w:val="num" w:pos="624"/>
        </w:tabs>
        <w:ind w:firstLine="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C040794"/>
    <w:multiLevelType w:val="hybridMultilevel"/>
    <w:tmpl w:val="F656E9D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CEC4828"/>
    <w:multiLevelType w:val="hybridMultilevel"/>
    <w:tmpl w:val="3D3A32DA"/>
    <w:lvl w:ilvl="0" w:tplc="04190005">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nsid w:val="7E2A5CCD"/>
    <w:multiLevelType w:val="hybridMultilevel"/>
    <w:tmpl w:val="E0104074"/>
    <w:lvl w:ilvl="0" w:tplc="04190005">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5">
    <w:nsid w:val="7E4614EE"/>
    <w:multiLevelType w:val="hybridMultilevel"/>
    <w:tmpl w:val="42981592"/>
    <w:lvl w:ilvl="0" w:tplc="04190005">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num w:numId="1">
    <w:abstractNumId w:val="2"/>
  </w:num>
  <w:num w:numId="2">
    <w:abstractNumId w:val="4"/>
  </w:num>
  <w:num w:numId="3">
    <w:abstractNumId w:val="6"/>
  </w:num>
  <w:num w:numId="4">
    <w:abstractNumId w:val="7"/>
  </w:num>
  <w:num w:numId="5">
    <w:abstractNumId w:val="9"/>
  </w:num>
  <w:num w:numId="6">
    <w:abstractNumId w:val="10"/>
  </w:num>
  <w:num w:numId="7">
    <w:abstractNumId w:val="15"/>
  </w:num>
  <w:num w:numId="8">
    <w:abstractNumId w:val="12"/>
  </w:num>
  <w:num w:numId="9">
    <w:abstractNumId w:val="1"/>
    <w:lvlOverride w:ilvl="0">
      <w:lvl w:ilvl="0">
        <w:numFmt w:val="bullet"/>
        <w:lvlText w:val="-"/>
        <w:legacy w:legacy="1" w:legacySpace="0" w:legacyIndent="134"/>
        <w:lvlJc w:val="left"/>
        <w:rPr>
          <w:rFonts w:ascii="Times New Roman" w:hAnsi="Times New Roman" w:cs="Times New Roman" w:hint="default"/>
        </w:rPr>
      </w:lvl>
    </w:lvlOverride>
  </w:num>
  <w:num w:numId="10">
    <w:abstractNumId w:val="22"/>
  </w:num>
  <w:num w:numId="11">
    <w:abstractNumId w:val="19"/>
  </w:num>
  <w:num w:numId="12">
    <w:abstractNumId w:val="36"/>
  </w:num>
  <w:num w:numId="13">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31"/>
  </w:num>
  <w:num w:numId="21">
    <w:abstractNumId w:val="44"/>
  </w:num>
  <w:num w:numId="22">
    <w:abstractNumId w:val="38"/>
  </w:num>
  <w:num w:numId="23">
    <w:abstractNumId w:val="42"/>
  </w:num>
  <w:num w:numId="24">
    <w:abstractNumId w:val="43"/>
  </w:num>
  <w:num w:numId="25">
    <w:abstractNumId w:val="45"/>
  </w:num>
  <w:num w:numId="26">
    <w:abstractNumId w:val="34"/>
  </w:num>
  <w:num w:numId="27">
    <w:abstractNumId w:val="29"/>
  </w:num>
  <w:num w:numId="28">
    <w:abstractNumId w:val="26"/>
  </w:num>
  <w:num w:numId="29">
    <w:abstractNumId w:val="25"/>
  </w:num>
  <w:num w:numId="30">
    <w:abstractNumId w:val="37"/>
  </w:num>
  <w:num w:numId="31">
    <w:abstractNumId w:val="14"/>
  </w:num>
  <w:num w:numId="32">
    <w:abstractNumId w:val="39"/>
  </w:num>
  <w:num w:numId="33">
    <w:abstractNumId w:val="30"/>
  </w:num>
  <w:num w:numId="34">
    <w:abstractNumId w:val="40"/>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numFmt w:val="bullet"/>
        <w:lvlText w:val="-"/>
        <w:legacy w:legacy="1" w:legacySpace="0" w:legacyIndent="154"/>
        <w:lvlJc w:val="left"/>
        <w:rPr>
          <w:rFonts w:ascii="Times New Roman" w:hAnsi="Times New Roman" w:cs="Times New Roman" w:hint="default"/>
        </w:rPr>
      </w:lvl>
    </w:lvlOverride>
  </w:num>
  <w:num w:numId="38">
    <w:abstractNumId w:val="1"/>
    <w:lvlOverride w:ilvl="0">
      <w:lvl w:ilvl="0">
        <w:numFmt w:val="bullet"/>
        <w:lvlText w:val="-"/>
        <w:legacy w:legacy="1" w:legacySpace="0" w:legacyIndent="360"/>
        <w:lvlJc w:val="left"/>
        <w:rPr>
          <w:rFonts w:ascii="Times New Roman" w:hAnsi="Times New Roman" w:cs="Times New Roman" w:hint="default"/>
        </w:rPr>
      </w:lvl>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 w:ilvl="0">
        <w:numFmt w:val="bullet"/>
        <w:lvlText w:val="-"/>
        <w:legacy w:legacy="1" w:legacySpace="0" w:legacyIndent="144"/>
        <w:lvlJc w:val="left"/>
        <w:rPr>
          <w:rFonts w:ascii="Times New Roman" w:hAnsi="Times New Roman" w:cs="Times New Roman" w:hint="default"/>
        </w:rPr>
      </w:lvl>
    </w:lvlOverride>
  </w:num>
  <w:num w:numId="41">
    <w:abstractNumId w:val="32"/>
  </w:num>
  <w:num w:numId="42">
    <w:abstractNumId w:val="28"/>
  </w:num>
  <w:num w:numId="43">
    <w:abstractNumId w:val="20"/>
  </w:num>
  <w:num w:numId="44">
    <w:abstractNumId w:val="13"/>
  </w:num>
  <w:num w:numId="45">
    <w:abstractNumId w:val="41"/>
  </w:num>
  <w:num w:numId="46">
    <w:abstractNumId w:val="27"/>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296"/>
    <w:rsid w:val="00002448"/>
    <w:rsid w:val="000033C4"/>
    <w:rsid w:val="00010C8A"/>
    <w:rsid w:val="00011AF4"/>
    <w:rsid w:val="00012FD1"/>
    <w:rsid w:val="000176A4"/>
    <w:rsid w:val="000176C6"/>
    <w:rsid w:val="00017E0A"/>
    <w:rsid w:val="000219DC"/>
    <w:rsid w:val="00025554"/>
    <w:rsid w:val="000260E6"/>
    <w:rsid w:val="00033E17"/>
    <w:rsid w:val="00035B18"/>
    <w:rsid w:val="00040927"/>
    <w:rsid w:val="00040C73"/>
    <w:rsid w:val="00040FCA"/>
    <w:rsid w:val="00043C42"/>
    <w:rsid w:val="00044EF4"/>
    <w:rsid w:val="00045FF0"/>
    <w:rsid w:val="00050293"/>
    <w:rsid w:val="00060F84"/>
    <w:rsid w:val="0006115A"/>
    <w:rsid w:val="00070858"/>
    <w:rsid w:val="00070E1B"/>
    <w:rsid w:val="0007371D"/>
    <w:rsid w:val="0007456E"/>
    <w:rsid w:val="0007647E"/>
    <w:rsid w:val="000907AA"/>
    <w:rsid w:val="00091F20"/>
    <w:rsid w:val="00092303"/>
    <w:rsid w:val="000965EE"/>
    <w:rsid w:val="000A0D5A"/>
    <w:rsid w:val="000A0DF9"/>
    <w:rsid w:val="000A19AF"/>
    <w:rsid w:val="000B0064"/>
    <w:rsid w:val="000B6C1C"/>
    <w:rsid w:val="000D36B8"/>
    <w:rsid w:val="000E0899"/>
    <w:rsid w:val="001030E5"/>
    <w:rsid w:val="00104F7B"/>
    <w:rsid w:val="00105B82"/>
    <w:rsid w:val="0011297F"/>
    <w:rsid w:val="0011696E"/>
    <w:rsid w:val="0012024C"/>
    <w:rsid w:val="0012710D"/>
    <w:rsid w:val="00127B5C"/>
    <w:rsid w:val="00133DAD"/>
    <w:rsid w:val="001354E5"/>
    <w:rsid w:val="00135B7B"/>
    <w:rsid w:val="001367B1"/>
    <w:rsid w:val="00137AB0"/>
    <w:rsid w:val="00147195"/>
    <w:rsid w:val="001518F3"/>
    <w:rsid w:val="001536D7"/>
    <w:rsid w:val="001539C8"/>
    <w:rsid w:val="00154831"/>
    <w:rsid w:val="00165578"/>
    <w:rsid w:val="001702EF"/>
    <w:rsid w:val="00172C7A"/>
    <w:rsid w:val="00177653"/>
    <w:rsid w:val="00180018"/>
    <w:rsid w:val="001825C5"/>
    <w:rsid w:val="00185680"/>
    <w:rsid w:val="00192F08"/>
    <w:rsid w:val="0019676D"/>
    <w:rsid w:val="001A044B"/>
    <w:rsid w:val="001A18DD"/>
    <w:rsid w:val="001A38FF"/>
    <w:rsid w:val="001A551F"/>
    <w:rsid w:val="001B0887"/>
    <w:rsid w:val="001B1C19"/>
    <w:rsid w:val="001B6023"/>
    <w:rsid w:val="001C05E0"/>
    <w:rsid w:val="001C6630"/>
    <w:rsid w:val="001D5CAE"/>
    <w:rsid w:val="001D6C8F"/>
    <w:rsid w:val="001D7D38"/>
    <w:rsid w:val="001F37CE"/>
    <w:rsid w:val="001F3C64"/>
    <w:rsid w:val="001F758D"/>
    <w:rsid w:val="002008F8"/>
    <w:rsid w:val="00202BB8"/>
    <w:rsid w:val="00206AE3"/>
    <w:rsid w:val="0020744D"/>
    <w:rsid w:val="00210BD3"/>
    <w:rsid w:val="00214841"/>
    <w:rsid w:val="00215CDD"/>
    <w:rsid w:val="00217EC5"/>
    <w:rsid w:val="00224DFB"/>
    <w:rsid w:val="0022766D"/>
    <w:rsid w:val="00231D72"/>
    <w:rsid w:val="00233C9E"/>
    <w:rsid w:val="00235C4B"/>
    <w:rsid w:val="00236F39"/>
    <w:rsid w:val="002371B1"/>
    <w:rsid w:val="00242B04"/>
    <w:rsid w:val="00243DE4"/>
    <w:rsid w:val="002455F5"/>
    <w:rsid w:val="0025041A"/>
    <w:rsid w:val="002507C7"/>
    <w:rsid w:val="00254B1F"/>
    <w:rsid w:val="00255B1A"/>
    <w:rsid w:val="00257A78"/>
    <w:rsid w:val="00281768"/>
    <w:rsid w:val="0028209D"/>
    <w:rsid w:val="00284155"/>
    <w:rsid w:val="00286B92"/>
    <w:rsid w:val="0029329E"/>
    <w:rsid w:val="00293F06"/>
    <w:rsid w:val="00295B30"/>
    <w:rsid w:val="0029619D"/>
    <w:rsid w:val="00296296"/>
    <w:rsid w:val="002A07F9"/>
    <w:rsid w:val="002A121E"/>
    <w:rsid w:val="002A26AA"/>
    <w:rsid w:val="002A2F3B"/>
    <w:rsid w:val="002A59BB"/>
    <w:rsid w:val="002A69CF"/>
    <w:rsid w:val="002B0F1C"/>
    <w:rsid w:val="002B184D"/>
    <w:rsid w:val="002B35EF"/>
    <w:rsid w:val="002B74AC"/>
    <w:rsid w:val="002B7CD1"/>
    <w:rsid w:val="002C5E0A"/>
    <w:rsid w:val="002C73AC"/>
    <w:rsid w:val="002D4851"/>
    <w:rsid w:val="002E61AD"/>
    <w:rsid w:val="002F1594"/>
    <w:rsid w:val="002F79F1"/>
    <w:rsid w:val="00300FBA"/>
    <w:rsid w:val="003021BA"/>
    <w:rsid w:val="003021F2"/>
    <w:rsid w:val="003045ED"/>
    <w:rsid w:val="003224E0"/>
    <w:rsid w:val="00331B3D"/>
    <w:rsid w:val="00331E98"/>
    <w:rsid w:val="003401C6"/>
    <w:rsid w:val="0034240E"/>
    <w:rsid w:val="00343276"/>
    <w:rsid w:val="0035130B"/>
    <w:rsid w:val="003535C8"/>
    <w:rsid w:val="00355D63"/>
    <w:rsid w:val="00356E35"/>
    <w:rsid w:val="00366444"/>
    <w:rsid w:val="00374302"/>
    <w:rsid w:val="003747C7"/>
    <w:rsid w:val="00376F3C"/>
    <w:rsid w:val="00380329"/>
    <w:rsid w:val="00380B7C"/>
    <w:rsid w:val="00387811"/>
    <w:rsid w:val="003932FF"/>
    <w:rsid w:val="003A0B42"/>
    <w:rsid w:val="003A0B6C"/>
    <w:rsid w:val="003B2B16"/>
    <w:rsid w:val="003B6AEB"/>
    <w:rsid w:val="003D635D"/>
    <w:rsid w:val="003E4112"/>
    <w:rsid w:val="003E65F4"/>
    <w:rsid w:val="003F0700"/>
    <w:rsid w:val="003F2D7A"/>
    <w:rsid w:val="00405D46"/>
    <w:rsid w:val="00415849"/>
    <w:rsid w:val="004178A2"/>
    <w:rsid w:val="004237EF"/>
    <w:rsid w:val="00427696"/>
    <w:rsid w:val="0043156A"/>
    <w:rsid w:val="00433441"/>
    <w:rsid w:val="00433E2F"/>
    <w:rsid w:val="00434F90"/>
    <w:rsid w:val="00437568"/>
    <w:rsid w:val="00437BD8"/>
    <w:rsid w:val="00443034"/>
    <w:rsid w:val="004440B4"/>
    <w:rsid w:val="0044451B"/>
    <w:rsid w:val="00444686"/>
    <w:rsid w:val="00444975"/>
    <w:rsid w:val="0044612E"/>
    <w:rsid w:val="004464F3"/>
    <w:rsid w:val="00447481"/>
    <w:rsid w:val="00452AE8"/>
    <w:rsid w:val="0045473D"/>
    <w:rsid w:val="00454FD0"/>
    <w:rsid w:val="004559F1"/>
    <w:rsid w:val="00457138"/>
    <w:rsid w:val="00463646"/>
    <w:rsid w:val="004665AD"/>
    <w:rsid w:val="00470571"/>
    <w:rsid w:val="004750B5"/>
    <w:rsid w:val="00475C14"/>
    <w:rsid w:val="00486D12"/>
    <w:rsid w:val="00487648"/>
    <w:rsid w:val="0048781C"/>
    <w:rsid w:val="00487977"/>
    <w:rsid w:val="00492485"/>
    <w:rsid w:val="004A3E62"/>
    <w:rsid w:val="004B3012"/>
    <w:rsid w:val="004B5AC5"/>
    <w:rsid w:val="004B6067"/>
    <w:rsid w:val="004B7211"/>
    <w:rsid w:val="004C0694"/>
    <w:rsid w:val="004C7346"/>
    <w:rsid w:val="004D07D9"/>
    <w:rsid w:val="004D3E5E"/>
    <w:rsid w:val="004E4685"/>
    <w:rsid w:val="004E6EF3"/>
    <w:rsid w:val="004E79F4"/>
    <w:rsid w:val="004F104D"/>
    <w:rsid w:val="00501C58"/>
    <w:rsid w:val="00503DB6"/>
    <w:rsid w:val="00507892"/>
    <w:rsid w:val="00511C35"/>
    <w:rsid w:val="00513659"/>
    <w:rsid w:val="005273E9"/>
    <w:rsid w:val="0053026C"/>
    <w:rsid w:val="00530FCA"/>
    <w:rsid w:val="00541814"/>
    <w:rsid w:val="00544B74"/>
    <w:rsid w:val="00547E75"/>
    <w:rsid w:val="00557852"/>
    <w:rsid w:val="00560CB5"/>
    <w:rsid w:val="00560D42"/>
    <w:rsid w:val="00561767"/>
    <w:rsid w:val="0056747A"/>
    <w:rsid w:val="00570930"/>
    <w:rsid w:val="00571535"/>
    <w:rsid w:val="0057294E"/>
    <w:rsid w:val="00575CFC"/>
    <w:rsid w:val="00575F0C"/>
    <w:rsid w:val="0058029A"/>
    <w:rsid w:val="00581896"/>
    <w:rsid w:val="00583FE5"/>
    <w:rsid w:val="00587F68"/>
    <w:rsid w:val="00590B39"/>
    <w:rsid w:val="00590FD8"/>
    <w:rsid w:val="005A17C1"/>
    <w:rsid w:val="005A7345"/>
    <w:rsid w:val="005B6A90"/>
    <w:rsid w:val="005B76B2"/>
    <w:rsid w:val="005C477F"/>
    <w:rsid w:val="005C6751"/>
    <w:rsid w:val="005C6DAC"/>
    <w:rsid w:val="005D059D"/>
    <w:rsid w:val="005D05AE"/>
    <w:rsid w:val="005D17A4"/>
    <w:rsid w:val="005D39C8"/>
    <w:rsid w:val="005E569C"/>
    <w:rsid w:val="005E6973"/>
    <w:rsid w:val="005E6A56"/>
    <w:rsid w:val="005E735A"/>
    <w:rsid w:val="00610E43"/>
    <w:rsid w:val="00611622"/>
    <w:rsid w:val="00613255"/>
    <w:rsid w:val="00614451"/>
    <w:rsid w:val="00614798"/>
    <w:rsid w:val="00625713"/>
    <w:rsid w:val="006329A8"/>
    <w:rsid w:val="0064287F"/>
    <w:rsid w:val="006439B0"/>
    <w:rsid w:val="00644A78"/>
    <w:rsid w:val="00647302"/>
    <w:rsid w:val="00650C65"/>
    <w:rsid w:val="0065321C"/>
    <w:rsid w:val="00655648"/>
    <w:rsid w:val="00655DCA"/>
    <w:rsid w:val="006576F6"/>
    <w:rsid w:val="00661A7C"/>
    <w:rsid w:val="006648AB"/>
    <w:rsid w:val="006675BF"/>
    <w:rsid w:val="0067248F"/>
    <w:rsid w:val="00677838"/>
    <w:rsid w:val="00680E90"/>
    <w:rsid w:val="006873F3"/>
    <w:rsid w:val="00691937"/>
    <w:rsid w:val="00691B80"/>
    <w:rsid w:val="006A198B"/>
    <w:rsid w:val="006B619E"/>
    <w:rsid w:val="006C3A25"/>
    <w:rsid w:val="006C4449"/>
    <w:rsid w:val="006D6F04"/>
    <w:rsid w:val="006E0DDF"/>
    <w:rsid w:val="006E1C88"/>
    <w:rsid w:val="006E3FFF"/>
    <w:rsid w:val="006E401D"/>
    <w:rsid w:val="006F425E"/>
    <w:rsid w:val="006F6401"/>
    <w:rsid w:val="006F7BAD"/>
    <w:rsid w:val="0070143D"/>
    <w:rsid w:val="00706465"/>
    <w:rsid w:val="007073BD"/>
    <w:rsid w:val="00712716"/>
    <w:rsid w:val="00713E66"/>
    <w:rsid w:val="00714B08"/>
    <w:rsid w:val="00723029"/>
    <w:rsid w:val="007300A7"/>
    <w:rsid w:val="00733B3A"/>
    <w:rsid w:val="00734519"/>
    <w:rsid w:val="0073762B"/>
    <w:rsid w:val="00742D67"/>
    <w:rsid w:val="00742E63"/>
    <w:rsid w:val="0075563E"/>
    <w:rsid w:val="00762533"/>
    <w:rsid w:val="007676EA"/>
    <w:rsid w:val="00782A54"/>
    <w:rsid w:val="00782C09"/>
    <w:rsid w:val="00783F9A"/>
    <w:rsid w:val="00784A17"/>
    <w:rsid w:val="0079115F"/>
    <w:rsid w:val="00792389"/>
    <w:rsid w:val="0079743A"/>
    <w:rsid w:val="007A048C"/>
    <w:rsid w:val="007A7239"/>
    <w:rsid w:val="007A7C9D"/>
    <w:rsid w:val="007B2538"/>
    <w:rsid w:val="007B420A"/>
    <w:rsid w:val="007B78B2"/>
    <w:rsid w:val="007C1BA8"/>
    <w:rsid w:val="007C2AE4"/>
    <w:rsid w:val="007C3DAE"/>
    <w:rsid w:val="007D171F"/>
    <w:rsid w:val="007D243C"/>
    <w:rsid w:val="007D5CFE"/>
    <w:rsid w:val="007D6A13"/>
    <w:rsid w:val="007D7D20"/>
    <w:rsid w:val="007E09D0"/>
    <w:rsid w:val="007E1733"/>
    <w:rsid w:val="007E5422"/>
    <w:rsid w:val="007F2DA3"/>
    <w:rsid w:val="007F47D6"/>
    <w:rsid w:val="007F49FF"/>
    <w:rsid w:val="007F5602"/>
    <w:rsid w:val="007F5B5D"/>
    <w:rsid w:val="007F5F27"/>
    <w:rsid w:val="008008B3"/>
    <w:rsid w:val="00805944"/>
    <w:rsid w:val="0080619D"/>
    <w:rsid w:val="00810B1C"/>
    <w:rsid w:val="0081783E"/>
    <w:rsid w:val="00820160"/>
    <w:rsid w:val="0082111F"/>
    <w:rsid w:val="00823CF2"/>
    <w:rsid w:val="008264E0"/>
    <w:rsid w:val="0083692D"/>
    <w:rsid w:val="00837B8B"/>
    <w:rsid w:val="0084044E"/>
    <w:rsid w:val="008425E8"/>
    <w:rsid w:val="00844A68"/>
    <w:rsid w:val="0084780E"/>
    <w:rsid w:val="008505EF"/>
    <w:rsid w:val="00852A1C"/>
    <w:rsid w:val="008612F0"/>
    <w:rsid w:val="008648D9"/>
    <w:rsid w:val="0087209F"/>
    <w:rsid w:val="008803A1"/>
    <w:rsid w:val="00881BBE"/>
    <w:rsid w:val="008A1F07"/>
    <w:rsid w:val="008B2511"/>
    <w:rsid w:val="008C0E76"/>
    <w:rsid w:val="008C1BF6"/>
    <w:rsid w:val="008C3110"/>
    <w:rsid w:val="008C3138"/>
    <w:rsid w:val="008C329D"/>
    <w:rsid w:val="008E1454"/>
    <w:rsid w:val="008E5060"/>
    <w:rsid w:val="008E5E0C"/>
    <w:rsid w:val="008F11D2"/>
    <w:rsid w:val="008F1694"/>
    <w:rsid w:val="008F1B4D"/>
    <w:rsid w:val="00900B99"/>
    <w:rsid w:val="00900E4E"/>
    <w:rsid w:val="0091185C"/>
    <w:rsid w:val="00914140"/>
    <w:rsid w:val="00922B6B"/>
    <w:rsid w:val="00922BC3"/>
    <w:rsid w:val="00922CBB"/>
    <w:rsid w:val="00924A7D"/>
    <w:rsid w:val="0092596A"/>
    <w:rsid w:val="00926126"/>
    <w:rsid w:val="009307E2"/>
    <w:rsid w:val="009326F0"/>
    <w:rsid w:val="00932B36"/>
    <w:rsid w:val="00933FA4"/>
    <w:rsid w:val="009355E8"/>
    <w:rsid w:val="009435F6"/>
    <w:rsid w:val="009530B3"/>
    <w:rsid w:val="00960566"/>
    <w:rsid w:val="00960866"/>
    <w:rsid w:val="00960DC5"/>
    <w:rsid w:val="009619AE"/>
    <w:rsid w:val="0096273E"/>
    <w:rsid w:val="00962ECE"/>
    <w:rsid w:val="00963688"/>
    <w:rsid w:val="00963C55"/>
    <w:rsid w:val="00964CE3"/>
    <w:rsid w:val="00965EB8"/>
    <w:rsid w:val="009722EA"/>
    <w:rsid w:val="0097341E"/>
    <w:rsid w:val="009737C4"/>
    <w:rsid w:val="0097625E"/>
    <w:rsid w:val="00980BAF"/>
    <w:rsid w:val="00982D64"/>
    <w:rsid w:val="00982EF9"/>
    <w:rsid w:val="009833A2"/>
    <w:rsid w:val="00986262"/>
    <w:rsid w:val="00990CEB"/>
    <w:rsid w:val="00993942"/>
    <w:rsid w:val="00994637"/>
    <w:rsid w:val="00996C35"/>
    <w:rsid w:val="009977E9"/>
    <w:rsid w:val="009A2A1C"/>
    <w:rsid w:val="009A3394"/>
    <w:rsid w:val="009A366D"/>
    <w:rsid w:val="009A5818"/>
    <w:rsid w:val="009A7336"/>
    <w:rsid w:val="009A7710"/>
    <w:rsid w:val="009A7FA6"/>
    <w:rsid w:val="009A7FAD"/>
    <w:rsid w:val="009B2A97"/>
    <w:rsid w:val="009B7453"/>
    <w:rsid w:val="009C04CA"/>
    <w:rsid w:val="009C32D5"/>
    <w:rsid w:val="009C547C"/>
    <w:rsid w:val="009C7D04"/>
    <w:rsid w:val="009C7D59"/>
    <w:rsid w:val="009D1A59"/>
    <w:rsid w:val="009D24CF"/>
    <w:rsid w:val="009D4A71"/>
    <w:rsid w:val="009D6A00"/>
    <w:rsid w:val="009E2590"/>
    <w:rsid w:val="009E4FCD"/>
    <w:rsid w:val="009E6EC7"/>
    <w:rsid w:val="009F606A"/>
    <w:rsid w:val="00A1482A"/>
    <w:rsid w:val="00A20831"/>
    <w:rsid w:val="00A210C4"/>
    <w:rsid w:val="00A2354F"/>
    <w:rsid w:val="00A268C2"/>
    <w:rsid w:val="00A26E1D"/>
    <w:rsid w:val="00A27957"/>
    <w:rsid w:val="00A34DB0"/>
    <w:rsid w:val="00A36DCB"/>
    <w:rsid w:val="00A411C5"/>
    <w:rsid w:val="00A4656C"/>
    <w:rsid w:val="00A465CE"/>
    <w:rsid w:val="00A46B5F"/>
    <w:rsid w:val="00A51D3E"/>
    <w:rsid w:val="00A52940"/>
    <w:rsid w:val="00A53763"/>
    <w:rsid w:val="00A629F8"/>
    <w:rsid w:val="00A645D9"/>
    <w:rsid w:val="00A671C0"/>
    <w:rsid w:val="00A671EC"/>
    <w:rsid w:val="00A7058B"/>
    <w:rsid w:val="00A76E4B"/>
    <w:rsid w:val="00A90869"/>
    <w:rsid w:val="00A9287B"/>
    <w:rsid w:val="00A92F33"/>
    <w:rsid w:val="00A94230"/>
    <w:rsid w:val="00A955AB"/>
    <w:rsid w:val="00AA58FF"/>
    <w:rsid w:val="00AB1248"/>
    <w:rsid w:val="00AB3F4D"/>
    <w:rsid w:val="00AB7829"/>
    <w:rsid w:val="00AC01CB"/>
    <w:rsid w:val="00AC0F30"/>
    <w:rsid w:val="00AC2C41"/>
    <w:rsid w:val="00AC5655"/>
    <w:rsid w:val="00AD0C3F"/>
    <w:rsid w:val="00AD546B"/>
    <w:rsid w:val="00AE2709"/>
    <w:rsid w:val="00AE607B"/>
    <w:rsid w:val="00AE7CEA"/>
    <w:rsid w:val="00AF3DE8"/>
    <w:rsid w:val="00B07067"/>
    <w:rsid w:val="00B12F6C"/>
    <w:rsid w:val="00B13FE0"/>
    <w:rsid w:val="00B14B45"/>
    <w:rsid w:val="00B162D0"/>
    <w:rsid w:val="00B20187"/>
    <w:rsid w:val="00B20A52"/>
    <w:rsid w:val="00B21680"/>
    <w:rsid w:val="00B238CB"/>
    <w:rsid w:val="00B2482F"/>
    <w:rsid w:val="00B343C1"/>
    <w:rsid w:val="00B344B2"/>
    <w:rsid w:val="00B4577F"/>
    <w:rsid w:val="00B507B4"/>
    <w:rsid w:val="00B52C73"/>
    <w:rsid w:val="00B60FA0"/>
    <w:rsid w:val="00B618E6"/>
    <w:rsid w:val="00B62F74"/>
    <w:rsid w:val="00B66F42"/>
    <w:rsid w:val="00B6715C"/>
    <w:rsid w:val="00B71295"/>
    <w:rsid w:val="00B73BC3"/>
    <w:rsid w:val="00B73DA8"/>
    <w:rsid w:val="00B74998"/>
    <w:rsid w:val="00B852A2"/>
    <w:rsid w:val="00B970D6"/>
    <w:rsid w:val="00BA06A4"/>
    <w:rsid w:val="00BA0AF3"/>
    <w:rsid w:val="00BA3238"/>
    <w:rsid w:val="00BA6259"/>
    <w:rsid w:val="00BA6D6A"/>
    <w:rsid w:val="00BB0ABA"/>
    <w:rsid w:val="00BB103E"/>
    <w:rsid w:val="00BC1318"/>
    <w:rsid w:val="00BC2D2B"/>
    <w:rsid w:val="00BC5752"/>
    <w:rsid w:val="00BD0BF5"/>
    <w:rsid w:val="00BD1AB3"/>
    <w:rsid w:val="00BD5B8C"/>
    <w:rsid w:val="00BE4792"/>
    <w:rsid w:val="00BE7613"/>
    <w:rsid w:val="00BF0AEA"/>
    <w:rsid w:val="00BF243D"/>
    <w:rsid w:val="00BF2503"/>
    <w:rsid w:val="00BF30DB"/>
    <w:rsid w:val="00BF7C1F"/>
    <w:rsid w:val="00C02635"/>
    <w:rsid w:val="00C02EBC"/>
    <w:rsid w:val="00C03BA8"/>
    <w:rsid w:val="00C10AB3"/>
    <w:rsid w:val="00C12556"/>
    <w:rsid w:val="00C22A7C"/>
    <w:rsid w:val="00C22F3E"/>
    <w:rsid w:val="00C32ED8"/>
    <w:rsid w:val="00C36001"/>
    <w:rsid w:val="00C4380B"/>
    <w:rsid w:val="00C56561"/>
    <w:rsid w:val="00C74213"/>
    <w:rsid w:val="00C75A25"/>
    <w:rsid w:val="00C80CEE"/>
    <w:rsid w:val="00C81BC3"/>
    <w:rsid w:val="00C8659F"/>
    <w:rsid w:val="00C95091"/>
    <w:rsid w:val="00CA0E89"/>
    <w:rsid w:val="00CA7107"/>
    <w:rsid w:val="00CB599C"/>
    <w:rsid w:val="00CB5CDD"/>
    <w:rsid w:val="00CC149E"/>
    <w:rsid w:val="00CC1561"/>
    <w:rsid w:val="00CC16E4"/>
    <w:rsid w:val="00CC61FC"/>
    <w:rsid w:val="00CC670C"/>
    <w:rsid w:val="00CD02C0"/>
    <w:rsid w:val="00CD2DB1"/>
    <w:rsid w:val="00CD2E65"/>
    <w:rsid w:val="00CD2EB3"/>
    <w:rsid w:val="00CD4AAA"/>
    <w:rsid w:val="00CD57C9"/>
    <w:rsid w:val="00CD76E7"/>
    <w:rsid w:val="00CD7783"/>
    <w:rsid w:val="00CD7B5F"/>
    <w:rsid w:val="00CE1CBE"/>
    <w:rsid w:val="00CE47AE"/>
    <w:rsid w:val="00CF00E6"/>
    <w:rsid w:val="00CF11BA"/>
    <w:rsid w:val="00CF5825"/>
    <w:rsid w:val="00CF5A58"/>
    <w:rsid w:val="00D05849"/>
    <w:rsid w:val="00D062EE"/>
    <w:rsid w:val="00D23E9A"/>
    <w:rsid w:val="00D247E7"/>
    <w:rsid w:val="00D25355"/>
    <w:rsid w:val="00D31328"/>
    <w:rsid w:val="00D332F4"/>
    <w:rsid w:val="00D338E3"/>
    <w:rsid w:val="00D43EAE"/>
    <w:rsid w:val="00D44015"/>
    <w:rsid w:val="00D5631D"/>
    <w:rsid w:val="00D63E45"/>
    <w:rsid w:val="00D63E72"/>
    <w:rsid w:val="00D64108"/>
    <w:rsid w:val="00D66F21"/>
    <w:rsid w:val="00D7337B"/>
    <w:rsid w:val="00D733B7"/>
    <w:rsid w:val="00D75E78"/>
    <w:rsid w:val="00D84165"/>
    <w:rsid w:val="00D86B25"/>
    <w:rsid w:val="00D93523"/>
    <w:rsid w:val="00D97013"/>
    <w:rsid w:val="00DA39EB"/>
    <w:rsid w:val="00DA4D58"/>
    <w:rsid w:val="00DB2EE6"/>
    <w:rsid w:val="00DB3391"/>
    <w:rsid w:val="00DB65D1"/>
    <w:rsid w:val="00DB6E61"/>
    <w:rsid w:val="00DB7BB5"/>
    <w:rsid w:val="00DB7DBA"/>
    <w:rsid w:val="00DC6C20"/>
    <w:rsid w:val="00DD0990"/>
    <w:rsid w:val="00DD3BB9"/>
    <w:rsid w:val="00DD4777"/>
    <w:rsid w:val="00DD49DB"/>
    <w:rsid w:val="00DD6E8F"/>
    <w:rsid w:val="00DE109E"/>
    <w:rsid w:val="00DE118E"/>
    <w:rsid w:val="00DE32C4"/>
    <w:rsid w:val="00DE35F8"/>
    <w:rsid w:val="00DE794D"/>
    <w:rsid w:val="00E02C71"/>
    <w:rsid w:val="00E0332F"/>
    <w:rsid w:val="00E05D89"/>
    <w:rsid w:val="00E06E29"/>
    <w:rsid w:val="00E071C8"/>
    <w:rsid w:val="00E1641B"/>
    <w:rsid w:val="00E1650F"/>
    <w:rsid w:val="00E17B73"/>
    <w:rsid w:val="00E26E4B"/>
    <w:rsid w:val="00E37AC1"/>
    <w:rsid w:val="00E43D4D"/>
    <w:rsid w:val="00E43E2E"/>
    <w:rsid w:val="00E46166"/>
    <w:rsid w:val="00E50EFA"/>
    <w:rsid w:val="00E52731"/>
    <w:rsid w:val="00E52D37"/>
    <w:rsid w:val="00E57C72"/>
    <w:rsid w:val="00E61142"/>
    <w:rsid w:val="00E6162C"/>
    <w:rsid w:val="00E6296A"/>
    <w:rsid w:val="00E63FFE"/>
    <w:rsid w:val="00E6592A"/>
    <w:rsid w:val="00E71C09"/>
    <w:rsid w:val="00E7338A"/>
    <w:rsid w:val="00E776D1"/>
    <w:rsid w:val="00E8023C"/>
    <w:rsid w:val="00E82867"/>
    <w:rsid w:val="00E83A95"/>
    <w:rsid w:val="00E84862"/>
    <w:rsid w:val="00E85405"/>
    <w:rsid w:val="00E9355F"/>
    <w:rsid w:val="00E97E66"/>
    <w:rsid w:val="00EA75D2"/>
    <w:rsid w:val="00EB1C72"/>
    <w:rsid w:val="00EB5EF8"/>
    <w:rsid w:val="00EC484A"/>
    <w:rsid w:val="00EC49B6"/>
    <w:rsid w:val="00EC625F"/>
    <w:rsid w:val="00ED003C"/>
    <w:rsid w:val="00ED1139"/>
    <w:rsid w:val="00ED1B0E"/>
    <w:rsid w:val="00ED49FB"/>
    <w:rsid w:val="00ED7E20"/>
    <w:rsid w:val="00EE2113"/>
    <w:rsid w:val="00EE7246"/>
    <w:rsid w:val="00EF4F7D"/>
    <w:rsid w:val="00EF599D"/>
    <w:rsid w:val="00EF63A3"/>
    <w:rsid w:val="00F00FDA"/>
    <w:rsid w:val="00F04107"/>
    <w:rsid w:val="00F11397"/>
    <w:rsid w:val="00F11855"/>
    <w:rsid w:val="00F1579E"/>
    <w:rsid w:val="00F20C70"/>
    <w:rsid w:val="00F23386"/>
    <w:rsid w:val="00F26012"/>
    <w:rsid w:val="00F26F3F"/>
    <w:rsid w:val="00F30054"/>
    <w:rsid w:val="00F316EE"/>
    <w:rsid w:val="00F41554"/>
    <w:rsid w:val="00F53238"/>
    <w:rsid w:val="00F537DB"/>
    <w:rsid w:val="00F542CE"/>
    <w:rsid w:val="00F551D8"/>
    <w:rsid w:val="00F562D9"/>
    <w:rsid w:val="00F6268D"/>
    <w:rsid w:val="00F77C82"/>
    <w:rsid w:val="00F80AB8"/>
    <w:rsid w:val="00F8175A"/>
    <w:rsid w:val="00F823F5"/>
    <w:rsid w:val="00F83701"/>
    <w:rsid w:val="00F848E3"/>
    <w:rsid w:val="00F85546"/>
    <w:rsid w:val="00F86EA9"/>
    <w:rsid w:val="00F92B35"/>
    <w:rsid w:val="00F9667E"/>
    <w:rsid w:val="00F96878"/>
    <w:rsid w:val="00FB20E9"/>
    <w:rsid w:val="00FB2F4C"/>
    <w:rsid w:val="00FB4CE5"/>
    <w:rsid w:val="00FB66DA"/>
    <w:rsid w:val="00FC2ABF"/>
    <w:rsid w:val="00FD7AD3"/>
    <w:rsid w:val="00FE0B32"/>
    <w:rsid w:val="00FF42AC"/>
    <w:rsid w:val="00FF68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96296"/>
    <w:pPr>
      <w:suppressAutoHyphens/>
    </w:pPr>
    <w:rPr>
      <w:rFonts w:ascii="Times New Roman" w:hAnsi="Times New Roman"/>
      <w:sz w:val="24"/>
      <w:szCs w:val="24"/>
      <w:lang w:eastAsia="zh-CN"/>
    </w:rPr>
  </w:style>
  <w:style w:type="paragraph" w:styleId="1">
    <w:name w:val="heading 1"/>
    <w:basedOn w:val="a"/>
    <w:next w:val="a"/>
    <w:link w:val="10"/>
    <w:uiPriority w:val="99"/>
    <w:qFormat/>
    <w:rsid w:val="00296296"/>
    <w:pPr>
      <w:keepNext/>
      <w:tabs>
        <w:tab w:val="num" w:pos="0"/>
        <w:tab w:val="left" w:pos="10206"/>
      </w:tabs>
      <w:ind w:left="432" w:hanging="432"/>
      <w:outlineLvl w:val="0"/>
    </w:pPr>
    <w:rPr>
      <w:sz w:val="20"/>
      <w:szCs w:val="20"/>
    </w:rPr>
  </w:style>
  <w:style w:type="paragraph" w:styleId="2">
    <w:name w:val="heading 2"/>
    <w:basedOn w:val="11"/>
    <w:next w:val="a0"/>
    <w:link w:val="20"/>
    <w:uiPriority w:val="99"/>
    <w:qFormat/>
    <w:rsid w:val="00296296"/>
    <w:pPr>
      <w:tabs>
        <w:tab w:val="num" w:pos="0"/>
      </w:tabs>
      <w:spacing w:before="200"/>
      <w:ind w:left="432" w:hanging="432"/>
      <w:outlineLvl w:val="1"/>
    </w:pPr>
    <w:rPr>
      <w:b/>
      <w:bCs/>
      <w:sz w:val="32"/>
      <w:szCs w:val="32"/>
    </w:rPr>
  </w:style>
  <w:style w:type="paragraph" w:styleId="3">
    <w:name w:val="heading 3"/>
    <w:basedOn w:val="11"/>
    <w:next w:val="a0"/>
    <w:link w:val="30"/>
    <w:uiPriority w:val="99"/>
    <w:qFormat/>
    <w:rsid w:val="00296296"/>
    <w:pPr>
      <w:tabs>
        <w:tab w:val="num" w:pos="0"/>
      </w:tabs>
      <w:spacing w:before="140"/>
      <w:ind w:left="432" w:hanging="432"/>
      <w:outlineLvl w:val="2"/>
    </w:pPr>
    <w:rPr>
      <w:b/>
      <w:bCs/>
      <w:color w:val="808080"/>
    </w:rPr>
  </w:style>
  <w:style w:type="paragraph" w:styleId="4">
    <w:name w:val="heading 4"/>
    <w:basedOn w:val="a"/>
    <w:next w:val="a"/>
    <w:link w:val="40"/>
    <w:uiPriority w:val="99"/>
    <w:qFormat/>
    <w:locked/>
    <w:rsid w:val="008B2511"/>
    <w:pPr>
      <w:keepNext/>
      <w:spacing w:before="240" w:after="60"/>
      <w:outlineLvl w:val="3"/>
    </w:pPr>
    <w:rPr>
      <w:rFonts w:ascii="Calibri"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96296"/>
    <w:rPr>
      <w:rFonts w:ascii="Times New Roman" w:hAnsi="Times New Roman" w:cs="Times New Roman"/>
      <w:sz w:val="20"/>
      <w:szCs w:val="20"/>
      <w:lang w:eastAsia="zh-CN"/>
    </w:rPr>
  </w:style>
  <w:style w:type="character" w:customStyle="1" w:styleId="20">
    <w:name w:val="Заголовок 2 Знак"/>
    <w:basedOn w:val="a1"/>
    <w:link w:val="2"/>
    <w:uiPriority w:val="99"/>
    <w:locked/>
    <w:rsid w:val="00296296"/>
    <w:rPr>
      <w:rFonts w:ascii="Liberation Sans" w:eastAsia="Microsoft YaHei" w:hAnsi="Liberation Sans" w:cs="Liberation Sans"/>
      <w:b/>
      <w:bCs/>
      <w:sz w:val="32"/>
      <w:szCs w:val="32"/>
      <w:lang w:eastAsia="zh-CN"/>
    </w:rPr>
  </w:style>
  <w:style w:type="character" w:customStyle="1" w:styleId="30">
    <w:name w:val="Заголовок 3 Знак"/>
    <w:basedOn w:val="a1"/>
    <w:link w:val="3"/>
    <w:uiPriority w:val="99"/>
    <w:locked/>
    <w:rsid w:val="00296296"/>
    <w:rPr>
      <w:rFonts w:ascii="Liberation Sans" w:eastAsia="Microsoft YaHei" w:hAnsi="Liberation Sans" w:cs="Liberation Sans"/>
      <w:b/>
      <w:bCs/>
      <w:color w:val="808080"/>
      <w:sz w:val="28"/>
      <w:szCs w:val="28"/>
      <w:lang w:eastAsia="zh-CN"/>
    </w:rPr>
  </w:style>
  <w:style w:type="character" w:customStyle="1" w:styleId="40">
    <w:name w:val="Заголовок 4 Знак"/>
    <w:basedOn w:val="a1"/>
    <w:link w:val="4"/>
    <w:uiPriority w:val="99"/>
    <w:locked/>
    <w:rsid w:val="008B2511"/>
    <w:rPr>
      <w:rFonts w:ascii="Calibri" w:hAnsi="Calibri" w:cs="Calibri"/>
      <w:b/>
      <w:bCs/>
      <w:sz w:val="28"/>
      <w:szCs w:val="28"/>
      <w:lang w:eastAsia="zh-CN"/>
    </w:rPr>
  </w:style>
  <w:style w:type="character" w:customStyle="1" w:styleId="WW8Num1z0">
    <w:name w:val="WW8Num1z0"/>
    <w:uiPriority w:val="99"/>
    <w:rsid w:val="00296296"/>
  </w:style>
  <w:style w:type="character" w:customStyle="1" w:styleId="WW8Num1z1">
    <w:name w:val="WW8Num1z1"/>
    <w:uiPriority w:val="99"/>
    <w:rsid w:val="00296296"/>
  </w:style>
  <w:style w:type="character" w:customStyle="1" w:styleId="WW8Num1z2">
    <w:name w:val="WW8Num1z2"/>
    <w:uiPriority w:val="99"/>
    <w:rsid w:val="00296296"/>
  </w:style>
  <w:style w:type="character" w:customStyle="1" w:styleId="WW8Num1z3">
    <w:name w:val="WW8Num1z3"/>
    <w:uiPriority w:val="99"/>
    <w:rsid w:val="00296296"/>
  </w:style>
  <w:style w:type="character" w:customStyle="1" w:styleId="WW8Num1z4">
    <w:name w:val="WW8Num1z4"/>
    <w:uiPriority w:val="99"/>
    <w:rsid w:val="00296296"/>
  </w:style>
  <w:style w:type="character" w:customStyle="1" w:styleId="WW8Num1z5">
    <w:name w:val="WW8Num1z5"/>
    <w:uiPriority w:val="99"/>
    <w:rsid w:val="00296296"/>
  </w:style>
  <w:style w:type="character" w:customStyle="1" w:styleId="WW8Num1z6">
    <w:name w:val="WW8Num1z6"/>
    <w:uiPriority w:val="99"/>
    <w:rsid w:val="00296296"/>
  </w:style>
  <w:style w:type="character" w:customStyle="1" w:styleId="WW8Num1z7">
    <w:name w:val="WW8Num1z7"/>
    <w:uiPriority w:val="99"/>
    <w:rsid w:val="00296296"/>
  </w:style>
  <w:style w:type="character" w:customStyle="1" w:styleId="WW8Num1z8">
    <w:name w:val="WW8Num1z8"/>
    <w:uiPriority w:val="99"/>
    <w:rsid w:val="00296296"/>
  </w:style>
  <w:style w:type="character" w:customStyle="1" w:styleId="WW8Num2z0">
    <w:name w:val="WW8Num2z0"/>
    <w:uiPriority w:val="99"/>
    <w:rsid w:val="00296296"/>
  </w:style>
  <w:style w:type="character" w:customStyle="1" w:styleId="WW8Num2z1">
    <w:name w:val="WW8Num2z1"/>
    <w:uiPriority w:val="99"/>
    <w:rsid w:val="00296296"/>
  </w:style>
  <w:style w:type="character" w:customStyle="1" w:styleId="WW8Num2z2">
    <w:name w:val="WW8Num2z2"/>
    <w:uiPriority w:val="99"/>
    <w:rsid w:val="00296296"/>
  </w:style>
  <w:style w:type="character" w:customStyle="1" w:styleId="WW8Num2z3">
    <w:name w:val="WW8Num2z3"/>
    <w:uiPriority w:val="99"/>
    <w:rsid w:val="00296296"/>
  </w:style>
  <w:style w:type="character" w:customStyle="1" w:styleId="WW8Num2z4">
    <w:name w:val="WW8Num2z4"/>
    <w:uiPriority w:val="99"/>
    <w:rsid w:val="00296296"/>
  </w:style>
  <w:style w:type="character" w:customStyle="1" w:styleId="WW8Num2z5">
    <w:name w:val="WW8Num2z5"/>
    <w:uiPriority w:val="99"/>
    <w:rsid w:val="00296296"/>
  </w:style>
  <w:style w:type="character" w:customStyle="1" w:styleId="WW8Num2z6">
    <w:name w:val="WW8Num2z6"/>
    <w:uiPriority w:val="99"/>
    <w:rsid w:val="00296296"/>
  </w:style>
  <w:style w:type="character" w:customStyle="1" w:styleId="WW8Num2z7">
    <w:name w:val="WW8Num2z7"/>
    <w:uiPriority w:val="99"/>
    <w:rsid w:val="00296296"/>
  </w:style>
  <w:style w:type="character" w:customStyle="1" w:styleId="WW8Num2z8">
    <w:name w:val="WW8Num2z8"/>
    <w:uiPriority w:val="99"/>
    <w:rsid w:val="00296296"/>
  </w:style>
  <w:style w:type="character" w:customStyle="1" w:styleId="WW8Num3z0">
    <w:name w:val="WW8Num3z0"/>
    <w:uiPriority w:val="99"/>
    <w:rsid w:val="00296296"/>
  </w:style>
  <w:style w:type="character" w:customStyle="1" w:styleId="WW8Num3z1">
    <w:name w:val="WW8Num3z1"/>
    <w:uiPriority w:val="99"/>
    <w:rsid w:val="00296296"/>
  </w:style>
  <w:style w:type="character" w:customStyle="1" w:styleId="WW8Num3z2">
    <w:name w:val="WW8Num3z2"/>
    <w:uiPriority w:val="99"/>
    <w:rsid w:val="00296296"/>
  </w:style>
  <w:style w:type="character" w:customStyle="1" w:styleId="WW8Num3z3">
    <w:name w:val="WW8Num3z3"/>
    <w:uiPriority w:val="99"/>
    <w:rsid w:val="00296296"/>
  </w:style>
  <w:style w:type="character" w:customStyle="1" w:styleId="WW8Num3z4">
    <w:name w:val="WW8Num3z4"/>
    <w:uiPriority w:val="99"/>
    <w:rsid w:val="00296296"/>
  </w:style>
  <w:style w:type="character" w:customStyle="1" w:styleId="WW8Num3z5">
    <w:name w:val="WW8Num3z5"/>
    <w:uiPriority w:val="99"/>
    <w:rsid w:val="00296296"/>
  </w:style>
  <w:style w:type="character" w:customStyle="1" w:styleId="WW8Num3z6">
    <w:name w:val="WW8Num3z6"/>
    <w:uiPriority w:val="99"/>
    <w:rsid w:val="00296296"/>
  </w:style>
  <w:style w:type="character" w:customStyle="1" w:styleId="WW8Num3z7">
    <w:name w:val="WW8Num3z7"/>
    <w:uiPriority w:val="99"/>
    <w:rsid w:val="00296296"/>
  </w:style>
  <w:style w:type="character" w:customStyle="1" w:styleId="WW8Num3z8">
    <w:name w:val="WW8Num3z8"/>
    <w:uiPriority w:val="99"/>
    <w:rsid w:val="00296296"/>
  </w:style>
  <w:style w:type="character" w:customStyle="1" w:styleId="WW8Num4z0">
    <w:name w:val="WW8Num4z0"/>
    <w:uiPriority w:val="99"/>
    <w:rsid w:val="00296296"/>
    <w:rPr>
      <w:sz w:val="28"/>
      <w:szCs w:val="28"/>
    </w:rPr>
  </w:style>
  <w:style w:type="character" w:customStyle="1" w:styleId="WW8Num5z0">
    <w:name w:val="WW8Num5z0"/>
    <w:uiPriority w:val="99"/>
    <w:rsid w:val="00296296"/>
    <w:rPr>
      <w:rFonts w:eastAsia="Times New Roman"/>
      <w:sz w:val="28"/>
      <w:szCs w:val="28"/>
    </w:rPr>
  </w:style>
  <w:style w:type="character" w:customStyle="1" w:styleId="WW8Num6z0">
    <w:name w:val="WW8Num6z0"/>
    <w:uiPriority w:val="99"/>
    <w:rsid w:val="00296296"/>
  </w:style>
  <w:style w:type="character" w:customStyle="1" w:styleId="WW8Num7z0">
    <w:name w:val="WW8Num7z0"/>
    <w:uiPriority w:val="99"/>
    <w:rsid w:val="00296296"/>
  </w:style>
  <w:style w:type="character" w:customStyle="1" w:styleId="WW8Num8z0">
    <w:name w:val="WW8Num8z0"/>
    <w:uiPriority w:val="99"/>
    <w:rsid w:val="00296296"/>
  </w:style>
  <w:style w:type="character" w:customStyle="1" w:styleId="WW8Num9z0">
    <w:name w:val="WW8Num9z0"/>
    <w:uiPriority w:val="99"/>
    <w:rsid w:val="00296296"/>
    <w:rPr>
      <w:rFonts w:ascii="Times New Roman" w:hAnsi="Times New Roman" w:cs="Times New Roman"/>
      <w:color w:val="000000"/>
    </w:rPr>
  </w:style>
  <w:style w:type="character" w:customStyle="1" w:styleId="WW8Num9z1">
    <w:name w:val="WW8Num9z1"/>
    <w:uiPriority w:val="99"/>
    <w:rsid w:val="00296296"/>
  </w:style>
  <w:style w:type="character" w:customStyle="1" w:styleId="WW8Num9z2">
    <w:name w:val="WW8Num9z2"/>
    <w:uiPriority w:val="99"/>
    <w:rsid w:val="00296296"/>
  </w:style>
  <w:style w:type="character" w:customStyle="1" w:styleId="WW8Num9z3">
    <w:name w:val="WW8Num9z3"/>
    <w:uiPriority w:val="99"/>
    <w:rsid w:val="00296296"/>
  </w:style>
  <w:style w:type="character" w:customStyle="1" w:styleId="WW8Num9z4">
    <w:name w:val="WW8Num9z4"/>
    <w:uiPriority w:val="99"/>
    <w:rsid w:val="00296296"/>
  </w:style>
  <w:style w:type="character" w:customStyle="1" w:styleId="WW8Num9z5">
    <w:name w:val="WW8Num9z5"/>
    <w:uiPriority w:val="99"/>
    <w:rsid w:val="00296296"/>
  </w:style>
  <w:style w:type="character" w:customStyle="1" w:styleId="WW8Num9z6">
    <w:name w:val="WW8Num9z6"/>
    <w:uiPriority w:val="99"/>
    <w:rsid w:val="00296296"/>
  </w:style>
  <w:style w:type="character" w:customStyle="1" w:styleId="WW8Num9z7">
    <w:name w:val="WW8Num9z7"/>
    <w:uiPriority w:val="99"/>
    <w:rsid w:val="00296296"/>
  </w:style>
  <w:style w:type="character" w:customStyle="1" w:styleId="WW8Num9z8">
    <w:name w:val="WW8Num9z8"/>
    <w:uiPriority w:val="99"/>
    <w:rsid w:val="00296296"/>
  </w:style>
  <w:style w:type="character" w:customStyle="1" w:styleId="WW8Num10z0">
    <w:name w:val="WW8Num10z0"/>
    <w:uiPriority w:val="99"/>
    <w:rsid w:val="00296296"/>
    <w:rPr>
      <w:rFonts w:eastAsia="Times New Roman"/>
      <w:sz w:val="28"/>
      <w:szCs w:val="28"/>
    </w:rPr>
  </w:style>
  <w:style w:type="character" w:customStyle="1" w:styleId="WW8Num11z0">
    <w:name w:val="WW8Num11z0"/>
    <w:uiPriority w:val="99"/>
    <w:rsid w:val="00296296"/>
    <w:rPr>
      <w:sz w:val="28"/>
      <w:szCs w:val="28"/>
    </w:rPr>
  </w:style>
  <w:style w:type="character" w:customStyle="1" w:styleId="WW8Num12z0">
    <w:name w:val="WW8Num12z0"/>
    <w:uiPriority w:val="99"/>
    <w:rsid w:val="00296296"/>
  </w:style>
  <w:style w:type="character" w:customStyle="1" w:styleId="WW8Num13z0">
    <w:name w:val="WW8Num13z0"/>
    <w:uiPriority w:val="99"/>
    <w:rsid w:val="00296296"/>
  </w:style>
  <w:style w:type="character" w:customStyle="1" w:styleId="WW8Num11z1">
    <w:name w:val="WW8Num11z1"/>
    <w:uiPriority w:val="99"/>
    <w:rsid w:val="00296296"/>
  </w:style>
  <w:style w:type="character" w:customStyle="1" w:styleId="WW8Num11z2">
    <w:name w:val="WW8Num11z2"/>
    <w:uiPriority w:val="99"/>
    <w:rsid w:val="00296296"/>
  </w:style>
  <w:style w:type="character" w:customStyle="1" w:styleId="WW8Num11z3">
    <w:name w:val="WW8Num11z3"/>
    <w:uiPriority w:val="99"/>
    <w:rsid w:val="00296296"/>
  </w:style>
  <w:style w:type="character" w:customStyle="1" w:styleId="WW8Num11z4">
    <w:name w:val="WW8Num11z4"/>
    <w:uiPriority w:val="99"/>
    <w:rsid w:val="00296296"/>
  </w:style>
  <w:style w:type="character" w:customStyle="1" w:styleId="WW8Num11z5">
    <w:name w:val="WW8Num11z5"/>
    <w:uiPriority w:val="99"/>
    <w:rsid w:val="00296296"/>
  </w:style>
  <w:style w:type="character" w:customStyle="1" w:styleId="WW8Num11z6">
    <w:name w:val="WW8Num11z6"/>
    <w:uiPriority w:val="99"/>
    <w:rsid w:val="00296296"/>
  </w:style>
  <w:style w:type="character" w:customStyle="1" w:styleId="WW8Num11z7">
    <w:name w:val="WW8Num11z7"/>
    <w:uiPriority w:val="99"/>
    <w:rsid w:val="00296296"/>
  </w:style>
  <w:style w:type="character" w:customStyle="1" w:styleId="WW8Num11z8">
    <w:name w:val="WW8Num11z8"/>
    <w:uiPriority w:val="99"/>
    <w:rsid w:val="00296296"/>
  </w:style>
  <w:style w:type="character" w:customStyle="1" w:styleId="WW8Num12z1">
    <w:name w:val="WW8Num12z1"/>
    <w:uiPriority w:val="99"/>
    <w:rsid w:val="00296296"/>
  </w:style>
  <w:style w:type="character" w:customStyle="1" w:styleId="WW8Num12z2">
    <w:name w:val="WW8Num12z2"/>
    <w:uiPriority w:val="99"/>
    <w:rsid w:val="00296296"/>
  </w:style>
  <w:style w:type="character" w:customStyle="1" w:styleId="WW8Num12z3">
    <w:name w:val="WW8Num12z3"/>
    <w:uiPriority w:val="99"/>
    <w:rsid w:val="00296296"/>
  </w:style>
  <w:style w:type="character" w:customStyle="1" w:styleId="WW8Num12z4">
    <w:name w:val="WW8Num12z4"/>
    <w:uiPriority w:val="99"/>
    <w:rsid w:val="00296296"/>
  </w:style>
  <w:style w:type="character" w:customStyle="1" w:styleId="WW8Num12z5">
    <w:name w:val="WW8Num12z5"/>
    <w:uiPriority w:val="99"/>
    <w:rsid w:val="00296296"/>
  </w:style>
  <w:style w:type="character" w:customStyle="1" w:styleId="WW8Num12z6">
    <w:name w:val="WW8Num12z6"/>
    <w:uiPriority w:val="99"/>
    <w:rsid w:val="00296296"/>
  </w:style>
  <w:style w:type="character" w:customStyle="1" w:styleId="WW8Num12z7">
    <w:name w:val="WW8Num12z7"/>
    <w:uiPriority w:val="99"/>
    <w:rsid w:val="00296296"/>
  </w:style>
  <w:style w:type="character" w:customStyle="1" w:styleId="WW8Num12z8">
    <w:name w:val="WW8Num12z8"/>
    <w:uiPriority w:val="99"/>
    <w:rsid w:val="00296296"/>
  </w:style>
  <w:style w:type="character" w:customStyle="1" w:styleId="WW8Num13z1">
    <w:name w:val="WW8Num13z1"/>
    <w:uiPriority w:val="99"/>
    <w:rsid w:val="00296296"/>
  </w:style>
  <w:style w:type="character" w:customStyle="1" w:styleId="WW8Num13z2">
    <w:name w:val="WW8Num13z2"/>
    <w:uiPriority w:val="99"/>
    <w:rsid w:val="00296296"/>
  </w:style>
  <w:style w:type="character" w:customStyle="1" w:styleId="WW8Num13z3">
    <w:name w:val="WW8Num13z3"/>
    <w:uiPriority w:val="99"/>
    <w:rsid w:val="00296296"/>
  </w:style>
  <w:style w:type="character" w:customStyle="1" w:styleId="WW8Num13z4">
    <w:name w:val="WW8Num13z4"/>
    <w:uiPriority w:val="99"/>
    <w:rsid w:val="00296296"/>
  </w:style>
  <w:style w:type="character" w:customStyle="1" w:styleId="WW8Num13z5">
    <w:name w:val="WW8Num13z5"/>
    <w:uiPriority w:val="99"/>
    <w:rsid w:val="00296296"/>
  </w:style>
  <w:style w:type="character" w:customStyle="1" w:styleId="WW8Num13z6">
    <w:name w:val="WW8Num13z6"/>
    <w:uiPriority w:val="99"/>
    <w:rsid w:val="00296296"/>
  </w:style>
  <w:style w:type="character" w:customStyle="1" w:styleId="WW8Num13z7">
    <w:name w:val="WW8Num13z7"/>
    <w:uiPriority w:val="99"/>
    <w:rsid w:val="00296296"/>
  </w:style>
  <w:style w:type="character" w:customStyle="1" w:styleId="WW8Num13z8">
    <w:name w:val="WW8Num13z8"/>
    <w:uiPriority w:val="99"/>
    <w:rsid w:val="00296296"/>
  </w:style>
  <w:style w:type="character" w:customStyle="1" w:styleId="WW8Num14z0">
    <w:name w:val="WW8Num14z0"/>
    <w:uiPriority w:val="99"/>
    <w:rsid w:val="00296296"/>
  </w:style>
  <w:style w:type="character" w:customStyle="1" w:styleId="WW8Num15z0">
    <w:name w:val="WW8Num15z0"/>
    <w:uiPriority w:val="99"/>
    <w:rsid w:val="00296296"/>
  </w:style>
  <w:style w:type="character" w:customStyle="1" w:styleId="WW8Num15z1">
    <w:name w:val="WW8Num15z1"/>
    <w:uiPriority w:val="99"/>
    <w:rsid w:val="00296296"/>
  </w:style>
  <w:style w:type="character" w:customStyle="1" w:styleId="WW8Num15z2">
    <w:name w:val="WW8Num15z2"/>
    <w:uiPriority w:val="99"/>
    <w:rsid w:val="00296296"/>
  </w:style>
  <w:style w:type="character" w:customStyle="1" w:styleId="WW8Num15z3">
    <w:name w:val="WW8Num15z3"/>
    <w:uiPriority w:val="99"/>
    <w:rsid w:val="00296296"/>
  </w:style>
  <w:style w:type="character" w:customStyle="1" w:styleId="WW8Num15z4">
    <w:name w:val="WW8Num15z4"/>
    <w:uiPriority w:val="99"/>
    <w:rsid w:val="00296296"/>
  </w:style>
  <w:style w:type="character" w:customStyle="1" w:styleId="WW8Num15z5">
    <w:name w:val="WW8Num15z5"/>
    <w:uiPriority w:val="99"/>
    <w:rsid w:val="00296296"/>
  </w:style>
  <w:style w:type="character" w:customStyle="1" w:styleId="WW8Num15z6">
    <w:name w:val="WW8Num15z6"/>
    <w:uiPriority w:val="99"/>
    <w:rsid w:val="00296296"/>
  </w:style>
  <w:style w:type="character" w:customStyle="1" w:styleId="WW8Num15z7">
    <w:name w:val="WW8Num15z7"/>
    <w:uiPriority w:val="99"/>
    <w:rsid w:val="00296296"/>
  </w:style>
  <w:style w:type="character" w:customStyle="1" w:styleId="WW8Num15z8">
    <w:name w:val="WW8Num15z8"/>
    <w:uiPriority w:val="99"/>
    <w:rsid w:val="00296296"/>
  </w:style>
  <w:style w:type="character" w:customStyle="1" w:styleId="WW8Num16z0">
    <w:name w:val="WW8Num16z0"/>
    <w:uiPriority w:val="99"/>
    <w:rsid w:val="00296296"/>
  </w:style>
  <w:style w:type="character" w:customStyle="1" w:styleId="WW8Num16z1">
    <w:name w:val="WW8Num16z1"/>
    <w:uiPriority w:val="99"/>
    <w:rsid w:val="00296296"/>
  </w:style>
  <w:style w:type="character" w:customStyle="1" w:styleId="WW8Num16z2">
    <w:name w:val="WW8Num16z2"/>
    <w:uiPriority w:val="99"/>
    <w:rsid w:val="00296296"/>
  </w:style>
  <w:style w:type="character" w:customStyle="1" w:styleId="WW8Num16z3">
    <w:name w:val="WW8Num16z3"/>
    <w:uiPriority w:val="99"/>
    <w:rsid w:val="00296296"/>
  </w:style>
  <w:style w:type="character" w:customStyle="1" w:styleId="WW8Num16z4">
    <w:name w:val="WW8Num16z4"/>
    <w:uiPriority w:val="99"/>
    <w:rsid w:val="00296296"/>
  </w:style>
  <w:style w:type="character" w:customStyle="1" w:styleId="WW8Num16z5">
    <w:name w:val="WW8Num16z5"/>
    <w:uiPriority w:val="99"/>
    <w:rsid w:val="00296296"/>
  </w:style>
  <w:style w:type="character" w:customStyle="1" w:styleId="WW8Num16z6">
    <w:name w:val="WW8Num16z6"/>
    <w:uiPriority w:val="99"/>
    <w:rsid w:val="00296296"/>
  </w:style>
  <w:style w:type="character" w:customStyle="1" w:styleId="WW8Num16z7">
    <w:name w:val="WW8Num16z7"/>
    <w:uiPriority w:val="99"/>
    <w:rsid w:val="00296296"/>
  </w:style>
  <w:style w:type="character" w:customStyle="1" w:styleId="WW8Num16z8">
    <w:name w:val="WW8Num16z8"/>
    <w:uiPriority w:val="99"/>
    <w:rsid w:val="00296296"/>
  </w:style>
  <w:style w:type="character" w:customStyle="1" w:styleId="WW8Num17z0">
    <w:name w:val="WW8Num17z0"/>
    <w:uiPriority w:val="99"/>
    <w:rsid w:val="00296296"/>
  </w:style>
  <w:style w:type="character" w:customStyle="1" w:styleId="WW8Num17z1">
    <w:name w:val="WW8Num17z1"/>
    <w:uiPriority w:val="99"/>
    <w:rsid w:val="00296296"/>
  </w:style>
  <w:style w:type="character" w:customStyle="1" w:styleId="WW8Num17z2">
    <w:name w:val="WW8Num17z2"/>
    <w:uiPriority w:val="99"/>
    <w:rsid w:val="00296296"/>
  </w:style>
  <w:style w:type="character" w:customStyle="1" w:styleId="WW8Num17z3">
    <w:name w:val="WW8Num17z3"/>
    <w:uiPriority w:val="99"/>
    <w:rsid w:val="00296296"/>
  </w:style>
  <w:style w:type="character" w:customStyle="1" w:styleId="WW8Num17z4">
    <w:name w:val="WW8Num17z4"/>
    <w:uiPriority w:val="99"/>
    <w:rsid w:val="00296296"/>
  </w:style>
  <w:style w:type="character" w:customStyle="1" w:styleId="WW8Num17z5">
    <w:name w:val="WW8Num17z5"/>
    <w:uiPriority w:val="99"/>
    <w:rsid w:val="00296296"/>
  </w:style>
  <w:style w:type="character" w:customStyle="1" w:styleId="WW8Num17z6">
    <w:name w:val="WW8Num17z6"/>
    <w:uiPriority w:val="99"/>
    <w:rsid w:val="00296296"/>
  </w:style>
  <w:style w:type="character" w:customStyle="1" w:styleId="WW8Num17z7">
    <w:name w:val="WW8Num17z7"/>
    <w:uiPriority w:val="99"/>
    <w:rsid w:val="00296296"/>
  </w:style>
  <w:style w:type="character" w:customStyle="1" w:styleId="WW8Num17z8">
    <w:name w:val="WW8Num17z8"/>
    <w:uiPriority w:val="99"/>
    <w:rsid w:val="00296296"/>
  </w:style>
  <w:style w:type="character" w:customStyle="1" w:styleId="WW8Num18z0">
    <w:name w:val="WW8Num18z0"/>
    <w:uiPriority w:val="99"/>
    <w:rsid w:val="00296296"/>
  </w:style>
  <w:style w:type="character" w:customStyle="1" w:styleId="WW8Num19z0">
    <w:name w:val="WW8Num19z0"/>
    <w:uiPriority w:val="99"/>
    <w:rsid w:val="00296296"/>
  </w:style>
  <w:style w:type="character" w:customStyle="1" w:styleId="WW8Num20z0">
    <w:name w:val="WW8Num20z0"/>
    <w:uiPriority w:val="99"/>
    <w:rsid w:val="00296296"/>
    <w:rPr>
      <w:sz w:val="28"/>
      <w:szCs w:val="28"/>
    </w:rPr>
  </w:style>
  <w:style w:type="character" w:customStyle="1" w:styleId="WW8Num20z1">
    <w:name w:val="WW8Num20z1"/>
    <w:uiPriority w:val="99"/>
    <w:rsid w:val="00296296"/>
  </w:style>
  <w:style w:type="character" w:customStyle="1" w:styleId="WW8Num20z2">
    <w:name w:val="WW8Num20z2"/>
    <w:uiPriority w:val="99"/>
    <w:rsid w:val="00296296"/>
  </w:style>
  <w:style w:type="character" w:customStyle="1" w:styleId="WW8Num20z3">
    <w:name w:val="WW8Num20z3"/>
    <w:uiPriority w:val="99"/>
    <w:rsid w:val="00296296"/>
  </w:style>
  <w:style w:type="character" w:customStyle="1" w:styleId="WW8Num20z4">
    <w:name w:val="WW8Num20z4"/>
    <w:uiPriority w:val="99"/>
    <w:rsid w:val="00296296"/>
  </w:style>
  <w:style w:type="character" w:customStyle="1" w:styleId="WW8Num20z5">
    <w:name w:val="WW8Num20z5"/>
    <w:uiPriority w:val="99"/>
    <w:rsid w:val="00296296"/>
  </w:style>
  <w:style w:type="character" w:customStyle="1" w:styleId="WW8Num20z6">
    <w:name w:val="WW8Num20z6"/>
    <w:uiPriority w:val="99"/>
    <w:rsid w:val="00296296"/>
  </w:style>
  <w:style w:type="character" w:customStyle="1" w:styleId="WW8Num20z7">
    <w:name w:val="WW8Num20z7"/>
    <w:uiPriority w:val="99"/>
    <w:rsid w:val="00296296"/>
  </w:style>
  <w:style w:type="character" w:customStyle="1" w:styleId="WW8Num20z8">
    <w:name w:val="WW8Num20z8"/>
    <w:uiPriority w:val="99"/>
    <w:rsid w:val="00296296"/>
  </w:style>
  <w:style w:type="character" w:customStyle="1" w:styleId="WW8Num21z0">
    <w:name w:val="WW8Num21z0"/>
    <w:uiPriority w:val="99"/>
    <w:rsid w:val="00296296"/>
    <w:rPr>
      <w:rFonts w:ascii="Symbol" w:hAnsi="Symbol" w:cs="Symbol"/>
    </w:rPr>
  </w:style>
  <w:style w:type="character" w:customStyle="1" w:styleId="WW8Num21z1">
    <w:name w:val="WW8Num21z1"/>
    <w:uiPriority w:val="99"/>
    <w:rsid w:val="00296296"/>
    <w:rPr>
      <w:rFonts w:ascii="Courier New" w:hAnsi="Courier New" w:cs="Courier New"/>
    </w:rPr>
  </w:style>
  <w:style w:type="character" w:customStyle="1" w:styleId="WW8Num21z2">
    <w:name w:val="WW8Num21z2"/>
    <w:uiPriority w:val="99"/>
    <w:rsid w:val="00296296"/>
    <w:rPr>
      <w:rFonts w:ascii="Wingdings" w:hAnsi="Wingdings" w:cs="Wingdings"/>
    </w:rPr>
  </w:style>
  <w:style w:type="character" w:customStyle="1" w:styleId="WW8Num22z0">
    <w:name w:val="WW8Num22z0"/>
    <w:uiPriority w:val="99"/>
    <w:rsid w:val="00296296"/>
    <w:rPr>
      <w:rFonts w:ascii="Times New Roman" w:hAnsi="Times New Roman" w:cs="Times New Roman"/>
      <w:color w:val="000000"/>
    </w:rPr>
  </w:style>
  <w:style w:type="character" w:customStyle="1" w:styleId="WW8Num22z1">
    <w:name w:val="WW8Num22z1"/>
    <w:uiPriority w:val="99"/>
    <w:rsid w:val="00296296"/>
  </w:style>
  <w:style w:type="character" w:customStyle="1" w:styleId="WW8Num22z2">
    <w:name w:val="WW8Num22z2"/>
    <w:uiPriority w:val="99"/>
    <w:rsid w:val="00296296"/>
  </w:style>
  <w:style w:type="character" w:customStyle="1" w:styleId="WW8Num22z3">
    <w:name w:val="WW8Num22z3"/>
    <w:uiPriority w:val="99"/>
    <w:rsid w:val="00296296"/>
  </w:style>
  <w:style w:type="character" w:customStyle="1" w:styleId="WW8Num22z4">
    <w:name w:val="WW8Num22z4"/>
    <w:uiPriority w:val="99"/>
    <w:rsid w:val="00296296"/>
  </w:style>
  <w:style w:type="character" w:customStyle="1" w:styleId="WW8Num22z5">
    <w:name w:val="WW8Num22z5"/>
    <w:uiPriority w:val="99"/>
    <w:rsid w:val="00296296"/>
  </w:style>
  <w:style w:type="character" w:customStyle="1" w:styleId="WW8Num22z6">
    <w:name w:val="WW8Num22z6"/>
    <w:uiPriority w:val="99"/>
    <w:rsid w:val="00296296"/>
  </w:style>
  <w:style w:type="character" w:customStyle="1" w:styleId="WW8Num22z7">
    <w:name w:val="WW8Num22z7"/>
    <w:uiPriority w:val="99"/>
    <w:rsid w:val="00296296"/>
  </w:style>
  <w:style w:type="character" w:customStyle="1" w:styleId="WW8Num22z8">
    <w:name w:val="WW8Num22z8"/>
    <w:uiPriority w:val="99"/>
    <w:rsid w:val="00296296"/>
  </w:style>
  <w:style w:type="character" w:customStyle="1" w:styleId="WW8Num23z0">
    <w:name w:val="WW8Num23z0"/>
    <w:uiPriority w:val="99"/>
    <w:rsid w:val="00296296"/>
    <w:rPr>
      <w:rFonts w:eastAsia="Times New Roman"/>
      <w:sz w:val="28"/>
      <w:szCs w:val="28"/>
    </w:rPr>
  </w:style>
  <w:style w:type="character" w:customStyle="1" w:styleId="21">
    <w:name w:val="Основной шрифт абзаца2"/>
    <w:uiPriority w:val="99"/>
    <w:rsid w:val="00296296"/>
  </w:style>
  <w:style w:type="character" w:customStyle="1" w:styleId="12">
    <w:name w:val="Основной шрифт абзаца1"/>
    <w:uiPriority w:val="99"/>
    <w:rsid w:val="00296296"/>
  </w:style>
  <w:style w:type="character" w:customStyle="1" w:styleId="WW8Num28z0">
    <w:name w:val="WW8Num28z0"/>
    <w:uiPriority w:val="99"/>
    <w:rsid w:val="00296296"/>
  </w:style>
  <w:style w:type="character" w:customStyle="1" w:styleId="a4">
    <w:name w:val="Маркеры списка"/>
    <w:uiPriority w:val="99"/>
    <w:rsid w:val="00296296"/>
    <w:rPr>
      <w:rFonts w:ascii="OpenSymbol" w:hAnsi="OpenSymbol" w:cs="OpenSymbol"/>
    </w:rPr>
  </w:style>
  <w:style w:type="character" w:customStyle="1" w:styleId="a5">
    <w:name w:val="Основной текст Знак"/>
    <w:uiPriority w:val="99"/>
    <w:rsid w:val="00296296"/>
    <w:rPr>
      <w:sz w:val="28"/>
      <w:szCs w:val="28"/>
      <w:lang w:eastAsia="zh-CN"/>
    </w:rPr>
  </w:style>
  <w:style w:type="character" w:customStyle="1" w:styleId="BodyText2Char">
    <w:name w:val="Body Text 2 Char"/>
    <w:uiPriority w:val="99"/>
    <w:locked/>
    <w:rsid w:val="00296296"/>
    <w:rPr>
      <w:sz w:val="24"/>
      <w:szCs w:val="24"/>
      <w:lang w:eastAsia="zh-CN"/>
    </w:rPr>
  </w:style>
  <w:style w:type="character" w:customStyle="1" w:styleId="a6">
    <w:name w:val="Верхний колонтитул Знак"/>
    <w:uiPriority w:val="99"/>
    <w:rsid w:val="00296296"/>
    <w:rPr>
      <w:sz w:val="24"/>
      <w:szCs w:val="24"/>
      <w:lang w:eastAsia="zh-CN"/>
    </w:rPr>
  </w:style>
  <w:style w:type="character" w:customStyle="1" w:styleId="a7">
    <w:name w:val="Нижний колонтитул Знак"/>
    <w:uiPriority w:val="99"/>
    <w:rsid w:val="00296296"/>
    <w:rPr>
      <w:sz w:val="24"/>
      <w:szCs w:val="24"/>
      <w:lang w:eastAsia="zh-CN"/>
    </w:rPr>
  </w:style>
  <w:style w:type="character" w:customStyle="1" w:styleId="WW8Num24z0">
    <w:name w:val="WW8Num24z0"/>
    <w:uiPriority w:val="99"/>
    <w:rsid w:val="00296296"/>
  </w:style>
  <w:style w:type="paragraph" w:customStyle="1" w:styleId="11">
    <w:name w:val="Заголовок1"/>
    <w:basedOn w:val="a"/>
    <w:next w:val="a0"/>
    <w:uiPriority w:val="99"/>
    <w:rsid w:val="00296296"/>
    <w:pPr>
      <w:keepNext/>
      <w:spacing w:before="240" w:after="120"/>
    </w:pPr>
    <w:rPr>
      <w:rFonts w:ascii="Liberation Sans" w:eastAsia="Microsoft YaHei" w:hAnsi="Liberation Sans" w:cs="Liberation Sans"/>
      <w:sz w:val="28"/>
      <w:szCs w:val="28"/>
    </w:rPr>
  </w:style>
  <w:style w:type="paragraph" w:styleId="a0">
    <w:name w:val="Body Text"/>
    <w:basedOn w:val="a"/>
    <w:link w:val="13"/>
    <w:uiPriority w:val="99"/>
    <w:rsid w:val="00296296"/>
    <w:pPr>
      <w:jc w:val="both"/>
    </w:pPr>
    <w:rPr>
      <w:sz w:val="20"/>
      <w:szCs w:val="20"/>
    </w:rPr>
  </w:style>
  <w:style w:type="character" w:customStyle="1" w:styleId="13">
    <w:name w:val="Основной текст Знак1"/>
    <w:basedOn w:val="a1"/>
    <w:link w:val="a0"/>
    <w:uiPriority w:val="99"/>
    <w:locked/>
    <w:rsid w:val="00296296"/>
    <w:rPr>
      <w:rFonts w:ascii="Times New Roman" w:hAnsi="Times New Roman" w:cs="Times New Roman"/>
      <w:sz w:val="20"/>
      <w:szCs w:val="20"/>
      <w:lang w:eastAsia="zh-CN"/>
    </w:rPr>
  </w:style>
  <w:style w:type="paragraph" w:styleId="a8">
    <w:name w:val="List"/>
    <w:basedOn w:val="a0"/>
    <w:uiPriority w:val="99"/>
    <w:rsid w:val="00296296"/>
  </w:style>
  <w:style w:type="paragraph" w:styleId="a9">
    <w:name w:val="caption"/>
    <w:basedOn w:val="11"/>
    <w:next w:val="a0"/>
    <w:uiPriority w:val="99"/>
    <w:qFormat/>
    <w:rsid w:val="00296296"/>
    <w:pPr>
      <w:jc w:val="center"/>
    </w:pPr>
    <w:rPr>
      <w:b/>
      <w:bCs/>
      <w:sz w:val="56"/>
      <w:szCs w:val="56"/>
    </w:rPr>
  </w:style>
  <w:style w:type="paragraph" w:customStyle="1" w:styleId="22">
    <w:name w:val="Указатель2"/>
    <w:basedOn w:val="a"/>
    <w:uiPriority w:val="99"/>
    <w:rsid w:val="00296296"/>
    <w:pPr>
      <w:suppressLineNumbers/>
    </w:pPr>
  </w:style>
  <w:style w:type="paragraph" w:customStyle="1" w:styleId="14">
    <w:name w:val="Название объекта1"/>
    <w:basedOn w:val="a"/>
    <w:uiPriority w:val="99"/>
    <w:rsid w:val="00296296"/>
    <w:pPr>
      <w:suppressLineNumbers/>
      <w:spacing w:before="120" w:after="120"/>
    </w:pPr>
    <w:rPr>
      <w:i/>
      <w:iCs/>
    </w:rPr>
  </w:style>
  <w:style w:type="paragraph" w:customStyle="1" w:styleId="15">
    <w:name w:val="Указатель1"/>
    <w:basedOn w:val="a"/>
    <w:uiPriority w:val="99"/>
    <w:rsid w:val="00296296"/>
    <w:pPr>
      <w:suppressLineNumbers/>
    </w:pPr>
  </w:style>
  <w:style w:type="paragraph" w:styleId="aa">
    <w:name w:val="Balloon Text"/>
    <w:basedOn w:val="a"/>
    <w:link w:val="ab"/>
    <w:uiPriority w:val="99"/>
    <w:semiHidden/>
    <w:rsid w:val="00296296"/>
    <w:rPr>
      <w:rFonts w:ascii="Tahoma" w:hAnsi="Tahoma" w:cs="Tahoma"/>
      <w:sz w:val="16"/>
      <w:szCs w:val="16"/>
    </w:rPr>
  </w:style>
  <w:style w:type="character" w:customStyle="1" w:styleId="ab">
    <w:name w:val="Текст выноски Знак"/>
    <w:basedOn w:val="a1"/>
    <w:link w:val="aa"/>
    <w:uiPriority w:val="99"/>
    <w:locked/>
    <w:rsid w:val="00296296"/>
    <w:rPr>
      <w:rFonts w:ascii="Tahoma" w:hAnsi="Tahoma" w:cs="Tahoma"/>
      <w:sz w:val="16"/>
      <w:szCs w:val="16"/>
      <w:lang w:eastAsia="zh-CN"/>
    </w:rPr>
  </w:style>
  <w:style w:type="paragraph" w:customStyle="1" w:styleId="ac">
    <w:name w:val="Содержимое таблицы"/>
    <w:basedOn w:val="a"/>
    <w:uiPriority w:val="99"/>
    <w:rsid w:val="00296296"/>
    <w:pPr>
      <w:suppressLineNumbers/>
    </w:pPr>
  </w:style>
  <w:style w:type="paragraph" w:customStyle="1" w:styleId="ad">
    <w:name w:val="Заголовок таблицы"/>
    <w:basedOn w:val="ac"/>
    <w:uiPriority w:val="99"/>
    <w:rsid w:val="00296296"/>
    <w:pPr>
      <w:jc w:val="center"/>
    </w:pPr>
    <w:rPr>
      <w:b/>
      <w:bCs/>
    </w:rPr>
  </w:style>
  <w:style w:type="paragraph" w:customStyle="1" w:styleId="ae">
    <w:name w:val="Блочная цитата"/>
    <w:basedOn w:val="a"/>
    <w:uiPriority w:val="99"/>
    <w:rsid w:val="00296296"/>
    <w:pPr>
      <w:spacing w:after="283"/>
      <w:ind w:left="567" w:right="567"/>
    </w:pPr>
  </w:style>
  <w:style w:type="paragraph" w:styleId="af">
    <w:name w:val="Subtitle"/>
    <w:basedOn w:val="11"/>
    <w:next w:val="a0"/>
    <w:link w:val="af0"/>
    <w:uiPriority w:val="99"/>
    <w:qFormat/>
    <w:rsid w:val="00296296"/>
    <w:pPr>
      <w:spacing w:before="60"/>
      <w:jc w:val="center"/>
    </w:pPr>
    <w:rPr>
      <w:sz w:val="36"/>
      <w:szCs w:val="36"/>
    </w:rPr>
  </w:style>
  <w:style w:type="character" w:customStyle="1" w:styleId="af0">
    <w:name w:val="Подзаголовок Знак"/>
    <w:basedOn w:val="a1"/>
    <w:link w:val="af"/>
    <w:uiPriority w:val="99"/>
    <w:locked/>
    <w:rsid w:val="00296296"/>
    <w:rPr>
      <w:rFonts w:ascii="Liberation Sans" w:eastAsia="Microsoft YaHei" w:hAnsi="Liberation Sans" w:cs="Liberation Sans"/>
      <w:sz w:val="36"/>
      <w:szCs w:val="36"/>
      <w:lang w:eastAsia="zh-CN"/>
    </w:rPr>
  </w:style>
  <w:style w:type="paragraph" w:styleId="af1">
    <w:name w:val="Normal (Web)"/>
    <w:aliases w:val="Обычный (Web)"/>
    <w:basedOn w:val="a"/>
    <w:link w:val="af2"/>
    <w:uiPriority w:val="99"/>
    <w:rsid w:val="00296296"/>
    <w:pPr>
      <w:suppressAutoHyphens w:val="0"/>
      <w:spacing w:before="280" w:after="119"/>
    </w:pPr>
    <w:rPr>
      <w:rFonts w:ascii="Calibri" w:eastAsia="Times New Roman" w:hAnsi="Calibri"/>
    </w:rPr>
  </w:style>
  <w:style w:type="paragraph" w:styleId="af3">
    <w:name w:val="List Paragraph"/>
    <w:basedOn w:val="a"/>
    <w:link w:val="af4"/>
    <w:uiPriority w:val="99"/>
    <w:qFormat/>
    <w:rsid w:val="00296296"/>
    <w:pPr>
      <w:suppressAutoHyphens w:val="0"/>
      <w:spacing w:after="200" w:line="276" w:lineRule="auto"/>
      <w:ind w:left="720"/>
    </w:pPr>
    <w:rPr>
      <w:rFonts w:ascii="Calibri" w:hAnsi="Calibri"/>
      <w:sz w:val="22"/>
      <w:szCs w:val="22"/>
    </w:rPr>
  </w:style>
  <w:style w:type="paragraph" w:customStyle="1" w:styleId="210">
    <w:name w:val="Основной текст 21"/>
    <w:basedOn w:val="a"/>
    <w:uiPriority w:val="99"/>
    <w:rsid w:val="00296296"/>
    <w:pPr>
      <w:spacing w:after="120" w:line="480" w:lineRule="auto"/>
    </w:pPr>
  </w:style>
  <w:style w:type="paragraph" w:styleId="af5">
    <w:name w:val="header"/>
    <w:basedOn w:val="a"/>
    <w:link w:val="16"/>
    <w:uiPriority w:val="99"/>
    <w:rsid w:val="00296296"/>
    <w:pPr>
      <w:tabs>
        <w:tab w:val="center" w:pos="4677"/>
        <w:tab w:val="right" w:pos="9355"/>
      </w:tabs>
    </w:pPr>
  </w:style>
  <w:style w:type="character" w:customStyle="1" w:styleId="16">
    <w:name w:val="Верхний колонтитул Знак1"/>
    <w:basedOn w:val="a1"/>
    <w:link w:val="af5"/>
    <w:uiPriority w:val="99"/>
    <w:locked/>
    <w:rsid w:val="00296296"/>
    <w:rPr>
      <w:rFonts w:ascii="Times New Roman" w:hAnsi="Times New Roman" w:cs="Times New Roman"/>
      <w:sz w:val="24"/>
      <w:szCs w:val="24"/>
      <w:lang w:eastAsia="zh-CN"/>
    </w:rPr>
  </w:style>
  <w:style w:type="paragraph" w:styleId="af6">
    <w:name w:val="footer"/>
    <w:basedOn w:val="a"/>
    <w:link w:val="17"/>
    <w:uiPriority w:val="99"/>
    <w:rsid w:val="00296296"/>
    <w:pPr>
      <w:tabs>
        <w:tab w:val="center" w:pos="4677"/>
        <w:tab w:val="right" w:pos="9355"/>
      </w:tabs>
    </w:pPr>
  </w:style>
  <w:style w:type="character" w:customStyle="1" w:styleId="17">
    <w:name w:val="Нижний колонтитул Знак1"/>
    <w:basedOn w:val="a1"/>
    <w:link w:val="af6"/>
    <w:uiPriority w:val="99"/>
    <w:locked/>
    <w:rsid w:val="00296296"/>
    <w:rPr>
      <w:rFonts w:ascii="Times New Roman" w:hAnsi="Times New Roman" w:cs="Times New Roman"/>
      <w:sz w:val="24"/>
      <w:szCs w:val="24"/>
      <w:lang w:eastAsia="zh-CN"/>
    </w:rPr>
  </w:style>
  <w:style w:type="character" w:styleId="af7">
    <w:name w:val="Strong"/>
    <w:basedOn w:val="a1"/>
    <w:uiPriority w:val="99"/>
    <w:qFormat/>
    <w:rsid w:val="00296296"/>
    <w:rPr>
      <w:b/>
      <w:bCs/>
    </w:rPr>
  </w:style>
  <w:style w:type="character" w:customStyle="1" w:styleId="apple-converted-space">
    <w:name w:val="apple-converted-space"/>
    <w:basedOn w:val="a1"/>
    <w:uiPriority w:val="99"/>
    <w:rsid w:val="00296296"/>
  </w:style>
  <w:style w:type="table" w:styleId="af8">
    <w:name w:val="Table Grid"/>
    <w:basedOn w:val="a2"/>
    <w:uiPriority w:val="99"/>
    <w:rsid w:val="002962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99"/>
    <w:qFormat/>
    <w:rsid w:val="00296296"/>
    <w:rPr>
      <w:rFonts w:eastAsia="Times New Roman"/>
      <w:sz w:val="22"/>
      <w:szCs w:val="22"/>
      <w:lang w:eastAsia="en-US"/>
    </w:rPr>
  </w:style>
  <w:style w:type="paragraph" w:customStyle="1" w:styleId="ConsPlusNormal">
    <w:name w:val="ConsPlusNormal"/>
    <w:uiPriority w:val="99"/>
    <w:rsid w:val="00296296"/>
    <w:pPr>
      <w:widowControl w:val="0"/>
      <w:autoSpaceDE w:val="0"/>
      <w:autoSpaceDN w:val="0"/>
      <w:adjustRightInd w:val="0"/>
    </w:pPr>
    <w:rPr>
      <w:rFonts w:ascii="Arial" w:hAnsi="Arial" w:cs="Arial"/>
    </w:rPr>
  </w:style>
  <w:style w:type="paragraph" w:styleId="23">
    <w:name w:val="Body Text Indent 2"/>
    <w:basedOn w:val="a"/>
    <w:link w:val="24"/>
    <w:uiPriority w:val="99"/>
    <w:rsid w:val="00296296"/>
    <w:pPr>
      <w:suppressAutoHyphens w:val="0"/>
      <w:spacing w:after="120" w:line="480" w:lineRule="auto"/>
      <w:ind w:left="283"/>
    </w:pPr>
    <w:rPr>
      <w:sz w:val="20"/>
      <w:szCs w:val="20"/>
      <w:lang w:eastAsia="ru-RU"/>
    </w:rPr>
  </w:style>
  <w:style w:type="character" w:customStyle="1" w:styleId="24">
    <w:name w:val="Основной текст с отступом 2 Знак"/>
    <w:basedOn w:val="a1"/>
    <w:link w:val="23"/>
    <w:uiPriority w:val="99"/>
    <w:locked/>
    <w:rsid w:val="00296296"/>
    <w:rPr>
      <w:rFonts w:ascii="Times New Roman" w:hAnsi="Times New Roman" w:cs="Times New Roman"/>
      <w:sz w:val="20"/>
      <w:szCs w:val="20"/>
      <w:lang w:eastAsia="ru-RU"/>
    </w:rPr>
  </w:style>
  <w:style w:type="character" w:styleId="afb">
    <w:name w:val="Hyperlink"/>
    <w:basedOn w:val="a1"/>
    <w:uiPriority w:val="99"/>
    <w:rsid w:val="00296296"/>
    <w:rPr>
      <w:color w:val="0000FF"/>
      <w:u w:val="single"/>
    </w:rPr>
  </w:style>
  <w:style w:type="paragraph" w:customStyle="1" w:styleId="Default">
    <w:name w:val="Default"/>
    <w:uiPriority w:val="99"/>
    <w:rsid w:val="00296296"/>
    <w:pPr>
      <w:autoSpaceDE w:val="0"/>
      <w:autoSpaceDN w:val="0"/>
      <w:adjustRightInd w:val="0"/>
    </w:pPr>
    <w:rPr>
      <w:rFonts w:ascii="Times New Roman" w:hAnsi="Times New Roman"/>
      <w:color w:val="000000"/>
      <w:sz w:val="24"/>
      <w:szCs w:val="24"/>
      <w:lang w:eastAsia="en-US"/>
    </w:rPr>
  </w:style>
  <w:style w:type="character" w:customStyle="1" w:styleId="afc">
    <w:name w:val="Подпись к таблице_"/>
    <w:link w:val="18"/>
    <w:uiPriority w:val="99"/>
    <w:locked/>
    <w:rsid w:val="00296296"/>
    <w:rPr>
      <w:rFonts w:ascii="Times New Roman" w:hAnsi="Times New Roman" w:cs="Times New Roman"/>
      <w:b/>
      <w:bCs/>
      <w:sz w:val="23"/>
      <w:szCs w:val="23"/>
      <w:shd w:val="clear" w:color="auto" w:fill="FFFFFF"/>
    </w:rPr>
  </w:style>
  <w:style w:type="character" w:customStyle="1" w:styleId="afd">
    <w:name w:val="Подпись к таблице"/>
    <w:uiPriority w:val="99"/>
    <w:rsid w:val="00296296"/>
    <w:rPr>
      <w:rFonts w:ascii="Times New Roman" w:hAnsi="Times New Roman" w:cs="Times New Roman"/>
      <w:b/>
      <w:bCs/>
      <w:sz w:val="23"/>
      <w:szCs w:val="23"/>
      <w:u w:val="single"/>
      <w:shd w:val="clear" w:color="auto" w:fill="FFFFFF"/>
    </w:rPr>
  </w:style>
  <w:style w:type="paragraph" w:customStyle="1" w:styleId="18">
    <w:name w:val="Подпись к таблице1"/>
    <w:basedOn w:val="a"/>
    <w:link w:val="afc"/>
    <w:uiPriority w:val="99"/>
    <w:rsid w:val="00296296"/>
    <w:pPr>
      <w:shd w:val="clear" w:color="auto" w:fill="FFFFFF"/>
      <w:suppressAutoHyphens w:val="0"/>
      <w:spacing w:line="240" w:lineRule="atLeast"/>
    </w:pPr>
    <w:rPr>
      <w:b/>
      <w:bCs/>
      <w:sz w:val="23"/>
      <w:szCs w:val="23"/>
      <w:lang/>
    </w:rPr>
  </w:style>
  <w:style w:type="character" w:customStyle="1" w:styleId="6">
    <w:name w:val="Основной текст (6)_"/>
    <w:link w:val="60"/>
    <w:uiPriority w:val="99"/>
    <w:locked/>
    <w:rsid w:val="00296296"/>
    <w:rPr>
      <w:rFonts w:ascii="Times New Roman" w:hAnsi="Times New Roman" w:cs="Times New Roman"/>
      <w:i/>
      <w:iCs/>
      <w:sz w:val="23"/>
      <w:szCs w:val="23"/>
      <w:shd w:val="clear" w:color="auto" w:fill="FFFFFF"/>
    </w:rPr>
  </w:style>
  <w:style w:type="paragraph" w:customStyle="1" w:styleId="60">
    <w:name w:val="Основной текст (6)"/>
    <w:basedOn w:val="a"/>
    <w:link w:val="6"/>
    <w:uiPriority w:val="99"/>
    <w:rsid w:val="00296296"/>
    <w:pPr>
      <w:shd w:val="clear" w:color="auto" w:fill="FFFFFF"/>
      <w:suppressAutoHyphens w:val="0"/>
      <w:spacing w:after="240" w:line="274" w:lineRule="exact"/>
      <w:ind w:firstLine="700"/>
      <w:jc w:val="both"/>
    </w:pPr>
    <w:rPr>
      <w:i/>
      <w:iCs/>
      <w:sz w:val="23"/>
      <w:szCs w:val="23"/>
      <w:lang/>
    </w:rPr>
  </w:style>
  <w:style w:type="character" w:customStyle="1" w:styleId="9">
    <w:name w:val="Основной текст + Полужирный9"/>
    <w:uiPriority w:val="99"/>
    <w:rsid w:val="00296296"/>
    <w:rPr>
      <w:rFonts w:ascii="Times New Roman" w:hAnsi="Times New Roman" w:cs="Times New Roman"/>
      <w:b/>
      <w:bCs/>
      <w:spacing w:val="0"/>
      <w:sz w:val="23"/>
      <w:szCs w:val="23"/>
      <w:lang w:eastAsia="zh-CN"/>
    </w:rPr>
  </w:style>
  <w:style w:type="character" w:customStyle="1" w:styleId="8">
    <w:name w:val="Основной текст + Полужирный8"/>
    <w:uiPriority w:val="99"/>
    <w:rsid w:val="00296296"/>
    <w:rPr>
      <w:rFonts w:ascii="Times New Roman" w:hAnsi="Times New Roman" w:cs="Times New Roman"/>
      <w:b/>
      <w:bCs/>
      <w:spacing w:val="0"/>
      <w:sz w:val="23"/>
      <w:szCs w:val="23"/>
      <w:lang w:eastAsia="zh-CN"/>
    </w:rPr>
  </w:style>
  <w:style w:type="character" w:customStyle="1" w:styleId="7">
    <w:name w:val="Основной текст + Полужирный7"/>
    <w:uiPriority w:val="99"/>
    <w:rsid w:val="00296296"/>
    <w:rPr>
      <w:rFonts w:ascii="Times New Roman" w:hAnsi="Times New Roman" w:cs="Times New Roman"/>
      <w:b/>
      <w:bCs/>
      <w:spacing w:val="0"/>
      <w:sz w:val="23"/>
      <w:szCs w:val="23"/>
      <w:lang w:eastAsia="zh-CN"/>
    </w:rPr>
  </w:style>
  <w:style w:type="character" w:customStyle="1" w:styleId="61">
    <w:name w:val="Основной текст + Полужирный6"/>
    <w:uiPriority w:val="99"/>
    <w:rsid w:val="00296296"/>
    <w:rPr>
      <w:rFonts w:ascii="Times New Roman" w:hAnsi="Times New Roman" w:cs="Times New Roman"/>
      <w:b/>
      <w:bCs/>
      <w:spacing w:val="0"/>
      <w:sz w:val="23"/>
      <w:szCs w:val="23"/>
      <w:lang w:eastAsia="zh-CN"/>
    </w:rPr>
  </w:style>
  <w:style w:type="paragraph" w:styleId="afe">
    <w:name w:val="Title"/>
    <w:basedOn w:val="11"/>
    <w:next w:val="a0"/>
    <w:link w:val="aff"/>
    <w:uiPriority w:val="99"/>
    <w:qFormat/>
    <w:rsid w:val="00296296"/>
    <w:pPr>
      <w:jc w:val="center"/>
    </w:pPr>
    <w:rPr>
      <w:b/>
      <w:bCs/>
      <w:sz w:val="56"/>
      <w:szCs w:val="56"/>
    </w:rPr>
  </w:style>
  <w:style w:type="character" w:customStyle="1" w:styleId="aff">
    <w:name w:val="Название Знак"/>
    <w:basedOn w:val="a1"/>
    <w:link w:val="afe"/>
    <w:uiPriority w:val="99"/>
    <w:locked/>
    <w:rsid w:val="00296296"/>
    <w:rPr>
      <w:rFonts w:ascii="Liberation Sans" w:eastAsia="Microsoft YaHei" w:hAnsi="Liberation Sans" w:cs="Liberation Sans"/>
      <w:b/>
      <w:bCs/>
      <w:sz w:val="56"/>
      <w:szCs w:val="56"/>
      <w:lang w:eastAsia="zh-CN"/>
    </w:rPr>
  </w:style>
  <w:style w:type="paragraph" w:styleId="25">
    <w:name w:val="Body Text 2"/>
    <w:basedOn w:val="a"/>
    <w:link w:val="26"/>
    <w:uiPriority w:val="99"/>
    <w:rsid w:val="00296296"/>
    <w:pPr>
      <w:spacing w:after="120" w:line="480" w:lineRule="auto"/>
    </w:pPr>
    <w:rPr>
      <w:lang/>
    </w:rPr>
  </w:style>
  <w:style w:type="character" w:customStyle="1" w:styleId="BodyText2Char1">
    <w:name w:val="Body Text 2 Char1"/>
    <w:basedOn w:val="a1"/>
    <w:link w:val="25"/>
    <w:uiPriority w:val="99"/>
    <w:semiHidden/>
    <w:locked/>
    <w:rsid w:val="00E26E4B"/>
    <w:rPr>
      <w:rFonts w:ascii="Times New Roman" w:hAnsi="Times New Roman" w:cs="Times New Roman"/>
      <w:sz w:val="24"/>
      <w:szCs w:val="24"/>
      <w:lang w:eastAsia="zh-CN"/>
    </w:rPr>
  </w:style>
  <w:style w:type="character" w:customStyle="1" w:styleId="26">
    <w:name w:val="Основной текст 2 Знак"/>
    <w:link w:val="25"/>
    <w:uiPriority w:val="99"/>
    <w:semiHidden/>
    <w:locked/>
    <w:rsid w:val="00296296"/>
    <w:rPr>
      <w:rFonts w:ascii="Times New Roman" w:hAnsi="Times New Roman" w:cs="Times New Roman"/>
      <w:sz w:val="24"/>
      <w:szCs w:val="24"/>
      <w:lang w:eastAsia="zh-CN"/>
    </w:rPr>
  </w:style>
  <w:style w:type="character" w:customStyle="1" w:styleId="31">
    <w:name w:val="Заголовок №3_"/>
    <w:link w:val="310"/>
    <w:uiPriority w:val="99"/>
    <w:locked/>
    <w:rsid w:val="00296296"/>
    <w:rPr>
      <w:rFonts w:ascii="Times New Roman" w:hAnsi="Times New Roman" w:cs="Times New Roman"/>
      <w:b/>
      <w:bCs/>
      <w:sz w:val="23"/>
      <w:szCs w:val="23"/>
      <w:shd w:val="clear" w:color="auto" w:fill="FFFFFF"/>
    </w:rPr>
  </w:style>
  <w:style w:type="character" w:customStyle="1" w:styleId="32">
    <w:name w:val="Заголовок №3"/>
    <w:uiPriority w:val="99"/>
    <w:rsid w:val="00296296"/>
    <w:rPr>
      <w:rFonts w:ascii="Times New Roman" w:hAnsi="Times New Roman" w:cs="Times New Roman"/>
      <w:b/>
      <w:bCs/>
      <w:sz w:val="23"/>
      <w:szCs w:val="23"/>
      <w:shd w:val="clear" w:color="auto" w:fill="FFFFFF"/>
    </w:rPr>
  </w:style>
  <w:style w:type="character" w:customStyle="1" w:styleId="27">
    <w:name w:val="Подпись к таблице (2)_"/>
    <w:link w:val="28"/>
    <w:uiPriority w:val="99"/>
    <w:locked/>
    <w:rsid w:val="00296296"/>
    <w:rPr>
      <w:rFonts w:ascii="Times New Roman" w:hAnsi="Times New Roman" w:cs="Times New Roman"/>
      <w:sz w:val="23"/>
      <w:szCs w:val="23"/>
      <w:shd w:val="clear" w:color="auto" w:fill="FFFFFF"/>
    </w:rPr>
  </w:style>
  <w:style w:type="paragraph" w:customStyle="1" w:styleId="310">
    <w:name w:val="Заголовок №31"/>
    <w:basedOn w:val="a"/>
    <w:link w:val="31"/>
    <w:uiPriority w:val="99"/>
    <w:rsid w:val="00296296"/>
    <w:pPr>
      <w:shd w:val="clear" w:color="auto" w:fill="FFFFFF"/>
      <w:suppressAutoHyphens w:val="0"/>
      <w:spacing w:before="240" w:line="274" w:lineRule="exact"/>
      <w:outlineLvl w:val="2"/>
    </w:pPr>
    <w:rPr>
      <w:b/>
      <w:bCs/>
      <w:sz w:val="23"/>
      <w:szCs w:val="23"/>
      <w:lang/>
    </w:rPr>
  </w:style>
  <w:style w:type="paragraph" w:customStyle="1" w:styleId="28">
    <w:name w:val="Подпись к таблице (2)"/>
    <w:basedOn w:val="a"/>
    <w:link w:val="27"/>
    <w:uiPriority w:val="99"/>
    <w:rsid w:val="00296296"/>
    <w:pPr>
      <w:shd w:val="clear" w:color="auto" w:fill="FFFFFF"/>
      <w:suppressAutoHyphens w:val="0"/>
      <w:spacing w:line="240" w:lineRule="atLeast"/>
    </w:pPr>
    <w:rPr>
      <w:sz w:val="23"/>
      <w:szCs w:val="23"/>
      <w:lang/>
    </w:rPr>
  </w:style>
  <w:style w:type="character" w:customStyle="1" w:styleId="5">
    <w:name w:val="Основной текст + Полужирный5"/>
    <w:uiPriority w:val="99"/>
    <w:rsid w:val="00296296"/>
    <w:rPr>
      <w:rFonts w:ascii="Times New Roman" w:hAnsi="Times New Roman" w:cs="Times New Roman"/>
      <w:b/>
      <w:bCs/>
      <w:spacing w:val="0"/>
      <w:sz w:val="23"/>
      <w:szCs w:val="23"/>
      <w:lang w:eastAsia="zh-CN"/>
    </w:rPr>
  </w:style>
  <w:style w:type="character" w:customStyle="1" w:styleId="aff0">
    <w:name w:val="Колонтитул_"/>
    <w:link w:val="aff1"/>
    <w:uiPriority w:val="99"/>
    <w:locked/>
    <w:rsid w:val="00296296"/>
    <w:rPr>
      <w:rFonts w:ascii="Times New Roman" w:hAnsi="Times New Roman" w:cs="Times New Roman"/>
      <w:sz w:val="20"/>
      <w:szCs w:val="20"/>
      <w:shd w:val="clear" w:color="auto" w:fill="FFFFFF"/>
    </w:rPr>
  </w:style>
  <w:style w:type="character" w:customStyle="1" w:styleId="90">
    <w:name w:val="Колонтитул + 9"/>
    <w:aliases w:val="5 pt"/>
    <w:uiPriority w:val="99"/>
    <w:rsid w:val="00296296"/>
    <w:rPr>
      <w:rFonts w:ascii="Times New Roman" w:hAnsi="Times New Roman" w:cs="Times New Roman"/>
      <w:spacing w:val="0"/>
      <w:sz w:val="19"/>
      <w:szCs w:val="19"/>
      <w:shd w:val="clear" w:color="auto" w:fill="FFFFFF"/>
    </w:rPr>
  </w:style>
  <w:style w:type="character" w:customStyle="1" w:styleId="11pt">
    <w:name w:val="Колонтитул + 11 pt"/>
    <w:uiPriority w:val="99"/>
    <w:rsid w:val="00296296"/>
    <w:rPr>
      <w:rFonts w:ascii="Times New Roman" w:hAnsi="Times New Roman" w:cs="Times New Roman"/>
      <w:spacing w:val="0"/>
      <w:sz w:val="22"/>
      <w:szCs w:val="22"/>
      <w:shd w:val="clear" w:color="auto" w:fill="FFFFFF"/>
    </w:rPr>
  </w:style>
  <w:style w:type="character" w:customStyle="1" w:styleId="41">
    <w:name w:val="Основной текст + Полужирный4"/>
    <w:uiPriority w:val="99"/>
    <w:rsid w:val="00296296"/>
    <w:rPr>
      <w:rFonts w:ascii="Times New Roman" w:hAnsi="Times New Roman" w:cs="Times New Roman"/>
      <w:b/>
      <w:bCs/>
      <w:spacing w:val="0"/>
      <w:sz w:val="23"/>
      <w:szCs w:val="23"/>
      <w:lang w:eastAsia="zh-CN"/>
    </w:rPr>
  </w:style>
  <w:style w:type="paragraph" w:customStyle="1" w:styleId="aff1">
    <w:name w:val="Колонтитул"/>
    <w:basedOn w:val="a"/>
    <w:link w:val="aff0"/>
    <w:uiPriority w:val="99"/>
    <w:rsid w:val="00296296"/>
    <w:pPr>
      <w:shd w:val="clear" w:color="auto" w:fill="FFFFFF"/>
      <w:suppressAutoHyphens w:val="0"/>
    </w:pPr>
    <w:rPr>
      <w:sz w:val="20"/>
      <w:szCs w:val="20"/>
      <w:lang/>
    </w:rPr>
  </w:style>
  <w:style w:type="character" w:customStyle="1" w:styleId="33">
    <w:name w:val="Основной текст + Полужирный3"/>
    <w:uiPriority w:val="99"/>
    <w:rsid w:val="00296296"/>
    <w:rPr>
      <w:rFonts w:ascii="Times New Roman" w:hAnsi="Times New Roman" w:cs="Times New Roman"/>
      <w:b/>
      <w:bCs/>
      <w:spacing w:val="0"/>
      <w:sz w:val="23"/>
      <w:szCs w:val="23"/>
      <w:lang w:eastAsia="zh-CN"/>
    </w:rPr>
  </w:style>
  <w:style w:type="character" w:customStyle="1" w:styleId="50">
    <w:name w:val="Основной текст (5)_"/>
    <w:link w:val="51"/>
    <w:uiPriority w:val="99"/>
    <w:locked/>
    <w:rsid w:val="00296296"/>
    <w:rPr>
      <w:rFonts w:ascii="Times New Roman" w:hAnsi="Times New Roman" w:cs="Times New Roman"/>
      <w:noProof/>
      <w:sz w:val="14"/>
      <w:szCs w:val="14"/>
      <w:shd w:val="clear" w:color="auto" w:fill="FFFFFF"/>
    </w:rPr>
  </w:style>
  <w:style w:type="paragraph" w:customStyle="1" w:styleId="51">
    <w:name w:val="Основной текст (5)"/>
    <w:basedOn w:val="a"/>
    <w:link w:val="50"/>
    <w:uiPriority w:val="99"/>
    <w:rsid w:val="00296296"/>
    <w:pPr>
      <w:shd w:val="clear" w:color="auto" w:fill="FFFFFF"/>
      <w:suppressAutoHyphens w:val="0"/>
      <w:spacing w:line="240" w:lineRule="atLeast"/>
    </w:pPr>
    <w:rPr>
      <w:noProof/>
      <w:sz w:val="14"/>
      <w:szCs w:val="14"/>
      <w:lang/>
    </w:rPr>
  </w:style>
  <w:style w:type="character" w:customStyle="1" w:styleId="afa">
    <w:name w:val="Без интервала Знак"/>
    <w:link w:val="af9"/>
    <w:uiPriority w:val="99"/>
    <w:locked/>
    <w:rsid w:val="00296296"/>
    <w:rPr>
      <w:rFonts w:eastAsia="Times New Roman"/>
      <w:sz w:val="22"/>
      <w:szCs w:val="22"/>
      <w:lang w:val="ru-RU" w:eastAsia="en-US" w:bidi="ar-SA"/>
    </w:rPr>
  </w:style>
  <w:style w:type="character" w:customStyle="1" w:styleId="mw-headline">
    <w:name w:val="mw-headline"/>
    <w:uiPriority w:val="99"/>
    <w:rsid w:val="00A210C4"/>
  </w:style>
  <w:style w:type="character" w:customStyle="1" w:styleId="29">
    <w:name w:val="Основной текст (2)_"/>
    <w:link w:val="211"/>
    <w:uiPriority w:val="99"/>
    <w:locked/>
    <w:rsid w:val="000219DC"/>
    <w:rPr>
      <w:rFonts w:ascii="Times New Roman" w:hAnsi="Times New Roman" w:cs="Times New Roman"/>
      <w:sz w:val="26"/>
      <w:szCs w:val="26"/>
      <w:shd w:val="clear" w:color="auto" w:fill="FFFFFF"/>
    </w:rPr>
  </w:style>
  <w:style w:type="paragraph" w:customStyle="1" w:styleId="211">
    <w:name w:val="Основной текст (2)1"/>
    <w:basedOn w:val="a"/>
    <w:link w:val="29"/>
    <w:uiPriority w:val="99"/>
    <w:rsid w:val="000219DC"/>
    <w:pPr>
      <w:widowControl w:val="0"/>
      <w:shd w:val="clear" w:color="auto" w:fill="FFFFFF"/>
      <w:suppressAutoHyphens w:val="0"/>
      <w:spacing w:line="613" w:lineRule="exact"/>
      <w:jc w:val="center"/>
    </w:pPr>
    <w:rPr>
      <w:sz w:val="26"/>
      <w:szCs w:val="26"/>
      <w:lang/>
    </w:rPr>
  </w:style>
  <w:style w:type="paragraph" w:customStyle="1" w:styleId="ConsPlusCell">
    <w:name w:val="ConsPlusCell"/>
    <w:uiPriority w:val="99"/>
    <w:rsid w:val="000219DC"/>
    <w:pPr>
      <w:widowControl w:val="0"/>
      <w:autoSpaceDE w:val="0"/>
      <w:autoSpaceDN w:val="0"/>
      <w:adjustRightInd w:val="0"/>
    </w:pPr>
    <w:rPr>
      <w:rFonts w:cs="Calibri"/>
      <w:sz w:val="22"/>
      <w:szCs w:val="22"/>
    </w:rPr>
  </w:style>
  <w:style w:type="character" w:customStyle="1" w:styleId="19">
    <w:name w:val="Заголовок №1_"/>
    <w:link w:val="1a"/>
    <w:uiPriority w:val="99"/>
    <w:locked/>
    <w:rsid w:val="000219DC"/>
    <w:rPr>
      <w:rFonts w:ascii="Times New Roman" w:hAnsi="Times New Roman" w:cs="Times New Roman"/>
      <w:sz w:val="34"/>
      <w:szCs w:val="34"/>
      <w:shd w:val="clear" w:color="auto" w:fill="FFFFFF"/>
    </w:rPr>
  </w:style>
  <w:style w:type="paragraph" w:customStyle="1" w:styleId="1a">
    <w:name w:val="Заголовок №1"/>
    <w:basedOn w:val="a"/>
    <w:link w:val="19"/>
    <w:uiPriority w:val="99"/>
    <w:rsid w:val="000219DC"/>
    <w:pPr>
      <w:widowControl w:val="0"/>
      <w:shd w:val="clear" w:color="auto" w:fill="FFFFFF"/>
      <w:suppressAutoHyphens w:val="0"/>
      <w:spacing w:before="2640" w:after="180" w:line="480" w:lineRule="exact"/>
      <w:ind w:hanging="120"/>
      <w:outlineLvl w:val="0"/>
    </w:pPr>
    <w:rPr>
      <w:sz w:val="34"/>
      <w:szCs w:val="34"/>
      <w:lang/>
    </w:rPr>
  </w:style>
  <w:style w:type="paragraph" w:customStyle="1" w:styleId="2a">
    <w:name w:val="Основной текст (2)"/>
    <w:basedOn w:val="a"/>
    <w:uiPriority w:val="99"/>
    <w:rsid w:val="000219DC"/>
    <w:pPr>
      <w:widowControl w:val="0"/>
      <w:shd w:val="clear" w:color="auto" w:fill="FFFFFF"/>
      <w:suppressAutoHyphens w:val="0"/>
      <w:spacing w:after="480" w:line="264" w:lineRule="exact"/>
      <w:ind w:firstLine="660"/>
      <w:jc w:val="both"/>
    </w:pPr>
    <w:rPr>
      <w:i/>
      <w:iCs/>
      <w:spacing w:val="-10"/>
      <w:sz w:val="23"/>
      <w:szCs w:val="23"/>
      <w:lang w:eastAsia="ru-RU"/>
    </w:rPr>
  </w:style>
  <w:style w:type="paragraph" w:customStyle="1" w:styleId="1b">
    <w:name w:val="Без интервала1"/>
    <w:uiPriority w:val="99"/>
    <w:rsid w:val="009619AE"/>
    <w:rPr>
      <w:rFonts w:cs="Calibri"/>
      <w:sz w:val="22"/>
      <w:szCs w:val="22"/>
    </w:rPr>
  </w:style>
  <w:style w:type="paragraph" w:customStyle="1" w:styleId="1c">
    <w:name w:val="Абзац списка1"/>
    <w:basedOn w:val="a"/>
    <w:uiPriority w:val="99"/>
    <w:rsid w:val="009619AE"/>
    <w:pPr>
      <w:suppressAutoHyphens w:val="0"/>
      <w:spacing w:after="200" w:line="276" w:lineRule="auto"/>
      <w:ind w:left="720"/>
    </w:pPr>
    <w:rPr>
      <w:rFonts w:ascii="Calibri" w:hAnsi="Calibri" w:cs="Calibri"/>
      <w:sz w:val="22"/>
      <w:szCs w:val="22"/>
      <w:lang w:eastAsia="ru-RU"/>
    </w:rPr>
  </w:style>
  <w:style w:type="character" w:styleId="aff2">
    <w:name w:val="line number"/>
    <w:basedOn w:val="a1"/>
    <w:uiPriority w:val="99"/>
    <w:semiHidden/>
    <w:rsid w:val="003021F2"/>
  </w:style>
  <w:style w:type="paragraph" w:customStyle="1" w:styleId="2b">
    <w:name w:val="Абзац списка2"/>
    <w:basedOn w:val="a"/>
    <w:uiPriority w:val="99"/>
    <w:rsid w:val="00011AF4"/>
    <w:pPr>
      <w:suppressAutoHyphens w:val="0"/>
      <w:spacing w:after="200" w:line="276" w:lineRule="auto"/>
      <w:ind w:left="720"/>
    </w:pPr>
    <w:rPr>
      <w:sz w:val="28"/>
      <w:szCs w:val="28"/>
      <w:lang w:eastAsia="en-US"/>
    </w:rPr>
  </w:style>
  <w:style w:type="paragraph" w:styleId="1d">
    <w:name w:val="toc 1"/>
    <w:basedOn w:val="a"/>
    <w:next w:val="a"/>
    <w:autoRedefine/>
    <w:uiPriority w:val="39"/>
    <w:locked/>
    <w:rsid w:val="007A7239"/>
  </w:style>
  <w:style w:type="paragraph" w:styleId="34">
    <w:name w:val="toc 3"/>
    <w:basedOn w:val="a"/>
    <w:next w:val="a"/>
    <w:autoRedefine/>
    <w:uiPriority w:val="99"/>
    <w:semiHidden/>
    <w:locked/>
    <w:rsid w:val="007A7239"/>
    <w:pPr>
      <w:ind w:left="480"/>
    </w:pPr>
  </w:style>
  <w:style w:type="paragraph" w:customStyle="1" w:styleId="1e">
    <w:name w:val="Стиль1"/>
    <w:basedOn w:val="af1"/>
    <w:link w:val="1f"/>
    <w:uiPriority w:val="99"/>
    <w:rsid w:val="007E1733"/>
    <w:pPr>
      <w:spacing w:before="0" w:after="0"/>
      <w:jc w:val="center"/>
    </w:pPr>
    <w:rPr>
      <w:b/>
      <w:bCs/>
    </w:rPr>
  </w:style>
  <w:style w:type="paragraph" w:customStyle="1" w:styleId="2c">
    <w:name w:val="Стиль2"/>
    <w:basedOn w:val="af3"/>
    <w:link w:val="2d"/>
    <w:uiPriority w:val="99"/>
    <w:rsid w:val="007E1733"/>
    <w:pPr>
      <w:spacing w:after="0" w:line="360" w:lineRule="auto"/>
      <w:ind w:left="0"/>
      <w:jc w:val="center"/>
    </w:pPr>
    <w:rPr>
      <w:b/>
      <w:bCs/>
      <w:sz w:val="24"/>
      <w:szCs w:val="24"/>
    </w:rPr>
  </w:style>
  <w:style w:type="character" w:customStyle="1" w:styleId="af4">
    <w:name w:val="Абзац списка Знак"/>
    <w:link w:val="af3"/>
    <w:uiPriority w:val="99"/>
    <w:locked/>
    <w:rsid w:val="007E1733"/>
    <w:rPr>
      <w:rFonts w:ascii="Calibri" w:hAnsi="Calibri" w:cs="Calibri"/>
      <w:sz w:val="22"/>
      <w:szCs w:val="22"/>
      <w:lang w:val="ru-RU" w:eastAsia="zh-CN"/>
    </w:rPr>
  </w:style>
  <w:style w:type="character" w:customStyle="1" w:styleId="2d">
    <w:name w:val="Стиль2 Знак"/>
    <w:link w:val="2c"/>
    <w:uiPriority w:val="99"/>
    <w:locked/>
    <w:rsid w:val="007E1733"/>
    <w:rPr>
      <w:rFonts w:ascii="Calibri" w:hAnsi="Calibri" w:cs="Calibri"/>
      <w:b/>
      <w:bCs/>
      <w:sz w:val="24"/>
      <w:szCs w:val="24"/>
      <w:lang w:val="ru-RU" w:eastAsia="zh-CN"/>
    </w:rPr>
  </w:style>
  <w:style w:type="character" w:customStyle="1" w:styleId="af2">
    <w:name w:val="Обычный (веб) Знак"/>
    <w:aliases w:val="Обычный (Web) Знак"/>
    <w:link w:val="af1"/>
    <w:uiPriority w:val="99"/>
    <w:locked/>
    <w:rsid w:val="007E1733"/>
    <w:rPr>
      <w:rFonts w:eastAsia="Times New Roman"/>
      <w:sz w:val="24"/>
      <w:szCs w:val="24"/>
      <w:lang w:val="ru-RU" w:eastAsia="zh-CN"/>
    </w:rPr>
  </w:style>
  <w:style w:type="character" w:customStyle="1" w:styleId="1f">
    <w:name w:val="Стиль1 Знак"/>
    <w:link w:val="1e"/>
    <w:uiPriority w:val="99"/>
    <w:locked/>
    <w:rsid w:val="007E1733"/>
    <w:rPr>
      <w:rFonts w:eastAsia="Times New Roman"/>
      <w:b/>
      <w:bCs/>
      <w:sz w:val="24"/>
      <w:szCs w:val="24"/>
      <w:lang w:val="ru-RU" w:eastAsia="zh-CN"/>
    </w:rPr>
  </w:style>
  <w:style w:type="character" w:styleId="aff3">
    <w:name w:val="page number"/>
    <w:basedOn w:val="a1"/>
    <w:uiPriority w:val="99"/>
    <w:locked/>
    <w:rsid w:val="003B2B16"/>
  </w:style>
  <w:style w:type="paragraph" w:styleId="aff4">
    <w:name w:val="TOC Heading"/>
    <w:basedOn w:val="1"/>
    <w:next w:val="a"/>
    <w:uiPriority w:val="39"/>
    <w:qFormat/>
    <w:rsid w:val="00355D63"/>
    <w:pPr>
      <w:keepLines/>
      <w:tabs>
        <w:tab w:val="clear" w:pos="0"/>
        <w:tab w:val="clear" w:pos="10206"/>
      </w:tabs>
      <w:suppressAutoHyphens w:val="0"/>
      <w:spacing w:before="240" w:line="259" w:lineRule="auto"/>
      <w:ind w:left="0" w:firstLine="0"/>
      <w:outlineLvl w:val="9"/>
    </w:pPr>
    <w:rPr>
      <w:rFonts w:ascii="Calibri Light" w:hAnsi="Calibri Light" w:cs="Calibri Light"/>
      <w:color w:val="2F5496"/>
      <w:sz w:val="32"/>
      <w:szCs w:val="32"/>
      <w:lang w:eastAsia="ru-RU"/>
    </w:rPr>
  </w:style>
  <w:style w:type="paragraph" w:styleId="2e">
    <w:name w:val="toc 2"/>
    <w:basedOn w:val="a"/>
    <w:next w:val="a"/>
    <w:autoRedefine/>
    <w:uiPriority w:val="39"/>
    <w:locked/>
    <w:rsid w:val="00355D63"/>
    <w:pPr>
      <w:ind w:left="240"/>
    </w:pPr>
  </w:style>
  <w:style w:type="paragraph" w:customStyle="1" w:styleId="35">
    <w:name w:val="Стиль3"/>
    <w:basedOn w:val="2"/>
    <w:uiPriority w:val="99"/>
    <w:rsid w:val="00963C55"/>
    <w:pPr>
      <w:ind w:left="431" w:firstLine="0"/>
      <w:jc w:val="center"/>
    </w:pPr>
    <w:rPr>
      <w:rFonts w:ascii="Times New Roman" w:hAnsi="Times New Roman" w:cs="Times New Roman"/>
      <w:sz w:val="24"/>
      <w:szCs w:val="24"/>
    </w:rPr>
  </w:style>
  <w:style w:type="paragraph" w:styleId="aff5">
    <w:name w:val="Document Map"/>
    <w:basedOn w:val="a"/>
    <w:link w:val="aff6"/>
    <w:uiPriority w:val="99"/>
    <w:semiHidden/>
    <w:locked/>
    <w:rsid w:val="00792389"/>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locked/>
    <w:rsid w:val="00A34DB0"/>
    <w:rPr>
      <w:rFonts w:ascii="Times New Roman" w:hAnsi="Times New Roman" w:cs="Times New Roman"/>
      <w:sz w:val="2"/>
      <w:szCs w:val="2"/>
      <w:lang w:eastAsia="zh-CN"/>
    </w:rPr>
  </w:style>
  <w:style w:type="paragraph" w:styleId="aff7">
    <w:name w:val="List Bullet"/>
    <w:basedOn w:val="a"/>
    <w:uiPriority w:val="99"/>
    <w:unhideWhenUsed/>
    <w:locked/>
    <w:rsid w:val="00D7337B"/>
    <w:pPr>
      <w:contextualSpacing/>
    </w:pPr>
  </w:style>
</w:styles>
</file>

<file path=word/webSettings.xml><?xml version="1.0" encoding="utf-8"?>
<w:webSettings xmlns:r="http://schemas.openxmlformats.org/officeDocument/2006/relationships" xmlns:w="http://schemas.openxmlformats.org/wordprocessingml/2006/main">
  <w:divs>
    <w:div w:id="414520593">
      <w:bodyDiv w:val="1"/>
      <w:marLeft w:val="0"/>
      <w:marRight w:val="0"/>
      <w:marTop w:val="0"/>
      <w:marBottom w:val="0"/>
      <w:divBdr>
        <w:top w:val="none" w:sz="0" w:space="0" w:color="auto"/>
        <w:left w:val="none" w:sz="0" w:space="0" w:color="auto"/>
        <w:bottom w:val="none" w:sz="0" w:space="0" w:color="auto"/>
        <w:right w:val="none" w:sz="0" w:space="0" w:color="auto"/>
      </w:divBdr>
    </w:div>
    <w:div w:id="707687115">
      <w:marLeft w:val="0"/>
      <w:marRight w:val="0"/>
      <w:marTop w:val="0"/>
      <w:marBottom w:val="0"/>
      <w:divBdr>
        <w:top w:val="none" w:sz="0" w:space="0" w:color="auto"/>
        <w:left w:val="none" w:sz="0" w:space="0" w:color="auto"/>
        <w:bottom w:val="none" w:sz="0" w:space="0" w:color="auto"/>
        <w:right w:val="none" w:sz="0" w:space="0" w:color="auto"/>
      </w:divBdr>
    </w:div>
    <w:div w:id="707687116">
      <w:marLeft w:val="0"/>
      <w:marRight w:val="0"/>
      <w:marTop w:val="0"/>
      <w:marBottom w:val="0"/>
      <w:divBdr>
        <w:top w:val="none" w:sz="0" w:space="0" w:color="auto"/>
        <w:left w:val="none" w:sz="0" w:space="0" w:color="auto"/>
        <w:bottom w:val="none" w:sz="0" w:space="0" w:color="auto"/>
        <w:right w:val="none" w:sz="0" w:space="0" w:color="auto"/>
      </w:divBdr>
    </w:div>
    <w:div w:id="707687117">
      <w:marLeft w:val="0"/>
      <w:marRight w:val="0"/>
      <w:marTop w:val="0"/>
      <w:marBottom w:val="0"/>
      <w:divBdr>
        <w:top w:val="none" w:sz="0" w:space="0" w:color="auto"/>
        <w:left w:val="none" w:sz="0" w:space="0" w:color="auto"/>
        <w:bottom w:val="none" w:sz="0" w:space="0" w:color="auto"/>
        <w:right w:val="none" w:sz="0" w:space="0" w:color="auto"/>
      </w:divBdr>
    </w:div>
    <w:div w:id="707687118">
      <w:marLeft w:val="0"/>
      <w:marRight w:val="0"/>
      <w:marTop w:val="0"/>
      <w:marBottom w:val="0"/>
      <w:divBdr>
        <w:top w:val="none" w:sz="0" w:space="0" w:color="auto"/>
        <w:left w:val="none" w:sz="0" w:space="0" w:color="auto"/>
        <w:bottom w:val="none" w:sz="0" w:space="0" w:color="auto"/>
        <w:right w:val="none" w:sz="0" w:space="0" w:color="auto"/>
      </w:divBdr>
    </w:div>
    <w:div w:id="707687119">
      <w:marLeft w:val="0"/>
      <w:marRight w:val="0"/>
      <w:marTop w:val="0"/>
      <w:marBottom w:val="0"/>
      <w:divBdr>
        <w:top w:val="none" w:sz="0" w:space="0" w:color="auto"/>
        <w:left w:val="none" w:sz="0" w:space="0" w:color="auto"/>
        <w:bottom w:val="none" w:sz="0" w:space="0" w:color="auto"/>
        <w:right w:val="none" w:sz="0" w:space="0" w:color="auto"/>
      </w:divBdr>
    </w:div>
    <w:div w:id="707687120">
      <w:marLeft w:val="0"/>
      <w:marRight w:val="0"/>
      <w:marTop w:val="0"/>
      <w:marBottom w:val="0"/>
      <w:divBdr>
        <w:top w:val="none" w:sz="0" w:space="0" w:color="auto"/>
        <w:left w:val="none" w:sz="0" w:space="0" w:color="auto"/>
        <w:bottom w:val="none" w:sz="0" w:space="0" w:color="auto"/>
        <w:right w:val="none" w:sz="0" w:space="0" w:color="auto"/>
      </w:divBdr>
    </w:div>
    <w:div w:id="707687121">
      <w:marLeft w:val="0"/>
      <w:marRight w:val="0"/>
      <w:marTop w:val="0"/>
      <w:marBottom w:val="0"/>
      <w:divBdr>
        <w:top w:val="none" w:sz="0" w:space="0" w:color="auto"/>
        <w:left w:val="none" w:sz="0" w:space="0" w:color="auto"/>
        <w:bottom w:val="none" w:sz="0" w:space="0" w:color="auto"/>
        <w:right w:val="none" w:sz="0" w:space="0" w:color="auto"/>
      </w:divBdr>
    </w:div>
    <w:div w:id="707687122">
      <w:marLeft w:val="0"/>
      <w:marRight w:val="0"/>
      <w:marTop w:val="0"/>
      <w:marBottom w:val="0"/>
      <w:divBdr>
        <w:top w:val="none" w:sz="0" w:space="0" w:color="auto"/>
        <w:left w:val="none" w:sz="0" w:space="0" w:color="auto"/>
        <w:bottom w:val="none" w:sz="0" w:space="0" w:color="auto"/>
        <w:right w:val="none" w:sz="0" w:space="0" w:color="auto"/>
      </w:divBdr>
    </w:div>
    <w:div w:id="707687123">
      <w:marLeft w:val="0"/>
      <w:marRight w:val="0"/>
      <w:marTop w:val="0"/>
      <w:marBottom w:val="0"/>
      <w:divBdr>
        <w:top w:val="none" w:sz="0" w:space="0" w:color="auto"/>
        <w:left w:val="none" w:sz="0" w:space="0" w:color="auto"/>
        <w:bottom w:val="none" w:sz="0" w:space="0" w:color="auto"/>
        <w:right w:val="none" w:sz="0" w:space="0" w:color="auto"/>
      </w:divBdr>
    </w:div>
    <w:div w:id="707687124">
      <w:marLeft w:val="0"/>
      <w:marRight w:val="0"/>
      <w:marTop w:val="0"/>
      <w:marBottom w:val="0"/>
      <w:divBdr>
        <w:top w:val="none" w:sz="0" w:space="0" w:color="auto"/>
        <w:left w:val="none" w:sz="0" w:space="0" w:color="auto"/>
        <w:bottom w:val="none" w:sz="0" w:space="0" w:color="auto"/>
        <w:right w:val="none" w:sz="0" w:space="0" w:color="auto"/>
      </w:divBdr>
    </w:div>
    <w:div w:id="707687125">
      <w:marLeft w:val="0"/>
      <w:marRight w:val="0"/>
      <w:marTop w:val="0"/>
      <w:marBottom w:val="0"/>
      <w:divBdr>
        <w:top w:val="none" w:sz="0" w:space="0" w:color="auto"/>
        <w:left w:val="none" w:sz="0" w:space="0" w:color="auto"/>
        <w:bottom w:val="none" w:sz="0" w:space="0" w:color="auto"/>
        <w:right w:val="none" w:sz="0" w:space="0" w:color="auto"/>
      </w:divBdr>
    </w:div>
    <w:div w:id="707687126">
      <w:marLeft w:val="0"/>
      <w:marRight w:val="0"/>
      <w:marTop w:val="0"/>
      <w:marBottom w:val="0"/>
      <w:divBdr>
        <w:top w:val="none" w:sz="0" w:space="0" w:color="auto"/>
        <w:left w:val="none" w:sz="0" w:space="0" w:color="auto"/>
        <w:bottom w:val="none" w:sz="0" w:space="0" w:color="auto"/>
        <w:right w:val="none" w:sz="0" w:space="0" w:color="auto"/>
      </w:divBdr>
    </w:div>
    <w:div w:id="707687127">
      <w:marLeft w:val="0"/>
      <w:marRight w:val="0"/>
      <w:marTop w:val="0"/>
      <w:marBottom w:val="0"/>
      <w:divBdr>
        <w:top w:val="none" w:sz="0" w:space="0" w:color="auto"/>
        <w:left w:val="none" w:sz="0" w:space="0" w:color="auto"/>
        <w:bottom w:val="none" w:sz="0" w:space="0" w:color="auto"/>
        <w:right w:val="none" w:sz="0" w:space="0" w:color="auto"/>
      </w:divBdr>
    </w:div>
    <w:div w:id="707687128">
      <w:marLeft w:val="0"/>
      <w:marRight w:val="0"/>
      <w:marTop w:val="0"/>
      <w:marBottom w:val="0"/>
      <w:divBdr>
        <w:top w:val="none" w:sz="0" w:space="0" w:color="auto"/>
        <w:left w:val="none" w:sz="0" w:space="0" w:color="auto"/>
        <w:bottom w:val="none" w:sz="0" w:space="0" w:color="auto"/>
        <w:right w:val="none" w:sz="0" w:space="0" w:color="auto"/>
      </w:divBdr>
    </w:div>
    <w:div w:id="707687129">
      <w:marLeft w:val="0"/>
      <w:marRight w:val="0"/>
      <w:marTop w:val="0"/>
      <w:marBottom w:val="0"/>
      <w:divBdr>
        <w:top w:val="none" w:sz="0" w:space="0" w:color="auto"/>
        <w:left w:val="none" w:sz="0" w:space="0" w:color="auto"/>
        <w:bottom w:val="none" w:sz="0" w:space="0" w:color="auto"/>
        <w:right w:val="none" w:sz="0" w:space="0" w:color="auto"/>
      </w:divBdr>
    </w:div>
    <w:div w:id="707687130">
      <w:marLeft w:val="0"/>
      <w:marRight w:val="0"/>
      <w:marTop w:val="0"/>
      <w:marBottom w:val="0"/>
      <w:divBdr>
        <w:top w:val="none" w:sz="0" w:space="0" w:color="auto"/>
        <w:left w:val="none" w:sz="0" w:space="0" w:color="auto"/>
        <w:bottom w:val="none" w:sz="0" w:space="0" w:color="auto"/>
        <w:right w:val="none" w:sz="0" w:space="0" w:color="auto"/>
      </w:divBdr>
    </w:div>
    <w:div w:id="707687131">
      <w:marLeft w:val="0"/>
      <w:marRight w:val="0"/>
      <w:marTop w:val="0"/>
      <w:marBottom w:val="0"/>
      <w:divBdr>
        <w:top w:val="none" w:sz="0" w:space="0" w:color="auto"/>
        <w:left w:val="none" w:sz="0" w:space="0" w:color="auto"/>
        <w:bottom w:val="none" w:sz="0" w:space="0" w:color="auto"/>
        <w:right w:val="none" w:sz="0" w:space="0" w:color="auto"/>
      </w:divBdr>
    </w:div>
    <w:div w:id="1161315373">
      <w:bodyDiv w:val="1"/>
      <w:marLeft w:val="0"/>
      <w:marRight w:val="0"/>
      <w:marTop w:val="0"/>
      <w:marBottom w:val="0"/>
      <w:divBdr>
        <w:top w:val="none" w:sz="0" w:space="0" w:color="auto"/>
        <w:left w:val="none" w:sz="0" w:space="0" w:color="auto"/>
        <w:bottom w:val="none" w:sz="0" w:space="0" w:color="auto"/>
        <w:right w:val="none" w:sz="0" w:space="0" w:color="auto"/>
      </w:divBdr>
    </w:div>
    <w:div w:id="1351446750">
      <w:bodyDiv w:val="1"/>
      <w:marLeft w:val="0"/>
      <w:marRight w:val="0"/>
      <w:marTop w:val="0"/>
      <w:marBottom w:val="0"/>
      <w:divBdr>
        <w:top w:val="none" w:sz="0" w:space="0" w:color="auto"/>
        <w:left w:val="none" w:sz="0" w:space="0" w:color="auto"/>
        <w:bottom w:val="none" w:sz="0" w:space="0" w:color="auto"/>
        <w:right w:val="none" w:sz="0" w:space="0" w:color="auto"/>
      </w:divBdr>
    </w:div>
    <w:div w:id="1871792722">
      <w:bodyDiv w:val="1"/>
      <w:marLeft w:val="0"/>
      <w:marRight w:val="0"/>
      <w:marTop w:val="0"/>
      <w:marBottom w:val="0"/>
      <w:divBdr>
        <w:top w:val="none" w:sz="0" w:space="0" w:color="auto"/>
        <w:left w:val="none" w:sz="0" w:space="0" w:color="auto"/>
        <w:bottom w:val="none" w:sz="0" w:space="0" w:color="auto"/>
        <w:right w:val="none" w:sz="0" w:space="0" w:color="auto"/>
      </w:divBdr>
    </w:div>
    <w:div w:id="19105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D0%B8%D0%B2%D0%BD%D1%8B%D0%B5_%D0%B7%D0%B2%D0%B0%D0%BD%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1%D1%82%D1%80%D0%B5%D0%BB%D0%BA%D0%BE%D0%B2%D1%8B%D0%B9_%D1%81%D0%BF%D0%BE%D1%80%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wikipedia.org/wiki/%D0%95%D0%B4%D0%B8%D0%BD%D0%B0%D1%8F_%D0%B2%D1%81%D0%B5%D1%80%D0%BE%D1%81%D1%81%D0%B8%D0%B9%D1%81%D0%BA%D0%B0%D1%8F_%D1%81%D0%BF%D0%BE%D1%80%D1%82%D0%B8%D0%B2%D0%BD%D0%B0%D1%8F_%D0%BA%D0%BB%D0%B0%D1%81%D1%81%D0%B8%D1%84%D0%B8%D0%BA%D0%B0%D1%86%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3774</TotalTime>
  <Pages>62</Pages>
  <Words>23735</Words>
  <Characters>135292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Stroitel</Company>
  <LinksUpToDate>false</LinksUpToDate>
  <CharactersWithSpaces>158710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user</cp:lastModifiedBy>
  <cp:revision>238</cp:revision>
  <cp:lastPrinted>2020-01-29T14:16:00Z</cp:lastPrinted>
  <dcterms:created xsi:type="dcterms:W3CDTF">2018-02-20T07:14:00Z</dcterms:created>
  <dcterms:modified xsi:type="dcterms:W3CDTF">2020-09-01T09:58:00Z</dcterms:modified>
</cp:coreProperties>
</file>